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61017223"/>
        <w:docPartObj>
          <w:docPartGallery w:val="Cover Pages"/>
          <w:docPartUnique/>
        </w:docPartObj>
      </w:sdtPr>
      <w:sdtEndPr>
        <w:rPr>
          <w:rFonts w:ascii="Times New Roman" w:hAnsi="Times New Roman" w:cs="Times New Roman"/>
          <w:b/>
        </w:rPr>
      </w:sdtEndPr>
      <w:sdtContent>
        <w:p w:rsidR="002E5252" w:rsidRPr="004A39A4" w:rsidRDefault="002E5252" w:rsidP="002E5252">
          <w:pPr>
            <w:spacing w:after="0"/>
            <w:jc w:val="center"/>
            <w:rPr>
              <w:rFonts w:ascii="Times New Roman" w:eastAsia="Times New Roman" w:hAnsi="Times New Roman" w:cs="Times New Roman"/>
              <w:b/>
              <w:sz w:val="24"/>
              <w:szCs w:val="24"/>
              <w:lang w:eastAsia="ru-RU"/>
            </w:rPr>
          </w:pPr>
          <w:r w:rsidRPr="004A39A4">
            <w:rPr>
              <w:rFonts w:ascii="Times New Roman" w:eastAsia="Times New Roman" w:hAnsi="Times New Roman" w:cs="Times New Roman"/>
              <w:b/>
              <w:sz w:val="24"/>
              <w:szCs w:val="24"/>
              <w:lang w:eastAsia="ru-RU"/>
            </w:rPr>
            <w:t>Министерство образования Красноярского края</w:t>
          </w:r>
        </w:p>
        <w:p w:rsidR="002E5252" w:rsidRPr="004A39A4" w:rsidRDefault="002E5252" w:rsidP="002E5252">
          <w:pPr>
            <w:spacing w:after="0" w:line="240" w:lineRule="auto"/>
            <w:jc w:val="center"/>
            <w:rPr>
              <w:rFonts w:ascii="Times New Roman" w:eastAsia="Times New Roman" w:hAnsi="Times New Roman" w:cs="Times New Roman"/>
              <w:b/>
              <w:sz w:val="24"/>
              <w:szCs w:val="24"/>
              <w:lang w:eastAsia="ru-RU"/>
            </w:rPr>
          </w:pPr>
          <w:r w:rsidRPr="004A39A4">
            <w:rPr>
              <w:rFonts w:ascii="Times New Roman" w:eastAsia="Times New Roman" w:hAnsi="Times New Roman" w:cs="Times New Roman"/>
              <w:b/>
              <w:sz w:val="24"/>
              <w:szCs w:val="24"/>
              <w:lang w:eastAsia="ru-RU"/>
            </w:rPr>
            <w:t>краевое государственное бюджетное профессиональное образовательное учреждение</w:t>
          </w:r>
        </w:p>
        <w:p w:rsidR="002E5252" w:rsidRDefault="002E5252" w:rsidP="002E5252">
          <w:pPr>
            <w:tabs>
              <w:tab w:val="left" w:pos="3780"/>
            </w:tabs>
            <w:spacing w:after="0" w:line="240" w:lineRule="auto"/>
            <w:jc w:val="center"/>
            <w:rPr>
              <w:rFonts w:ascii="Times New Roman" w:eastAsia="Times New Roman" w:hAnsi="Times New Roman" w:cs="Times New Roman"/>
              <w:b/>
              <w:sz w:val="24"/>
              <w:szCs w:val="24"/>
              <w:lang w:eastAsia="ru-RU"/>
            </w:rPr>
          </w:pPr>
          <w:r w:rsidRPr="004A39A4">
            <w:rPr>
              <w:rFonts w:ascii="Times New Roman" w:eastAsia="Times New Roman" w:hAnsi="Times New Roman" w:cs="Times New Roman"/>
              <w:b/>
              <w:sz w:val="24"/>
              <w:szCs w:val="24"/>
              <w:lang w:eastAsia="ru-RU"/>
            </w:rPr>
            <w:t>«Красноярский аграрный техникум»</w:t>
          </w:r>
        </w:p>
        <w:p w:rsidR="002E5252" w:rsidRPr="004A39A4" w:rsidRDefault="002E5252" w:rsidP="002E5252">
          <w:pPr>
            <w:tabs>
              <w:tab w:val="left" w:pos="3780"/>
            </w:tabs>
            <w:spacing w:after="0" w:line="240" w:lineRule="auto"/>
            <w:jc w:val="center"/>
            <w:rPr>
              <w:rFonts w:ascii="Times New Roman" w:eastAsia="Times New Roman" w:hAnsi="Times New Roman" w:cs="Times New Roman"/>
              <w:b/>
              <w:sz w:val="28"/>
              <w:szCs w:val="28"/>
              <w:lang w:eastAsia="ru-RU"/>
            </w:rPr>
          </w:pPr>
        </w:p>
        <w:p w:rsidR="002E5252" w:rsidRPr="004A39A4" w:rsidRDefault="002E5252" w:rsidP="002E5252">
          <w:pPr>
            <w:tabs>
              <w:tab w:val="left" w:pos="3780"/>
            </w:tabs>
            <w:spacing w:after="0" w:line="240" w:lineRule="auto"/>
            <w:jc w:val="center"/>
            <w:rPr>
              <w:rFonts w:ascii="Times New Roman" w:eastAsia="Times New Roman" w:hAnsi="Times New Roman" w:cs="Times New Roman"/>
              <w:sz w:val="28"/>
              <w:szCs w:val="28"/>
              <w:lang w:eastAsia="ru-RU"/>
            </w:rPr>
          </w:pPr>
        </w:p>
        <w:tbl>
          <w:tblPr>
            <w:tblW w:w="9577" w:type="dxa"/>
            <w:tblInd w:w="-142" w:type="dxa"/>
            <w:tblLook w:val="01E0" w:firstRow="1" w:lastRow="1" w:firstColumn="1" w:lastColumn="1" w:noHBand="0" w:noVBand="0"/>
          </w:tblPr>
          <w:tblGrid>
            <w:gridCol w:w="4395"/>
            <w:gridCol w:w="1985"/>
            <w:gridCol w:w="3197"/>
          </w:tblGrid>
          <w:tr w:rsidR="002E5252" w:rsidRPr="004A39A4" w:rsidTr="000D2121">
            <w:tc>
              <w:tcPr>
                <w:tcW w:w="4395" w:type="dxa"/>
                <w:shd w:val="clear" w:color="auto" w:fill="auto"/>
              </w:tcPr>
              <w:p w:rsidR="002E5252" w:rsidRPr="004A39A4" w:rsidRDefault="002E5252" w:rsidP="000D2121">
                <w:pPr>
                  <w:tabs>
                    <w:tab w:val="left" w:pos="3780"/>
                  </w:tabs>
                  <w:spacing w:after="0" w:line="240" w:lineRule="auto"/>
                  <w:rPr>
                    <w:rFonts w:ascii="Times New Roman" w:eastAsia="Times New Roman" w:hAnsi="Times New Roman" w:cs="Times New Roman"/>
                    <w:sz w:val="24"/>
                    <w:szCs w:val="24"/>
                    <w:lang w:eastAsia="ru-RU"/>
                  </w:rPr>
                </w:pPr>
                <w:r w:rsidRPr="004A39A4">
                  <w:rPr>
                    <w:rFonts w:ascii="Times New Roman" w:eastAsia="Times New Roman" w:hAnsi="Times New Roman" w:cs="Times New Roman"/>
                    <w:sz w:val="24"/>
                    <w:szCs w:val="24"/>
                    <w:lang w:eastAsia="ru-RU"/>
                  </w:rPr>
                  <w:t>РАССМОТРЕНО:</w:t>
                </w:r>
              </w:p>
              <w:p w:rsidR="002E5252" w:rsidRPr="004A39A4" w:rsidRDefault="002E5252" w:rsidP="000D2121">
                <w:pPr>
                  <w:tabs>
                    <w:tab w:val="left" w:pos="3780"/>
                  </w:tabs>
                  <w:spacing w:after="0" w:line="240" w:lineRule="auto"/>
                  <w:rPr>
                    <w:rFonts w:ascii="Times New Roman" w:eastAsia="Times New Roman" w:hAnsi="Times New Roman" w:cs="Times New Roman"/>
                    <w:sz w:val="24"/>
                    <w:szCs w:val="24"/>
                    <w:lang w:eastAsia="ru-RU"/>
                  </w:rPr>
                </w:pPr>
                <w:r w:rsidRPr="004A39A4">
                  <w:rPr>
                    <w:rFonts w:ascii="Times New Roman" w:eastAsia="Times New Roman" w:hAnsi="Times New Roman" w:cs="Times New Roman"/>
                    <w:sz w:val="24"/>
                    <w:szCs w:val="24"/>
                    <w:lang w:eastAsia="ru-RU"/>
                  </w:rPr>
                  <w:t>На заседании цикловой комиссии агрозоотехнических дисциплин</w:t>
                </w:r>
              </w:p>
              <w:p w:rsidR="002E5252" w:rsidRPr="004A39A4" w:rsidRDefault="002E5252" w:rsidP="000D2121">
                <w:pPr>
                  <w:tabs>
                    <w:tab w:val="left" w:pos="3780"/>
                  </w:tabs>
                  <w:spacing w:after="0" w:line="240" w:lineRule="auto"/>
                  <w:rPr>
                    <w:rFonts w:ascii="Times New Roman" w:eastAsia="Times New Roman" w:hAnsi="Times New Roman" w:cs="Times New Roman"/>
                    <w:i/>
                    <w:sz w:val="24"/>
                    <w:szCs w:val="24"/>
                    <w:lang w:eastAsia="ru-RU"/>
                  </w:rPr>
                </w:pPr>
                <w:r w:rsidRPr="004A39A4">
                  <w:rPr>
                    <w:rFonts w:ascii="Times New Roman" w:eastAsia="Times New Roman" w:hAnsi="Times New Roman" w:cs="Times New Roman"/>
                    <w:sz w:val="24"/>
                    <w:szCs w:val="24"/>
                    <w:lang w:eastAsia="ru-RU"/>
                  </w:rPr>
                  <w:t>Протокол № ______</w:t>
                </w:r>
              </w:p>
              <w:p w:rsidR="002E5252" w:rsidRPr="004A39A4" w:rsidRDefault="002E5252" w:rsidP="000D2121">
                <w:pPr>
                  <w:tabs>
                    <w:tab w:val="left" w:pos="3780"/>
                  </w:tabs>
                  <w:spacing w:after="0" w:line="240" w:lineRule="auto"/>
                  <w:rPr>
                    <w:rFonts w:ascii="Times New Roman" w:eastAsia="Times New Roman" w:hAnsi="Times New Roman" w:cs="Times New Roman"/>
                    <w:sz w:val="24"/>
                    <w:szCs w:val="24"/>
                    <w:lang w:eastAsia="ru-RU"/>
                  </w:rPr>
                </w:pPr>
                <w:r w:rsidRPr="004A39A4">
                  <w:rPr>
                    <w:rFonts w:ascii="Times New Roman" w:eastAsia="Times New Roman" w:hAnsi="Times New Roman" w:cs="Times New Roman"/>
                    <w:sz w:val="24"/>
                    <w:szCs w:val="24"/>
                    <w:lang w:eastAsia="ru-RU"/>
                  </w:rPr>
                  <w:t>от «_</w:t>
                </w:r>
                <w:proofErr w:type="gramStart"/>
                <w:r w:rsidRPr="004A39A4">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 xml:space="preserve"> </w:t>
                </w:r>
                <w:r w:rsidRPr="004A39A4">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4A39A4">
                  <w:rPr>
                    <w:rFonts w:ascii="Times New Roman" w:eastAsia="Times New Roman" w:hAnsi="Times New Roman" w:cs="Times New Roman"/>
                    <w:sz w:val="24"/>
                    <w:szCs w:val="24"/>
                    <w:lang w:eastAsia="ru-RU"/>
                  </w:rPr>
                  <w:t>_________201</w:t>
                </w:r>
                <w:r>
                  <w:rPr>
                    <w:rFonts w:ascii="Times New Roman" w:eastAsia="Times New Roman" w:hAnsi="Times New Roman" w:cs="Times New Roman"/>
                    <w:sz w:val="24"/>
                    <w:szCs w:val="24"/>
                    <w:lang w:eastAsia="ru-RU"/>
                  </w:rPr>
                  <w:t xml:space="preserve">9 </w:t>
                </w:r>
                <w:r w:rsidRPr="004A39A4">
                  <w:rPr>
                    <w:rFonts w:ascii="Times New Roman" w:eastAsia="Times New Roman" w:hAnsi="Times New Roman" w:cs="Times New Roman"/>
                    <w:sz w:val="24"/>
                    <w:szCs w:val="24"/>
                    <w:lang w:eastAsia="ru-RU"/>
                  </w:rPr>
                  <w:t>г.</w:t>
                </w:r>
              </w:p>
              <w:p w:rsidR="002E5252" w:rsidRPr="004A39A4" w:rsidRDefault="002E5252" w:rsidP="000D2121">
                <w:pPr>
                  <w:tabs>
                    <w:tab w:val="left" w:pos="3780"/>
                  </w:tabs>
                  <w:spacing w:after="0" w:line="240" w:lineRule="auto"/>
                  <w:rPr>
                    <w:rFonts w:ascii="Times New Roman" w:eastAsia="Times New Roman" w:hAnsi="Times New Roman" w:cs="Times New Roman"/>
                    <w:sz w:val="24"/>
                    <w:szCs w:val="24"/>
                    <w:lang w:eastAsia="ru-RU"/>
                  </w:rPr>
                </w:pPr>
                <w:r w:rsidRPr="004A39A4">
                  <w:rPr>
                    <w:rFonts w:ascii="Times New Roman" w:eastAsia="Times New Roman" w:hAnsi="Times New Roman" w:cs="Times New Roman"/>
                    <w:sz w:val="24"/>
                    <w:szCs w:val="24"/>
                    <w:lang w:eastAsia="ru-RU"/>
                  </w:rPr>
                  <w:t>Председатель комиссии</w:t>
                </w:r>
              </w:p>
              <w:p w:rsidR="002E5252" w:rsidRPr="004A39A4" w:rsidRDefault="002E5252" w:rsidP="000D2121">
                <w:pPr>
                  <w:tabs>
                    <w:tab w:val="left" w:pos="3780"/>
                  </w:tabs>
                  <w:spacing w:after="0" w:line="240" w:lineRule="auto"/>
                  <w:rPr>
                    <w:rFonts w:ascii="Times New Roman" w:eastAsia="Times New Roman" w:hAnsi="Times New Roman" w:cs="Times New Roman"/>
                    <w:sz w:val="24"/>
                    <w:szCs w:val="24"/>
                    <w:lang w:eastAsia="ru-RU"/>
                  </w:rPr>
                </w:pPr>
                <w:r w:rsidRPr="004A39A4">
                  <w:rPr>
                    <w:rFonts w:ascii="Times New Roman" w:eastAsia="Times New Roman" w:hAnsi="Times New Roman" w:cs="Times New Roman"/>
                    <w:sz w:val="24"/>
                    <w:szCs w:val="24"/>
                    <w:lang w:eastAsia="ru-RU"/>
                  </w:rPr>
                  <w:t xml:space="preserve">________ </w:t>
                </w:r>
                <w:proofErr w:type="spellStart"/>
                <w:r w:rsidRPr="004A39A4">
                  <w:rPr>
                    <w:rFonts w:ascii="Times New Roman" w:eastAsia="Times New Roman" w:hAnsi="Times New Roman" w:cs="Times New Roman"/>
                    <w:sz w:val="24"/>
                    <w:szCs w:val="24"/>
                    <w:lang w:eastAsia="ru-RU"/>
                  </w:rPr>
                  <w:t>И.В.Яворская</w:t>
                </w:r>
                <w:proofErr w:type="spellEnd"/>
              </w:p>
              <w:p w:rsidR="002E5252" w:rsidRDefault="002E5252" w:rsidP="000D2121">
                <w:pPr>
                  <w:spacing w:after="0" w:line="240" w:lineRule="auto"/>
                  <w:rPr>
                    <w:rFonts w:ascii="Times New Roman" w:eastAsia="Times New Roman" w:hAnsi="Times New Roman" w:cs="Times New Roman"/>
                    <w:iCs/>
                    <w:sz w:val="24"/>
                    <w:szCs w:val="24"/>
                    <w:lang w:eastAsia="ru-RU"/>
                  </w:rPr>
                </w:pPr>
                <w:r w:rsidRPr="004A39A4">
                  <w:rPr>
                    <w:rFonts w:ascii="Times New Roman" w:eastAsia="Times New Roman" w:hAnsi="Times New Roman" w:cs="Times New Roman"/>
                    <w:iCs/>
                    <w:sz w:val="24"/>
                    <w:szCs w:val="24"/>
                    <w:lang w:eastAsia="ru-RU"/>
                  </w:rPr>
                  <w:t>Протокол методического совета</w:t>
                </w:r>
              </w:p>
              <w:p w:rsidR="002E5252" w:rsidRPr="004A39A4" w:rsidRDefault="002E5252" w:rsidP="000D2121">
                <w:pPr>
                  <w:spacing w:after="0" w:line="240" w:lineRule="auto"/>
                  <w:rPr>
                    <w:rFonts w:ascii="Times New Roman" w:eastAsia="Times New Roman" w:hAnsi="Times New Roman" w:cs="Times New Roman"/>
                    <w:iCs/>
                    <w:sz w:val="24"/>
                    <w:szCs w:val="24"/>
                    <w:lang w:eastAsia="ru-RU"/>
                  </w:rPr>
                </w:pPr>
                <w:r w:rsidRPr="004A39A4">
                  <w:rPr>
                    <w:rFonts w:ascii="Times New Roman" w:eastAsia="Times New Roman" w:hAnsi="Times New Roman" w:cs="Times New Roman"/>
                    <w:iCs/>
                    <w:sz w:val="24"/>
                    <w:szCs w:val="24"/>
                    <w:lang w:eastAsia="ru-RU"/>
                  </w:rPr>
                  <w:t>№____</w:t>
                </w:r>
                <w:r>
                  <w:rPr>
                    <w:rFonts w:ascii="Times New Roman" w:eastAsia="Times New Roman" w:hAnsi="Times New Roman" w:cs="Times New Roman"/>
                    <w:iCs/>
                    <w:sz w:val="24"/>
                    <w:szCs w:val="24"/>
                    <w:lang w:eastAsia="ru-RU"/>
                  </w:rPr>
                  <w:t xml:space="preserve"> </w:t>
                </w:r>
                <w:r w:rsidRPr="004A39A4">
                  <w:rPr>
                    <w:rFonts w:ascii="Times New Roman" w:eastAsia="Times New Roman" w:hAnsi="Times New Roman" w:cs="Times New Roman"/>
                    <w:iCs/>
                    <w:sz w:val="24"/>
                    <w:szCs w:val="24"/>
                    <w:lang w:eastAsia="ru-RU"/>
                  </w:rPr>
                  <w:t>«____»_______________ 201</w:t>
                </w:r>
                <w:r>
                  <w:rPr>
                    <w:rFonts w:ascii="Times New Roman" w:eastAsia="Times New Roman" w:hAnsi="Times New Roman" w:cs="Times New Roman"/>
                    <w:iCs/>
                    <w:sz w:val="24"/>
                    <w:szCs w:val="24"/>
                    <w:lang w:eastAsia="ru-RU"/>
                  </w:rPr>
                  <w:t xml:space="preserve">9 </w:t>
                </w:r>
                <w:r w:rsidRPr="004A39A4">
                  <w:rPr>
                    <w:rFonts w:ascii="Times New Roman" w:eastAsia="Times New Roman" w:hAnsi="Times New Roman" w:cs="Times New Roman"/>
                    <w:iCs/>
                    <w:sz w:val="24"/>
                    <w:szCs w:val="24"/>
                    <w:lang w:eastAsia="ru-RU"/>
                  </w:rPr>
                  <w:t>г.</w:t>
                </w:r>
              </w:p>
            </w:tc>
            <w:tc>
              <w:tcPr>
                <w:tcW w:w="1985" w:type="dxa"/>
                <w:shd w:val="clear" w:color="auto" w:fill="auto"/>
              </w:tcPr>
              <w:p w:rsidR="002E5252" w:rsidRPr="004A39A4" w:rsidRDefault="002E5252" w:rsidP="000D2121">
                <w:pPr>
                  <w:tabs>
                    <w:tab w:val="left" w:pos="3780"/>
                  </w:tabs>
                  <w:spacing w:after="0" w:line="240" w:lineRule="auto"/>
                  <w:rPr>
                    <w:rFonts w:ascii="Times New Roman" w:eastAsia="Times New Roman" w:hAnsi="Times New Roman" w:cs="Times New Roman"/>
                    <w:sz w:val="24"/>
                    <w:szCs w:val="24"/>
                    <w:lang w:eastAsia="ru-RU"/>
                  </w:rPr>
                </w:pPr>
              </w:p>
            </w:tc>
            <w:tc>
              <w:tcPr>
                <w:tcW w:w="3197" w:type="dxa"/>
                <w:shd w:val="clear" w:color="auto" w:fill="auto"/>
              </w:tcPr>
              <w:p w:rsidR="002E5252" w:rsidRPr="004A39A4" w:rsidRDefault="002E5252" w:rsidP="000D2121">
                <w:pPr>
                  <w:tabs>
                    <w:tab w:val="left" w:pos="3780"/>
                  </w:tabs>
                  <w:spacing w:after="0" w:line="240" w:lineRule="auto"/>
                  <w:rPr>
                    <w:rFonts w:ascii="Times New Roman" w:eastAsia="Times New Roman" w:hAnsi="Times New Roman" w:cs="Times New Roman"/>
                    <w:sz w:val="24"/>
                    <w:szCs w:val="24"/>
                    <w:lang w:eastAsia="ru-RU"/>
                  </w:rPr>
                </w:pPr>
                <w:r w:rsidRPr="004A39A4">
                  <w:rPr>
                    <w:rFonts w:ascii="Times New Roman" w:eastAsia="Times New Roman" w:hAnsi="Times New Roman" w:cs="Times New Roman"/>
                    <w:sz w:val="24"/>
                    <w:szCs w:val="24"/>
                    <w:lang w:eastAsia="ru-RU"/>
                  </w:rPr>
                  <w:t>УТВЕРЖДАЮ:</w:t>
                </w:r>
              </w:p>
              <w:p w:rsidR="002E5252" w:rsidRPr="004A39A4" w:rsidRDefault="002E5252" w:rsidP="000D2121">
                <w:pPr>
                  <w:tabs>
                    <w:tab w:val="left" w:pos="3780"/>
                  </w:tabs>
                  <w:spacing w:after="0" w:line="240" w:lineRule="auto"/>
                  <w:rPr>
                    <w:rFonts w:ascii="Times New Roman" w:eastAsia="Times New Roman" w:hAnsi="Times New Roman" w:cs="Times New Roman"/>
                    <w:sz w:val="24"/>
                    <w:szCs w:val="24"/>
                    <w:lang w:eastAsia="ru-RU"/>
                  </w:rPr>
                </w:pPr>
                <w:r w:rsidRPr="004A39A4">
                  <w:rPr>
                    <w:rFonts w:ascii="Times New Roman" w:eastAsia="Times New Roman" w:hAnsi="Times New Roman" w:cs="Times New Roman"/>
                    <w:sz w:val="24"/>
                    <w:szCs w:val="24"/>
                    <w:lang w:eastAsia="ru-RU"/>
                  </w:rPr>
                  <w:t>Зам. директора по УР</w:t>
                </w:r>
              </w:p>
              <w:p w:rsidR="002E5252" w:rsidRPr="004A39A4" w:rsidRDefault="002E5252" w:rsidP="000D2121">
                <w:pPr>
                  <w:tabs>
                    <w:tab w:val="left" w:pos="3780"/>
                  </w:tabs>
                  <w:spacing w:after="0" w:line="240" w:lineRule="auto"/>
                  <w:rPr>
                    <w:rFonts w:ascii="Times New Roman" w:eastAsia="Times New Roman" w:hAnsi="Times New Roman" w:cs="Times New Roman"/>
                    <w:sz w:val="24"/>
                    <w:szCs w:val="24"/>
                    <w:lang w:eastAsia="ru-RU"/>
                  </w:rPr>
                </w:pPr>
                <w:r w:rsidRPr="004A39A4">
                  <w:rPr>
                    <w:rFonts w:ascii="Times New Roman" w:eastAsia="Times New Roman" w:hAnsi="Times New Roman" w:cs="Times New Roman"/>
                    <w:sz w:val="24"/>
                    <w:szCs w:val="24"/>
                    <w:lang w:eastAsia="ru-RU"/>
                  </w:rPr>
                  <w:t>_________ Тимофеева Т.М.</w:t>
                </w:r>
              </w:p>
              <w:p w:rsidR="002E5252" w:rsidRPr="004A39A4" w:rsidRDefault="002E5252" w:rsidP="000D2121">
                <w:pPr>
                  <w:tabs>
                    <w:tab w:val="left" w:pos="3780"/>
                  </w:tabs>
                  <w:spacing w:after="0" w:line="240" w:lineRule="auto"/>
                  <w:rPr>
                    <w:rFonts w:ascii="Times New Roman" w:eastAsia="Times New Roman" w:hAnsi="Times New Roman" w:cs="Times New Roman"/>
                    <w:sz w:val="24"/>
                    <w:szCs w:val="24"/>
                    <w:lang w:eastAsia="ru-RU"/>
                  </w:rPr>
                </w:pPr>
                <w:r w:rsidRPr="004A39A4">
                  <w:rPr>
                    <w:rFonts w:ascii="Times New Roman" w:eastAsia="Times New Roman" w:hAnsi="Times New Roman" w:cs="Times New Roman"/>
                    <w:sz w:val="24"/>
                    <w:szCs w:val="24"/>
                    <w:lang w:eastAsia="ru-RU"/>
                  </w:rPr>
                  <w:t>«___»____________201</w:t>
                </w:r>
                <w:r>
                  <w:rPr>
                    <w:rFonts w:ascii="Times New Roman" w:eastAsia="Times New Roman" w:hAnsi="Times New Roman" w:cs="Times New Roman"/>
                    <w:sz w:val="24"/>
                    <w:szCs w:val="24"/>
                    <w:lang w:eastAsia="ru-RU"/>
                  </w:rPr>
                  <w:t xml:space="preserve">9 </w:t>
                </w:r>
                <w:r w:rsidRPr="004A39A4">
                  <w:rPr>
                    <w:rFonts w:ascii="Times New Roman" w:eastAsia="Times New Roman" w:hAnsi="Times New Roman" w:cs="Times New Roman"/>
                    <w:sz w:val="24"/>
                    <w:szCs w:val="24"/>
                    <w:lang w:eastAsia="ru-RU"/>
                  </w:rPr>
                  <w:t>г.</w:t>
                </w:r>
              </w:p>
              <w:p w:rsidR="002E5252" w:rsidRPr="004A39A4" w:rsidRDefault="002E5252" w:rsidP="000D2121">
                <w:pPr>
                  <w:tabs>
                    <w:tab w:val="left" w:pos="3780"/>
                  </w:tabs>
                  <w:spacing w:after="0" w:line="240" w:lineRule="auto"/>
                  <w:rPr>
                    <w:rFonts w:ascii="Times New Roman" w:eastAsia="Times New Roman" w:hAnsi="Times New Roman" w:cs="Times New Roman"/>
                    <w:sz w:val="24"/>
                    <w:szCs w:val="24"/>
                    <w:lang w:eastAsia="ru-RU"/>
                  </w:rPr>
                </w:pPr>
              </w:p>
            </w:tc>
          </w:tr>
          <w:tr w:rsidR="002E5252" w:rsidRPr="004A39A4" w:rsidTr="000D2121">
            <w:tc>
              <w:tcPr>
                <w:tcW w:w="9577" w:type="dxa"/>
                <w:gridSpan w:val="3"/>
                <w:shd w:val="clear" w:color="auto" w:fill="auto"/>
              </w:tcPr>
              <w:p w:rsidR="002E5252" w:rsidRPr="004A39A4" w:rsidRDefault="002E5252" w:rsidP="000D2121">
                <w:pPr>
                  <w:tabs>
                    <w:tab w:val="left" w:pos="3780"/>
                  </w:tabs>
                  <w:spacing w:after="0" w:line="240" w:lineRule="auto"/>
                  <w:jc w:val="center"/>
                  <w:rPr>
                    <w:rFonts w:ascii="Times New Roman" w:eastAsia="Times New Roman" w:hAnsi="Times New Roman" w:cs="Times New Roman"/>
                    <w:sz w:val="28"/>
                    <w:szCs w:val="28"/>
                    <w:lang w:eastAsia="ru-RU"/>
                  </w:rPr>
                </w:pPr>
              </w:p>
            </w:tc>
          </w:tr>
          <w:tr w:rsidR="002E5252" w:rsidRPr="004A39A4" w:rsidTr="000D2121">
            <w:tc>
              <w:tcPr>
                <w:tcW w:w="4395" w:type="dxa"/>
                <w:shd w:val="clear" w:color="auto" w:fill="auto"/>
              </w:tcPr>
              <w:p w:rsidR="002E5252" w:rsidRPr="004A39A4" w:rsidRDefault="002E5252" w:rsidP="000D2121">
                <w:pPr>
                  <w:tabs>
                    <w:tab w:val="left" w:pos="3780"/>
                  </w:tabs>
                  <w:spacing w:after="0" w:line="240" w:lineRule="auto"/>
                  <w:jc w:val="center"/>
                  <w:rPr>
                    <w:rFonts w:ascii="Times New Roman" w:eastAsia="Times New Roman" w:hAnsi="Times New Roman" w:cs="Times New Roman"/>
                    <w:sz w:val="28"/>
                    <w:szCs w:val="28"/>
                    <w:lang w:eastAsia="ru-RU"/>
                  </w:rPr>
                </w:pPr>
              </w:p>
            </w:tc>
            <w:tc>
              <w:tcPr>
                <w:tcW w:w="1985" w:type="dxa"/>
                <w:shd w:val="clear" w:color="auto" w:fill="auto"/>
              </w:tcPr>
              <w:p w:rsidR="002E5252" w:rsidRPr="004A39A4" w:rsidRDefault="002E5252" w:rsidP="000D2121">
                <w:pPr>
                  <w:tabs>
                    <w:tab w:val="left" w:pos="3780"/>
                  </w:tabs>
                  <w:spacing w:after="0" w:line="240" w:lineRule="auto"/>
                  <w:jc w:val="center"/>
                  <w:rPr>
                    <w:rFonts w:ascii="Times New Roman" w:eastAsia="Times New Roman" w:hAnsi="Times New Roman" w:cs="Times New Roman"/>
                    <w:sz w:val="28"/>
                    <w:szCs w:val="28"/>
                    <w:lang w:eastAsia="ru-RU"/>
                  </w:rPr>
                </w:pPr>
              </w:p>
            </w:tc>
            <w:tc>
              <w:tcPr>
                <w:tcW w:w="3197" w:type="dxa"/>
                <w:shd w:val="clear" w:color="auto" w:fill="auto"/>
              </w:tcPr>
              <w:p w:rsidR="002E5252" w:rsidRPr="004A39A4" w:rsidRDefault="002E5252" w:rsidP="000D2121">
                <w:pPr>
                  <w:tabs>
                    <w:tab w:val="left" w:pos="3780"/>
                  </w:tabs>
                  <w:spacing w:after="0" w:line="240" w:lineRule="auto"/>
                  <w:jc w:val="center"/>
                  <w:rPr>
                    <w:rFonts w:ascii="Times New Roman" w:eastAsia="Times New Roman" w:hAnsi="Times New Roman" w:cs="Times New Roman"/>
                    <w:sz w:val="28"/>
                    <w:szCs w:val="28"/>
                    <w:lang w:eastAsia="ru-RU"/>
                  </w:rPr>
                </w:pPr>
              </w:p>
            </w:tc>
          </w:tr>
        </w:tbl>
        <w:p w:rsidR="002E5252" w:rsidRDefault="002E5252" w:rsidP="002E5252">
          <w:pPr>
            <w:tabs>
              <w:tab w:val="left" w:pos="3780"/>
            </w:tabs>
            <w:spacing w:after="0" w:line="240" w:lineRule="auto"/>
            <w:jc w:val="center"/>
            <w:rPr>
              <w:rFonts w:ascii="Times New Roman" w:eastAsia="Times New Roman" w:hAnsi="Times New Roman" w:cs="Times New Roman"/>
              <w:b/>
              <w:sz w:val="28"/>
              <w:szCs w:val="28"/>
              <w:lang w:eastAsia="ru-RU"/>
            </w:rPr>
          </w:pPr>
        </w:p>
        <w:p w:rsidR="002E5252" w:rsidRDefault="002E5252" w:rsidP="002E5252">
          <w:pPr>
            <w:tabs>
              <w:tab w:val="left" w:pos="3780"/>
            </w:tabs>
            <w:spacing w:after="0" w:line="240" w:lineRule="auto"/>
            <w:jc w:val="center"/>
            <w:rPr>
              <w:rFonts w:ascii="Times New Roman" w:eastAsia="Times New Roman" w:hAnsi="Times New Roman" w:cs="Times New Roman"/>
              <w:b/>
              <w:sz w:val="28"/>
              <w:szCs w:val="28"/>
              <w:lang w:eastAsia="ru-RU"/>
            </w:rPr>
          </w:pPr>
        </w:p>
        <w:p w:rsidR="002E5252" w:rsidRDefault="002E5252" w:rsidP="002E5252">
          <w:pPr>
            <w:tabs>
              <w:tab w:val="left" w:pos="3780"/>
            </w:tabs>
            <w:spacing w:after="0" w:line="240" w:lineRule="auto"/>
            <w:jc w:val="center"/>
            <w:rPr>
              <w:rFonts w:ascii="Times New Roman" w:eastAsia="Times New Roman" w:hAnsi="Times New Roman" w:cs="Times New Roman"/>
              <w:b/>
              <w:sz w:val="28"/>
              <w:szCs w:val="28"/>
              <w:lang w:eastAsia="ru-RU"/>
            </w:rPr>
          </w:pPr>
        </w:p>
        <w:p w:rsidR="002E5252" w:rsidRDefault="002E5252" w:rsidP="002E5252">
          <w:pPr>
            <w:tabs>
              <w:tab w:val="left" w:pos="3780"/>
            </w:tabs>
            <w:spacing w:after="0" w:line="240" w:lineRule="auto"/>
            <w:jc w:val="center"/>
            <w:rPr>
              <w:rFonts w:ascii="Times New Roman" w:eastAsia="Times New Roman" w:hAnsi="Times New Roman" w:cs="Times New Roman"/>
              <w:b/>
              <w:sz w:val="28"/>
              <w:szCs w:val="28"/>
              <w:lang w:eastAsia="ru-RU"/>
            </w:rPr>
          </w:pPr>
        </w:p>
        <w:p w:rsidR="002E5252" w:rsidRDefault="002E5252" w:rsidP="002E5252">
          <w:pPr>
            <w:tabs>
              <w:tab w:val="left" w:pos="3780"/>
            </w:tabs>
            <w:spacing w:after="0" w:line="240" w:lineRule="auto"/>
            <w:jc w:val="center"/>
            <w:rPr>
              <w:rFonts w:ascii="Times New Roman" w:eastAsia="Times New Roman" w:hAnsi="Times New Roman" w:cs="Times New Roman"/>
              <w:b/>
              <w:sz w:val="28"/>
              <w:szCs w:val="28"/>
              <w:lang w:eastAsia="ru-RU"/>
            </w:rPr>
          </w:pPr>
        </w:p>
        <w:p w:rsidR="002E5252" w:rsidRPr="002E5252" w:rsidRDefault="004B6715" w:rsidP="002E5252">
          <w:pPr>
            <w:tabs>
              <w:tab w:val="left" w:pos="3780"/>
            </w:tabs>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Учебное пособие</w:t>
          </w:r>
        </w:p>
        <w:p w:rsidR="002E5252" w:rsidRPr="00AA1748" w:rsidRDefault="002E5252" w:rsidP="002E5252">
          <w:pPr>
            <w:tabs>
              <w:tab w:val="left" w:pos="3780"/>
            </w:tabs>
            <w:spacing w:after="0" w:line="240" w:lineRule="auto"/>
            <w:jc w:val="center"/>
            <w:rPr>
              <w:rFonts w:ascii="Times New Roman" w:eastAsia="Times New Roman" w:hAnsi="Times New Roman" w:cs="Times New Roman"/>
              <w:sz w:val="28"/>
              <w:szCs w:val="28"/>
              <w:lang w:eastAsia="ru-RU"/>
            </w:rPr>
          </w:pPr>
          <w:r w:rsidRPr="00AA1748">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eastAsia="ru-RU"/>
            </w:rPr>
            <w:t>дистанционного обучения</w:t>
          </w:r>
        </w:p>
        <w:p w:rsidR="002E5252" w:rsidRPr="00AA1748" w:rsidRDefault="002E5252" w:rsidP="002E5252">
          <w:pPr>
            <w:tabs>
              <w:tab w:val="left" w:pos="3780"/>
            </w:tabs>
            <w:spacing w:after="0" w:line="240" w:lineRule="auto"/>
            <w:jc w:val="center"/>
            <w:rPr>
              <w:rFonts w:ascii="Times New Roman" w:eastAsia="Times New Roman" w:hAnsi="Times New Roman" w:cs="Times New Roman"/>
              <w:sz w:val="28"/>
              <w:szCs w:val="28"/>
              <w:lang w:eastAsia="ru-RU"/>
            </w:rPr>
          </w:pPr>
          <w:r w:rsidRPr="00AA1748">
            <w:rPr>
              <w:rFonts w:ascii="Times New Roman" w:eastAsia="Times New Roman" w:hAnsi="Times New Roman" w:cs="Times New Roman"/>
              <w:sz w:val="28"/>
              <w:szCs w:val="28"/>
              <w:lang w:eastAsia="ru-RU"/>
            </w:rPr>
            <w:t>по ПМ 01 «Реализация агротехнологий различной интенсивности»</w:t>
          </w:r>
        </w:p>
        <w:p w:rsidR="002E5252" w:rsidRPr="00AA1748" w:rsidRDefault="002E5252" w:rsidP="002E5252">
          <w:pPr>
            <w:tabs>
              <w:tab w:val="left" w:pos="3780"/>
            </w:tabs>
            <w:spacing w:after="0" w:line="240" w:lineRule="auto"/>
            <w:jc w:val="center"/>
            <w:rPr>
              <w:rFonts w:ascii="Times New Roman" w:eastAsia="Times New Roman" w:hAnsi="Times New Roman" w:cs="Times New Roman"/>
              <w:sz w:val="28"/>
              <w:szCs w:val="28"/>
              <w:lang w:eastAsia="ru-RU"/>
            </w:rPr>
          </w:pPr>
          <w:r w:rsidRPr="00AA1748">
            <w:rPr>
              <w:rFonts w:ascii="Times New Roman" w:eastAsia="Times New Roman" w:hAnsi="Times New Roman" w:cs="Times New Roman"/>
              <w:sz w:val="28"/>
              <w:szCs w:val="28"/>
              <w:lang w:eastAsia="ru-RU"/>
            </w:rPr>
            <w:t>МДК 01.01. «Технология производства продукции растениеводства»</w:t>
          </w:r>
        </w:p>
        <w:p w:rsidR="002E5252" w:rsidRPr="00AA1748" w:rsidRDefault="002E5252" w:rsidP="002E5252">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Для студентов 3 курса, специальности «Агрономия»</w:t>
          </w:r>
        </w:p>
        <w:p w:rsidR="002E5252" w:rsidRDefault="002E5252" w:rsidP="002E5252">
          <w:pPr>
            <w:jc w:val="center"/>
            <w:rPr>
              <w:rFonts w:ascii="Times New Roman" w:eastAsia="Times New Roman" w:hAnsi="Times New Roman" w:cs="Times New Roman"/>
              <w:sz w:val="28"/>
              <w:szCs w:val="28"/>
              <w:lang w:eastAsia="ru-RU"/>
            </w:rPr>
          </w:pPr>
        </w:p>
        <w:p w:rsidR="002E5252" w:rsidRDefault="002E5252" w:rsidP="002E5252">
          <w:pPr>
            <w:jc w:val="center"/>
            <w:rPr>
              <w:rFonts w:ascii="Times New Roman" w:eastAsia="Times New Roman" w:hAnsi="Times New Roman" w:cs="Times New Roman"/>
              <w:sz w:val="28"/>
              <w:szCs w:val="28"/>
              <w:lang w:eastAsia="ru-RU"/>
            </w:rPr>
          </w:pPr>
        </w:p>
        <w:p w:rsidR="002E5252" w:rsidRDefault="002E5252" w:rsidP="002E5252">
          <w:pPr>
            <w:jc w:val="center"/>
            <w:rPr>
              <w:rFonts w:ascii="Times New Roman" w:eastAsia="Times New Roman" w:hAnsi="Times New Roman" w:cs="Times New Roman"/>
              <w:sz w:val="28"/>
              <w:szCs w:val="28"/>
              <w:lang w:eastAsia="ru-RU"/>
            </w:rPr>
          </w:pPr>
        </w:p>
        <w:p w:rsidR="002E5252" w:rsidRDefault="002E5252" w:rsidP="002E5252">
          <w:pPr>
            <w:jc w:val="center"/>
            <w:rPr>
              <w:rFonts w:ascii="Times New Roman" w:eastAsia="Times New Roman" w:hAnsi="Times New Roman" w:cs="Times New Roman"/>
              <w:sz w:val="28"/>
              <w:szCs w:val="28"/>
              <w:lang w:eastAsia="ru-RU"/>
            </w:rPr>
          </w:pPr>
        </w:p>
        <w:p w:rsidR="002E5252" w:rsidRDefault="002E5252" w:rsidP="002E5252">
          <w:pPr>
            <w:jc w:val="center"/>
            <w:rPr>
              <w:rFonts w:ascii="Times New Roman" w:eastAsia="Times New Roman" w:hAnsi="Times New Roman" w:cs="Times New Roman"/>
              <w:sz w:val="28"/>
              <w:szCs w:val="28"/>
              <w:lang w:eastAsia="ru-RU"/>
            </w:rPr>
          </w:pPr>
        </w:p>
        <w:p w:rsidR="002E5252" w:rsidRDefault="002E5252" w:rsidP="002E5252">
          <w:pPr>
            <w:jc w:val="center"/>
            <w:rPr>
              <w:rFonts w:ascii="Times New Roman" w:eastAsia="Times New Roman" w:hAnsi="Times New Roman" w:cs="Times New Roman"/>
              <w:sz w:val="28"/>
              <w:szCs w:val="28"/>
              <w:lang w:eastAsia="ru-RU"/>
            </w:rPr>
          </w:pPr>
        </w:p>
        <w:p w:rsidR="002E5252" w:rsidRDefault="002E5252" w:rsidP="002E5252">
          <w:pPr>
            <w:jc w:val="center"/>
            <w:rPr>
              <w:rFonts w:ascii="Times New Roman" w:eastAsia="Times New Roman" w:hAnsi="Times New Roman" w:cs="Times New Roman"/>
              <w:sz w:val="28"/>
              <w:szCs w:val="28"/>
              <w:lang w:eastAsia="ru-RU"/>
            </w:rPr>
          </w:pPr>
        </w:p>
        <w:p w:rsidR="002E5252" w:rsidRDefault="002E5252" w:rsidP="002E5252">
          <w:pPr>
            <w:jc w:val="center"/>
            <w:rPr>
              <w:rFonts w:ascii="Times New Roman" w:eastAsia="Times New Roman" w:hAnsi="Times New Roman" w:cs="Times New Roman"/>
              <w:sz w:val="28"/>
              <w:szCs w:val="28"/>
              <w:lang w:eastAsia="ru-RU"/>
            </w:rPr>
          </w:pPr>
        </w:p>
        <w:p w:rsidR="002E5252" w:rsidRDefault="002E5252" w:rsidP="002E5252">
          <w:pPr>
            <w:jc w:val="center"/>
            <w:rPr>
              <w:rFonts w:ascii="Times New Roman" w:eastAsia="Times New Roman" w:hAnsi="Times New Roman" w:cs="Times New Roman"/>
              <w:sz w:val="28"/>
              <w:szCs w:val="28"/>
              <w:lang w:eastAsia="ru-RU"/>
            </w:rPr>
          </w:pPr>
        </w:p>
        <w:p w:rsidR="002E5252" w:rsidRDefault="002E5252" w:rsidP="002E5252">
          <w:pPr>
            <w:jc w:val="center"/>
            <w:rPr>
              <w:rFonts w:ascii="Times New Roman" w:eastAsia="Times New Roman" w:hAnsi="Times New Roman" w:cs="Times New Roman"/>
              <w:sz w:val="28"/>
              <w:szCs w:val="28"/>
              <w:lang w:eastAsia="ru-RU"/>
            </w:rPr>
          </w:pPr>
        </w:p>
        <w:p w:rsidR="002E5252" w:rsidRDefault="002E5252" w:rsidP="002E5252">
          <w:pPr>
            <w:jc w:val="center"/>
            <w:rPr>
              <w:rFonts w:ascii="Times New Roman" w:eastAsia="Times New Roman" w:hAnsi="Times New Roman" w:cs="Times New Roman"/>
              <w:sz w:val="28"/>
              <w:szCs w:val="28"/>
              <w:lang w:eastAsia="ru-RU"/>
            </w:rPr>
          </w:pPr>
        </w:p>
        <w:p w:rsidR="002E5252" w:rsidRDefault="002E5252" w:rsidP="002E5252">
          <w:pPr>
            <w:jc w:val="center"/>
            <w:rPr>
              <w:rFonts w:ascii="Times New Roman" w:eastAsiaTheme="majorEastAsia" w:hAnsi="Times New Roman" w:cs="Times New Roman"/>
              <w:b/>
              <w:sz w:val="32"/>
              <w:szCs w:val="32"/>
              <w:lang w:eastAsia="ru-RU"/>
            </w:rPr>
          </w:pPr>
          <w:r>
            <w:rPr>
              <w:rFonts w:ascii="Times New Roman" w:eastAsia="Times New Roman" w:hAnsi="Times New Roman" w:cs="Times New Roman"/>
              <w:sz w:val="28"/>
              <w:szCs w:val="28"/>
              <w:lang w:eastAsia="ru-RU"/>
            </w:rPr>
            <w:t xml:space="preserve">Красноярск, </w:t>
          </w:r>
          <w:r w:rsidRPr="004A39A4">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 xml:space="preserve">9 </w:t>
          </w:r>
          <w:r w:rsidRPr="004A39A4">
            <w:rPr>
              <w:rFonts w:ascii="Times New Roman" w:eastAsia="Times New Roman" w:hAnsi="Times New Roman" w:cs="Times New Roman"/>
              <w:sz w:val="28"/>
              <w:szCs w:val="28"/>
              <w:lang w:eastAsia="ru-RU"/>
            </w:rPr>
            <w:t>г.</w:t>
          </w:r>
        </w:p>
      </w:sdtContent>
    </w:sdt>
    <w:sdt>
      <w:sdtPr>
        <w:id w:val="412899694"/>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3403AE" w:rsidRPr="005732A8" w:rsidRDefault="005732A8" w:rsidP="005732A8">
          <w:pPr>
            <w:pStyle w:val="aa"/>
            <w:spacing w:line="360" w:lineRule="auto"/>
            <w:rPr>
              <w:rFonts w:ascii="Times New Roman" w:hAnsi="Times New Roman" w:cs="Times New Roman"/>
              <w:b/>
              <w:caps/>
              <w:color w:val="000000" w:themeColor="text1"/>
            </w:rPr>
          </w:pPr>
          <w:r>
            <w:rPr>
              <w:rFonts w:ascii="Times New Roman" w:hAnsi="Times New Roman" w:cs="Times New Roman"/>
              <w:b/>
              <w:caps/>
              <w:color w:val="000000" w:themeColor="text1"/>
            </w:rPr>
            <w:t>содержание</w:t>
          </w:r>
        </w:p>
        <w:p w:rsidR="005732A8" w:rsidRPr="005732A8" w:rsidRDefault="003403AE" w:rsidP="005732A8">
          <w:pPr>
            <w:pStyle w:val="13"/>
            <w:tabs>
              <w:tab w:val="right" w:leader="dot" w:pos="9345"/>
            </w:tabs>
            <w:spacing w:line="360" w:lineRule="auto"/>
            <w:rPr>
              <w:rFonts w:ascii="Times New Roman" w:eastAsiaTheme="minorEastAsia" w:hAnsi="Times New Roman" w:cs="Times New Roman"/>
              <w:noProof/>
              <w:sz w:val="28"/>
              <w:szCs w:val="28"/>
              <w:lang w:eastAsia="ru-RU"/>
            </w:rPr>
          </w:pPr>
          <w:r w:rsidRPr="005732A8">
            <w:rPr>
              <w:rFonts w:ascii="Times New Roman" w:hAnsi="Times New Roman" w:cs="Times New Roman"/>
              <w:b/>
              <w:bCs/>
              <w:sz w:val="28"/>
              <w:szCs w:val="28"/>
            </w:rPr>
            <w:fldChar w:fldCharType="begin"/>
          </w:r>
          <w:r w:rsidRPr="005732A8">
            <w:rPr>
              <w:rFonts w:ascii="Times New Roman" w:hAnsi="Times New Roman" w:cs="Times New Roman"/>
              <w:b/>
              <w:bCs/>
              <w:sz w:val="28"/>
              <w:szCs w:val="28"/>
            </w:rPr>
            <w:instrText xml:space="preserve"> TOC \o "1-3" \h \z \u </w:instrText>
          </w:r>
          <w:r w:rsidRPr="005732A8">
            <w:rPr>
              <w:rFonts w:ascii="Times New Roman" w:hAnsi="Times New Roman" w:cs="Times New Roman"/>
              <w:b/>
              <w:bCs/>
              <w:sz w:val="28"/>
              <w:szCs w:val="28"/>
            </w:rPr>
            <w:fldChar w:fldCharType="separate"/>
          </w:r>
          <w:hyperlink w:anchor="_Toc536868806" w:history="1">
            <w:r w:rsidR="005732A8" w:rsidRPr="005732A8">
              <w:rPr>
                <w:rStyle w:val="ab"/>
                <w:rFonts w:ascii="Times New Roman" w:hAnsi="Times New Roman" w:cs="Times New Roman"/>
                <w:caps/>
                <w:noProof/>
                <w:sz w:val="28"/>
                <w:szCs w:val="28"/>
              </w:rPr>
              <w:t>Введение</w:t>
            </w:r>
            <w:r w:rsidR="005732A8" w:rsidRPr="005732A8">
              <w:rPr>
                <w:rFonts w:ascii="Times New Roman" w:hAnsi="Times New Roman" w:cs="Times New Roman"/>
                <w:noProof/>
                <w:webHidden/>
                <w:sz w:val="28"/>
                <w:szCs w:val="28"/>
              </w:rPr>
              <w:tab/>
            </w:r>
            <w:r w:rsidR="005732A8" w:rsidRPr="005732A8">
              <w:rPr>
                <w:rFonts w:ascii="Times New Roman" w:hAnsi="Times New Roman" w:cs="Times New Roman"/>
                <w:noProof/>
                <w:webHidden/>
                <w:sz w:val="28"/>
                <w:szCs w:val="28"/>
              </w:rPr>
              <w:fldChar w:fldCharType="begin"/>
            </w:r>
            <w:r w:rsidR="005732A8" w:rsidRPr="005732A8">
              <w:rPr>
                <w:rFonts w:ascii="Times New Roman" w:hAnsi="Times New Roman" w:cs="Times New Roman"/>
                <w:noProof/>
                <w:webHidden/>
                <w:sz w:val="28"/>
                <w:szCs w:val="28"/>
              </w:rPr>
              <w:instrText xml:space="preserve"> PAGEREF _Toc536868806 \h </w:instrText>
            </w:r>
            <w:r w:rsidR="005732A8" w:rsidRPr="005732A8">
              <w:rPr>
                <w:rFonts w:ascii="Times New Roman" w:hAnsi="Times New Roman" w:cs="Times New Roman"/>
                <w:noProof/>
                <w:webHidden/>
                <w:sz w:val="28"/>
                <w:szCs w:val="28"/>
              </w:rPr>
            </w:r>
            <w:r w:rsidR="005732A8" w:rsidRPr="005732A8">
              <w:rPr>
                <w:rFonts w:ascii="Times New Roman" w:hAnsi="Times New Roman" w:cs="Times New Roman"/>
                <w:noProof/>
                <w:webHidden/>
                <w:sz w:val="28"/>
                <w:szCs w:val="28"/>
              </w:rPr>
              <w:fldChar w:fldCharType="separate"/>
            </w:r>
            <w:r w:rsidR="005732A8">
              <w:rPr>
                <w:rFonts w:ascii="Times New Roman" w:hAnsi="Times New Roman" w:cs="Times New Roman"/>
                <w:noProof/>
                <w:webHidden/>
                <w:sz w:val="28"/>
                <w:szCs w:val="28"/>
              </w:rPr>
              <w:t>3</w:t>
            </w:r>
            <w:r w:rsidR="005732A8" w:rsidRPr="005732A8">
              <w:rPr>
                <w:rFonts w:ascii="Times New Roman" w:hAnsi="Times New Roman" w:cs="Times New Roman"/>
                <w:noProof/>
                <w:webHidden/>
                <w:sz w:val="28"/>
                <w:szCs w:val="28"/>
              </w:rPr>
              <w:fldChar w:fldCharType="end"/>
            </w:r>
          </w:hyperlink>
        </w:p>
        <w:p w:rsidR="005732A8" w:rsidRPr="005732A8" w:rsidRDefault="005732A8" w:rsidP="005732A8">
          <w:pPr>
            <w:pStyle w:val="13"/>
            <w:tabs>
              <w:tab w:val="right" w:leader="dot" w:pos="9345"/>
            </w:tabs>
            <w:spacing w:line="360" w:lineRule="auto"/>
            <w:rPr>
              <w:rFonts w:ascii="Times New Roman" w:eastAsiaTheme="minorEastAsia" w:hAnsi="Times New Roman" w:cs="Times New Roman"/>
              <w:noProof/>
              <w:sz w:val="28"/>
              <w:szCs w:val="28"/>
              <w:lang w:eastAsia="ru-RU"/>
            </w:rPr>
          </w:pPr>
          <w:hyperlink w:anchor="_Toc536868807" w:history="1">
            <w:r w:rsidRPr="005732A8">
              <w:rPr>
                <w:rStyle w:val="ab"/>
                <w:rFonts w:ascii="Times New Roman" w:eastAsia="Times New Roman" w:hAnsi="Times New Roman" w:cs="Times New Roman"/>
                <w:caps/>
                <w:noProof/>
                <w:sz w:val="28"/>
                <w:szCs w:val="28"/>
                <w:lang w:eastAsia="ru-RU"/>
              </w:rPr>
              <w:t>Содержание внеаудиторной самостоятельной работы</w:t>
            </w:r>
            <w:r w:rsidRPr="005732A8">
              <w:rPr>
                <w:rFonts w:ascii="Times New Roman" w:hAnsi="Times New Roman" w:cs="Times New Roman"/>
                <w:noProof/>
                <w:webHidden/>
                <w:sz w:val="28"/>
                <w:szCs w:val="28"/>
              </w:rPr>
              <w:tab/>
            </w:r>
            <w:r w:rsidRPr="005732A8">
              <w:rPr>
                <w:rFonts w:ascii="Times New Roman" w:hAnsi="Times New Roman" w:cs="Times New Roman"/>
                <w:noProof/>
                <w:webHidden/>
                <w:sz w:val="28"/>
                <w:szCs w:val="28"/>
              </w:rPr>
              <w:fldChar w:fldCharType="begin"/>
            </w:r>
            <w:r w:rsidRPr="005732A8">
              <w:rPr>
                <w:rFonts w:ascii="Times New Roman" w:hAnsi="Times New Roman" w:cs="Times New Roman"/>
                <w:noProof/>
                <w:webHidden/>
                <w:sz w:val="28"/>
                <w:szCs w:val="28"/>
              </w:rPr>
              <w:instrText xml:space="preserve"> PAGEREF _Toc536868807 \h </w:instrText>
            </w:r>
            <w:r w:rsidRPr="005732A8">
              <w:rPr>
                <w:rFonts w:ascii="Times New Roman" w:hAnsi="Times New Roman" w:cs="Times New Roman"/>
                <w:noProof/>
                <w:webHidden/>
                <w:sz w:val="28"/>
                <w:szCs w:val="28"/>
              </w:rPr>
            </w:r>
            <w:r w:rsidRPr="005732A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5732A8">
              <w:rPr>
                <w:rFonts w:ascii="Times New Roman" w:hAnsi="Times New Roman" w:cs="Times New Roman"/>
                <w:noProof/>
                <w:webHidden/>
                <w:sz w:val="28"/>
                <w:szCs w:val="28"/>
              </w:rPr>
              <w:fldChar w:fldCharType="end"/>
            </w:r>
          </w:hyperlink>
        </w:p>
        <w:p w:rsidR="005732A8" w:rsidRPr="005732A8" w:rsidRDefault="005732A8" w:rsidP="005732A8">
          <w:pPr>
            <w:pStyle w:val="13"/>
            <w:tabs>
              <w:tab w:val="right" w:leader="dot" w:pos="9345"/>
            </w:tabs>
            <w:spacing w:line="360" w:lineRule="auto"/>
            <w:rPr>
              <w:rFonts w:ascii="Times New Roman" w:eastAsiaTheme="minorEastAsia" w:hAnsi="Times New Roman" w:cs="Times New Roman"/>
              <w:noProof/>
              <w:sz w:val="28"/>
              <w:szCs w:val="28"/>
              <w:lang w:eastAsia="ru-RU"/>
            </w:rPr>
          </w:pPr>
          <w:hyperlink w:anchor="_Toc536868808" w:history="1">
            <w:r w:rsidRPr="005732A8">
              <w:rPr>
                <w:rStyle w:val="ab"/>
                <w:rFonts w:ascii="Times New Roman" w:eastAsia="Times New Roman" w:hAnsi="Times New Roman" w:cs="Times New Roman"/>
                <w:noProof/>
                <w:sz w:val="28"/>
                <w:szCs w:val="28"/>
                <w:lang w:eastAsia="ru-RU"/>
              </w:rPr>
              <w:t>Тема: Овёс</w:t>
            </w:r>
            <w:r w:rsidRPr="005732A8">
              <w:rPr>
                <w:rFonts w:ascii="Times New Roman" w:hAnsi="Times New Roman" w:cs="Times New Roman"/>
                <w:noProof/>
                <w:webHidden/>
                <w:sz w:val="28"/>
                <w:szCs w:val="28"/>
              </w:rPr>
              <w:tab/>
            </w:r>
            <w:r w:rsidRPr="005732A8">
              <w:rPr>
                <w:rFonts w:ascii="Times New Roman" w:hAnsi="Times New Roman" w:cs="Times New Roman"/>
                <w:noProof/>
                <w:webHidden/>
                <w:sz w:val="28"/>
                <w:szCs w:val="28"/>
              </w:rPr>
              <w:fldChar w:fldCharType="begin"/>
            </w:r>
            <w:r w:rsidRPr="005732A8">
              <w:rPr>
                <w:rFonts w:ascii="Times New Roman" w:hAnsi="Times New Roman" w:cs="Times New Roman"/>
                <w:noProof/>
                <w:webHidden/>
                <w:sz w:val="28"/>
                <w:szCs w:val="28"/>
              </w:rPr>
              <w:instrText xml:space="preserve"> PAGEREF _Toc536868808 \h </w:instrText>
            </w:r>
            <w:r w:rsidRPr="005732A8">
              <w:rPr>
                <w:rFonts w:ascii="Times New Roman" w:hAnsi="Times New Roman" w:cs="Times New Roman"/>
                <w:noProof/>
                <w:webHidden/>
                <w:sz w:val="28"/>
                <w:szCs w:val="28"/>
              </w:rPr>
            </w:r>
            <w:r w:rsidRPr="005732A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5732A8">
              <w:rPr>
                <w:rFonts w:ascii="Times New Roman" w:hAnsi="Times New Roman" w:cs="Times New Roman"/>
                <w:noProof/>
                <w:webHidden/>
                <w:sz w:val="28"/>
                <w:szCs w:val="28"/>
              </w:rPr>
              <w:fldChar w:fldCharType="end"/>
            </w:r>
          </w:hyperlink>
        </w:p>
        <w:p w:rsidR="005732A8" w:rsidRPr="005732A8" w:rsidRDefault="005732A8" w:rsidP="005732A8">
          <w:pPr>
            <w:pStyle w:val="13"/>
            <w:tabs>
              <w:tab w:val="right" w:leader="dot" w:pos="9345"/>
            </w:tabs>
            <w:spacing w:line="360" w:lineRule="auto"/>
            <w:rPr>
              <w:rFonts w:ascii="Times New Roman" w:eastAsiaTheme="minorEastAsia" w:hAnsi="Times New Roman" w:cs="Times New Roman"/>
              <w:noProof/>
              <w:sz w:val="28"/>
              <w:szCs w:val="28"/>
              <w:lang w:eastAsia="ru-RU"/>
            </w:rPr>
          </w:pPr>
          <w:hyperlink w:anchor="_Toc536868809" w:history="1">
            <w:r w:rsidRPr="005732A8">
              <w:rPr>
                <w:rStyle w:val="ab"/>
                <w:rFonts w:ascii="Times New Roman" w:eastAsia="Times New Roman" w:hAnsi="Times New Roman" w:cs="Times New Roman"/>
                <w:noProof/>
                <w:sz w:val="28"/>
                <w:szCs w:val="28"/>
                <w:lang w:eastAsia="ru-RU"/>
              </w:rPr>
              <w:t>ЛПЗ № 51 Сортовые признаки и сорта овса</w:t>
            </w:r>
            <w:r w:rsidRPr="005732A8">
              <w:rPr>
                <w:rFonts w:ascii="Times New Roman" w:hAnsi="Times New Roman" w:cs="Times New Roman"/>
                <w:noProof/>
                <w:webHidden/>
                <w:sz w:val="28"/>
                <w:szCs w:val="28"/>
              </w:rPr>
              <w:tab/>
            </w:r>
            <w:r w:rsidRPr="005732A8">
              <w:rPr>
                <w:rFonts w:ascii="Times New Roman" w:hAnsi="Times New Roman" w:cs="Times New Roman"/>
                <w:noProof/>
                <w:webHidden/>
                <w:sz w:val="28"/>
                <w:szCs w:val="28"/>
              </w:rPr>
              <w:fldChar w:fldCharType="begin"/>
            </w:r>
            <w:r w:rsidRPr="005732A8">
              <w:rPr>
                <w:rFonts w:ascii="Times New Roman" w:hAnsi="Times New Roman" w:cs="Times New Roman"/>
                <w:noProof/>
                <w:webHidden/>
                <w:sz w:val="28"/>
                <w:szCs w:val="28"/>
              </w:rPr>
              <w:instrText xml:space="preserve"> PAGEREF _Toc536868809 \h </w:instrText>
            </w:r>
            <w:r w:rsidRPr="005732A8">
              <w:rPr>
                <w:rFonts w:ascii="Times New Roman" w:hAnsi="Times New Roman" w:cs="Times New Roman"/>
                <w:noProof/>
                <w:webHidden/>
                <w:sz w:val="28"/>
                <w:szCs w:val="28"/>
              </w:rPr>
            </w:r>
            <w:r w:rsidRPr="005732A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5732A8">
              <w:rPr>
                <w:rFonts w:ascii="Times New Roman" w:hAnsi="Times New Roman" w:cs="Times New Roman"/>
                <w:noProof/>
                <w:webHidden/>
                <w:sz w:val="28"/>
                <w:szCs w:val="28"/>
              </w:rPr>
              <w:fldChar w:fldCharType="end"/>
            </w:r>
          </w:hyperlink>
        </w:p>
        <w:p w:rsidR="005732A8" w:rsidRPr="005732A8" w:rsidRDefault="005732A8" w:rsidP="005732A8">
          <w:pPr>
            <w:pStyle w:val="13"/>
            <w:tabs>
              <w:tab w:val="right" w:leader="dot" w:pos="9345"/>
            </w:tabs>
            <w:spacing w:line="360" w:lineRule="auto"/>
            <w:rPr>
              <w:rFonts w:ascii="Times New Roman" w:eastAsiaTheme="minorEastAsia" w:hAnsi="Times New Roman" w:cs="Times New Roman"/>
              <w:noProof/>
              <w:sz w:val="28"/>
              <w:szCs w:val="28"/>
              <w:lang w:eastAsia="ru-RU"/>
            </w:rPr>
          </w:pPr>
          <w:hyperlink w:anchor="_Toc536868810" w:history="1">
            <w:r w:rsidRPr="005732A8">
              <w:rPr>
                <w:rStyle w:val="ab"/>
                <w:rFonts w:ascii="Times New Roman" w:eastAsia="Times New Roman" w:hAnsi="Times New Roman" w:cs="Times New Roman"/>
                <w:noProof/>
                <w:sz w:val="28"/>
                <w:szCs w:val="28"/>
                <w:lang w:eastAsia="ru-RU"/>
              </w:rPr>
              <w:t>Тема: Агротехника овса</w:t>
            </w:r>
            <w:r w:rsidRPr="005732A8">
              <w:rPr>
                <w:rFonts w:ascii="Times New Roman" w:hAnsi="Times New Roman" w:cs="Times New Roman"/>
                <w:noProof/>
                <w:webHidden/>
                <w:sz w:val="28"/>
                <w:szCs w:val="28"/>
              </w:rPr>
              <w:tab/>
            </w:r>
            <w:r w:rsidRPr="005732A8">
              <w:rPr>
                <w:rFonts w:ascii="Times New Roman" w:hAnsi="Times New Roman" w:cs="Times New Roman"/>
                <w:noProof/>
                <w:webHidden/>
                <w:sz w:val="28"/>
                <w:szCs w:val="28"/>
              </w:rPr>
              <w:fldChar w:fldCharType="begin"/>
            </w:r>
            <w:r w:rsidRPr="005732A8">
              <w:rPr>
                <w:rFonts w:ascii="Times New Roman" w:hAnsi="Times New Roman" w:cs="Times New Roman"/>
                <w:noProof/>
                <w:webHidden/>
                <w:sz w:val="28"/>
                <w:szCs w:val="28"/>
              </w:rPr>
              <w:instrText xml:space="preserve"> PAGEREF _Toc536868810 \h </w:instrText>
            </w:r>
            <w:r w:rsidRPr="005732A8">
              <w:rPr>
                <w:rFonts w:ascii="Times New Roman" w:hAnsi="Times New Roman" w:cs="Times New Roman"/>
                <w:noProof/>
                <w:webHidden/>
                <w:sz w:val="28"/>
                <w:szCs w:val="28"/>
              </w:rPr>
            </w:r>
            <w:r w:rsidRPr="005732A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w:t>
            </w:r>
            <w:r w:rsidRPr="005732A8">
              <w:rPr>
                <w:rFonts w:ascii="Times New Roman" w:hAnsi="Times New Roman" w:cs="Times New Roman"/>
                <w:noProof/>
                <w:webHidden/>
                <w:sz w:val="28"/>
                <w:szCs w:val="28"/>
              </w:rPr>
              <w:fldChar w:fldCharType="end"/>
            </w:r>
          </w:hyperlink>
        </w:p>
        <w:p w:rsidR="005732A8" w:rsidRPr="005732A8" w:rsidRDefault="005732A8" w:rsidP="005732A8">
          <w:pPr>
            <w:pStyle w:val="13"/>
            <w:tabs>
              <w:tab w:val="right" w:leader="dot" w:pos="9345"/>
            </w:tabs>
            <w:spacing w:line="360" w:lineRule="auto"/>
            <w:rPr>
              <w:rFonts w:ascii="Times New Roman" w:eastAsiaTheme="minorEastAsia" w:hAnsi="Times New Roman" w:cs="Times New Roman"/>
              <w:noProof/>
              <w:sz w:val="28"/>
              <w:szCs w:val="28"/>
              <w:lang w:eastAsia="ru-RU"/>
            </w:rPr>
          </w:pPr>
          <w:hyperlink w:anchor="_Toc536868811" w:history="1">
            <w:r w:rsidRPr="005732A8">
              <w:rPr>
                <w:rStyle w:val="ab"/>
                <w:rFonts w:ascii="Times New Roman" w:eastAsia="Times New Roman" w:hAnsi="Times New Roman" w:cs="Times New Roman"/>
                <w:noProof/>
                <w:sz w:val="28"/>
                <w:szCs w:val="28"/>
                <w:lang w:eastAsia="ru-RU"/>
              </w:rPr>
              <w:t>ЛПЗ № 52 Технологическая схема возделывания овса</w:t>
            </w:r>
            <w:r w:rsidRPr="005732A8">
              <w:rPr>
                <w:rFonts w:ascii="Times New Roman" w:hAnsi="Times New Roman" w:cs="Times New Roman"/>
                <w:noProof/>
                <w:webHidden/>
                <w:sz w:val="28"/>
                <w:szCs w:val="28"/>
              </w:rPr>
              <w:tab/>
            </w:r>
            <w:r w:rsidRPr="005732A8">
              <w:rPr>
                <w:rFonts w:ascii="Times New Roman" w:hAnsi="Times New Roman" w:cs="Times New Roman"/>
                <w:noProof/>
                <w:webHidden/>
                <w:sz w:val="28"/>
                <w:szCs w:val="28"/>
              </w:rPr>
              <w:fldChar w:fldCharType="begin"/>
            </w:r>
            <w:r w:rsidRPr="005732A8">
              <w:rPr>
                <w:rFonts w:ascii="Times New Roman" w:hAnsi="Times New Roman" w:cs="Times New Roman"/>
                <w:noProof/>
                <w:webHidden/>
                <w:sz w:val="28"/>
                <w:szCs w:val="28"/>
              </w:rPr>
              <w:instrText xml:space="preserve"> PAGEREF _Toc536868811 \h </w:instrText>
            </w:r>
            <w:r w:rsidRPr="005732A8">
              <w:rPr>
                <w:rFonts w:ascii="Times New Roman" w:hAnsi="Times New Roman" w:cs="Times New Roman"/>
                <w:noProof/>
                <w:webHidden/>
                <w:sz w:val="28"/>
                <w:szCs w:val="28"/>
              </w:rPr>
            </w:r>
            <w:r w:rsidRPr="005732A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19</w:t>
            </w:r>
            <w:r w:rsidRPr="005732A8">
              <w:rPr>
                <w:rFonts w:ascii="Times New Roman" w:hAnsi="Times New Roman" w:cs="Times New Roman"/>
                <w:noProof/>
                <w:webHidden/>
                <w:sz w:val="28"/>
                <w:szCs w:val="28"/>
              </w:rPr>
              <w:fldChar w:fldCharType="end"/>
            </w:r>
          </w:hyperlink>
        </w:p>
        <w:p w:rsidR="005732A8" w:rsidRPr="005732A8" w:rsidRDefault="005732A8" w:rsidP="005732A8">
          <w:pPr>
            <w:pStyle w:val="13"/>
            <w:tabs>
              <w:tab w:val="right" w:leader="dot" w:pos="9345"/>
            </w:tabs>
            <w:spacing w:line="360" w:lineRule="auto"/>
            <w:rPr>
              <w:rFonts w:ascii="Times New Roman" w:eastAsiaTheme="minorEastAsia" w:hAnsi="Times New Roman" w:cs="Times New Roman"/>
              <w:noProof/>
              <w:sz w:val="28"/>
              <w:szCs w:val="28"/>
              <w:lang w:eastAsia="ru-RU"/>
            </w:rPr>
          </w:pPr>
          <w:hyperlink w:anchor="_Toc536868812" w:history="1">
            <w:r w:rsidRPr="005732A8">
              <w:rPr>
                <w:rStyle w:val="ab"/>
                <w:rFonts w:ascii="Times New Roman" w:hAnsi="Times New Roman" w:cs="Times New Roman"/>
                <w:noProof/>
                <w:sz w:val="28"/>
                <w:szCs w:val="28"/>
              </w:rPr>
              <w:t>Возделывание овса на крупяные цели</w:t>
            </w:r>
            <w:r w:rsidRPr="005732A8">
              <w:rPr>
                <w:rFonts w:ascii="Times New Roman" w:hAnsi="Times New Roman" w:cs="Times New Roman"/>
                <w:noProof/>
                <w:webHidden/>
                <w:sz w:val="28"/>
                <w:szCs w:val="28"/>
              </w:rPr>
              <w:tab/>
            </w:r>
            <w:r w:rsidRPr="005732A8">
              <w:rPr>
                <w:rFonts w:ascii="Times New Roman" w:hAnsi="Times New Roman" w:cs="Times New Roman"/>
                <w:noProof/>
                <w:webHidden/>
                <w:sz w:val="28"/>
                <w:szCs w:val="28"/>
              </w:rPr>
              <w:fldChar w:fldCharType="begin"/>
            </w:r>
            <w:r w:rsidRPr="005732A8">
              <w:rPr>
                <w:rFonts w:ascii="Times New Roman" w:hAnsi="Times New Roman" w:cs="Times New Roman"/>
                <w:noProof/>
                <w:webHidden/>
                <w:sz w:val="28"/>
                <w:szCs w:val="28"/>
              </w:rPr>
              <w:instrText xml:space="preserve"> PAGEREF _Toc536868812 \h </w:instrText>
            </w:r>
            <w:r w:rsidRPr="005732A8">
              <w:rPr>
                <w:rFonts w:ascii="Times New Roman" w:hAnsi="Times New Roman" w:cs="Times New Roman"/>
                <w:noProof/>
                <w:webHidden/>
                <w:sz w:val="28"/>
                <w:szCs w:val="28"/>
              </w:rPr>
            </w:r>
            <w:r w:rsidRPr="005732A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20</w:t>
            </w:r>
            <w:r w:rsidRPr="005732A8">
              <w:rPr>
                <w:rFonts w:ascii="Times New Roman" w:hAnsi="Times New Roman" w:cs="Times New Roman"/>
                <w:noProof/>
                <w:webHidden/>
                <w:sz w:val="28"/>
                <w:szCs w:val="28"/>
              </w:rPr>
              <w:fldChar w:fldCharType="end"/>
            </w:r>
          </w:hyperlink>
        </w:p>
        <w:p w:rsidR="005732A8" w:rsidRPr="005732A8" w:rsidRDefault="005732A8" w:rsidP="005732A8">
          <w:pPr>
            <w:pStyle w:val="13"/>
            <w:tabs>
              <w:tab w:val="right" w:leader="dot" w:pos="9345"/>
            </w:tabs>
            <w:spacing w:line="360" w:lineRule="auto"/>
            <w:rPr>
              <w:rFonts w:ascii="Times New Roman" w:eastAsiaTheme="minorEastAsia" w:hAnsi="Times New Roman" w:cs="Times New Roman"/>
              <w:noProof/>
              <w:sz w:val="28"/>
              <w:szCs w:val="28"/>
              <w:lang w:eastAsia="ru-RU"/>
            </w:rPr>
          </w:pPr>
          <w:hyperlink w:anchor="_Toc536868813" w:history="1">
            <w:r w:rsidRPr="005732A8">
              <w:rPr>
                <w:rStyle w:val="ab"/>
                <w:rFonts w:ascii="Times New Roman" w:eastAsia="Times New Roman" w:hAnsi="Times New Roman" w:cs="Times New Roman"/>
                <w:noProof/>
                <w:sz w:val="28"/>
                <w:szCs w:val="28"/>
                <w:lang w:eastAsia="ru-RU"/>
              </w:rPr>
              <w:t>ЛПЗ № 53 Технологическая схема возделывания овса на крупяные цели</w:t>
            </w:r>
            <w:r w:rsidRPr="005732A8">
              <w:rPr>
                <w:rFonts w:ascii="Times New Roman" w:hAnsi="Times New Roman" w:cs="Times New Roman"/>
                <w:noProof/>
                <w:webHidden/>
                <w:sz w:val="28"/>
                <w:szCs w:val="28"/>
              </w:rPr>
              <w:tab/>
            </w:r>
            <w:r w:rsidRPr="005732A8">
              <w:rPr>
                <w:rFonts w:ascii="Times New Roman" w:hAnsi="Times New Roman" w:cs="Times New Roman"/>
                <w:noProof/>
                <w:webHidden/>
                <w:sz w:val="28"/>
                <w:szCs w:val="28"/>
              </w:rPr>
              <w:fldChar w:fldCharType="begin"/>
            </w:r>
            <w:r w:rsidRPr="005732A8">
              <w:rPr>
                <w:rFonts w:ascii="Times New Roman" w:hAnsi="Times New Roman" w:cs="Times New Roman"/>
                <w:noProof/>
                <w:webHidden/>
                <w:sz w:val="28"/>
                <w:szCs w:val="28"/>
              </w:rPr>
              <w:instrText xml:space="preserve"> PAGEREF _Toc536868813 \h </w:instrText>
            </w:r>
            <w:r w:rsidRPr="005732A8">
              <w:rPr>
                <w:rFonts w:ascii="Times New Roman" w:hAnsi="Times New Roman" w:cs="Times New Roman"/>
                <w:noProof/>
                <w:webHidden/>
                <w:sz w:val="28"/>
                <w:szCs w:val="28"/>
              </w:rPr>
            </w:r>
            <w:r w:rsidRPr="005732A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24</w:t>
            </w:r>
            <w:r w:rsidRPr="005732A8">
              <w:rPr>
                <w:rFonts w:ascii="Times New Roman" w:hAnsi="Times New Roman" w:cs="Times New Roman"/>
                <w:noProof/>
                <w:webHidden/>
                <w:sz w:val="28"/>
                <w:szCs w:val="28"/>
              </w:rPr>
              <w:fldChar w:fldCharType="end"/>
            </w:r>
          </w:hyperlink>
        </w:p>
        <w:p w:rsidR="005732A8" w:rsidRPr="005732A8" w:rsidRDefault="005732A8" w:rsidP="005732A8">
          <w:pPr>
            <w:pStyle w:val="13"/>
            <w:tabs>
              <w:tab w:val="right" w:leader="dot" w:pos="9345"/>
            </w:tabs>
            <w:spacing w:line="360" w:lineRule="auto"/>
            <w:rPr>
              <w:rFonts w:ascii="Times New Roman" w:eastAsiaTheme="minorEastAsia" w:hAnsi="Times New Roman" w:cs="Times New Roman"/>
              <w:noProof/>
              <w:sz w:val="28"/>
              <w:szCs w:val="28"/>
              <w:lang w:eastAsia="ru-RU"/>
            </w:rPr>
          </w:pPr>
          <w:hyperlink w:anchor="_Toc536868814" w:history="1">
            <w:r w:rsidRPr="005732A8">
              <w:rPr>
                <w:rStyle w:val="ab"/>
                <w:rFonts w:ascii="Times New Roman" w:hAnsi="Times New Roman" w:cs="Times New Roman"/>
                <w:noProof/>
                <w:sz w:val="28"/>
                <w:szCs w:val="28"/>
              </w:rPr>
              <w:t>Задание для самоконтроля 1</w:t>
            </w:r>
            <w:r w:rsidRPr="005732A8">
              <w:rPr>
                <w:rFonts w:ascii="Times New Roman" w:hAnsi="Times New Roman" w:cs="Times New Roman"/>
                <w:noProof/>
                <w:webHidden/>
                <w:sz w:val="28"/>
                <w:szCs w:val="28"/>
              </w:rPr>
              <w:tab/>
            </w:r>
            <w:r w:rsidRPr="005732A8">
              <w:rPr>
                <w:rFonts w:ascii="Times New Roman" w:hAnsi="Times New Roman" w:cs="Times New Roman"/>
                <w:noProof/>
                <w:webHidden/>
                <w:sz w:val="28"/>
                <w:szCs w:val="28"/>
              </w:rPr>
              <w:fldChar w:fldCharType="begin"/>
            </w:r>
            <w:r w:rsidRPr="005732A8">
              <w:rPr>
                <w:rFonts w:ascii="Times New Roman" w:hAnsi="Times New Roman" w:cs="Times New Roman"/>
                <w:noProof/>
                <w:webHidden/>
                <w:sz w:val="28"/>
                <w:szCs w:val="28"/>
              </w:rPr>
              <w:instrText xml:space="preserve"> PAGEREF _Toc536868814 \h </w:instrText>
            </w:r>
            <w:r w:rsidRPr="005732A8">
              <w:rPr>
                <w:rFonts w:ascii="Times New Roman" w:hAnsi="Times New Roman" w:cs="Times New Roman"/>
                <w:noProof/>
                <w:webHidden/>
                <w:sz w:val="28"/>
                <w:szCs w:val="28"/>
              </w:rPr>
            </w:r>
            <w:r w:rsidRPr="005732A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26</w:t>
            </w:r>
            <w:r w:rsidRPr="005732A8">
              <w:rPr>
                <w:rFonts w:ascii="Times New Roman" w:hAnsi="Times New Roman" w:cs="Times New Roman"/>
                <w:noProof/>
                <w:webHidden/>
                <w:sz w:val="28"/>
                <w:szCs w:val="28"/>
              </w:rPr>
              <w:fldChar w:fldCharType="end"/>
            </w:r>
          </w:hyperlink>
        </w:p>
        <w:p w:rsidR="005732A8" w:rsidRPr="005732A8" w:rsidRDefault="005732A8" w:rsidP="005732A8">
          <w:pPr>
            <w:pStyle w:val="13"/>
            <w:tabs>
              <w:tab w:val="right" w:leader="dot" w:pos="9345"/>
            </w:tabs>
            <w:spacing w:line="360" w:lineRule="auto"/>
            <w:rPr>
              <w:rFonts w:ascii="Times New Roman" w:eastAsiaTheme="minorEastAsia" w:hAnsi="Times New Roman" w:cs="Times New Roman"/>
              <w:noProof/>
              <w:sz w:val="28"/>
              <w:szCs w:val="28"/>
              <w:lang w:eastAsia="ru-RU"/>
            </w:rPr>
          </w:pPr>
          <w:hyperlink w:anchor="_Toc536868815" w:history="1">
            <w:r w:rsidRPr="005732A8">
              <w:rPr>
                <w:rStyle w:val="ab"/>
                <w:rFonts w:ascii="Times New Roman" w:hAnsi="Times New Roman" w:cs="Times New Roman"/>
                <w:noProof/>
                <w:sz w:val="28"/>
                <w:szCs w:val="28"/>
                <w:lang w:eastAsia="ru-RU"/>
              </w:rPr>
              <w:t>Тема: Очистка и сушка семян</w:t>
            </w:r>
            <w:r w:rsidRPr="005732A8">
              <w:rPr>
                <w:rFonts w:ascii="Times New Roman" w:hAnsi="Times New Roman" w:cs="Times New Roman"/>
                <w:noProof/>
                <w:webHidden/>
                <w:sz w:val="28"/>
                <w:szCs w:val="28"/>
              </w:rPr>
              <w:tab/>
            </w:r>
            <w:r w:rsidRPr="005732A8">
              <w:rPr>
                <w:rFonts w:ascii="Times New Roman" w:hAnsi="Times New Roman" w:cs="Times New Roman"/>
                <w:noProof/>
                <w:webHidden/>
                <w:sz w:val="28"/>
                <w:szCs w:val="28"/>
              </w:rPr>
              <w:fldChar w:fldCharType="begin"/>
            </w:r>
            <w:r w:rsidRPr="005732A8">
              <w:rPr>
                <w:rFonts w:ascii="Times New Roman" w:hAnsi="Times New Roman" w:cs="Times New Roman"/>
                <w:noProof/>
                <w:webHidden/>
                <w:sz w:val="28"/>
                <w:szCs w:val="28"/>
              </w:rPr>
              <w:instrText xml:space="preserve"> PAGEREF _Toc536868815 \h </w:instrText>
            </w:r>
            <w:r w:rsidRPr="005732A8">
              <w:rPr>
                <w:rFonts w:ascii="Times New Roman" w:hAnsi="Times New Roman" w:cs="Times New Roman"/>
                <w:noProof/>
                <w:webHidden/>
                <w:sz w:val="28"/>
                <w:szCs w:val="28"/>
              </w:rPr>
            </w:r>
            <w:r w:rsidRPr="005732A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32</w:t>
            </w:r>
            <w:r w:rsidRPr="005732A8">
              <w:rPr>
                <w:rFonts w:ascii="Times New Roman" w:hAnsi="Times New Roman" w:cs="Times New Roman"/>
                <w:noProof/>
                <w:webHidden/>
                <w:sz w:val="28"/>
                <w:szCs w:val="28"/>
              </w:rPr>
              <w:fldChar w:fldCharType="end"/>
            </w:r>
          </w:hyperlink>
        </w:p>
        <w:p w:rsidR="005732A8" w:rsidRPr="005732A8" w:rsidRDefault="005732A8" w:rsidP="005732A8">
          <w:pPr>
            <w:pStyle w:val="13"/>
            <w:tabs>
              <w:tab w:val="right" w:leader="dot" w:pos="9345"/>
            </w:tabs>
            <w:spacing w:line="360" w:lineRule="auto"/>
            <w:rPr>
              <w:rFonts w:ascii="Times New Roman" w:eastAsiaTheme="minorEastAsia" w:hAnsi="Times New Roman" w:cs="Times New Roman"/>
              <w:noProof/>
              <w:sz w:val="28"/>
              <w:szCs w:val="28"/>
              <w:lang w:eastAsia="ru-RU"/>
            </w:rPr>
          </w:pPr>
          <w:hyperlink w:anchor="_Toc536868816" w:history="1">
            <w:r w:rsidRPr="005732A8">
              <w:rPr>
                <w:rStyle w:val="ab"/>
                <w:rFonts w:ascii="Times New Roman" w:eastAsia="Times New Roman" w:hAnsi="Times New Roman" w:cs="Times New Roman"/>
                <w:noProof/>
                <w:sz w:val="28"/>
                <w:szCs w:val="28"/>
                <w:lang w:eastAsia="ru-RU"/>
              </w:rPr>
              <w:t>Тема: Хранение семян</w:t>
            </w:r>
            <w:r w:rsidRPr="005732A8">
              <w:rPr>
                <w:rFonts w:ascii="Times New Roman" w:hAnsi="Times New Roman" w:cs="Times New Roman"/>
                <w:noProof/>
                <w:webHidden/>
                <w:sz w:val="28"/>
                <w:szCs w:val="28"/>
              </w:rPr>
              <w:tab/>
            </w:r>
            <w:r w:rsidRPr="005732A8">
              <w:rPr>
                <w:rFonts w:ascii="Times New Roman" w:hAnsi="Times New Roman" w:cs="Times New Roman"/>
                <w:noProof/>
                <w:webHidden/>
                <w:sz w:val="28"/>
                <w:szCs w:val="28"/>
              </w:rPr>
              <w:fldChar w:fldCharType="begin"/>
            </w:r>
            <w:r w:rsidRPr="005732A8">
              <w:rPr>
                <w:rFonts w:ascii="Times New Roman" w:hAnsi="Times New Roman" w:cs="Times New Roman"/>
                <w:noProof/>
                <w:webHidden/>
                <w:sz w:val="28"/>
                <w:szCs w:val="28"/>
              </w:rPr>
              <w:instrText xml:space="preserve"> PAGEREF _Toc536868816 \h </w:instrText>
            </w:r>
            <w:r w:rsidRPr="005732A8">
              <w:rPr>
                <w:rFonts w:ascii="Times New Roman" w:hAnsi="Times New Roman" w:cs="Times New Roman"/>
                <w:noProof/>
                <w:webHidden/>
                <w:sz w:val="28"/>
                <w:szCs w:val="28"/>
              </w:rPr>
            </w:r>
            <w:r w:rsidRPr="005732A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40</w:t>
            </w:r>
            <w:r w:rsidRPr="005732A8">
              <w:rPr>
                <w:rFonts w:ascii="Times New Roman" w:hAnsi="Times New Roman" w:cs="Times New Roman"/>
                <w:noProof/>
                <w:webHidden/>
                <w:sz w:val="28"/>
                <w:szCs w:val="28"/>
              </w:rPr>
              <w:fldChar w:fldCharType="end"/>
            </w:r>
          </w:hyperlink>
        </w:p>
        <w:p w:rsidR="005732A8" w:rsidRPr="005732A8" w:rsidRDefault="005732A8" w:rsidP="005732A8">
          <w:pPr>
            <w:pStyle w:val="13"/>
            <w:tabs>
              <w:tab w:val="right" w:leader="dot" w:pos="9345"/>
            </w:tabs>
            <w:spacing w:line="360" w:lineRule="auto"/>
            <w:rPr>
              <w:rFonts w:ascii="Times New Roman" w:eastAsiaTheme="minorEastAsia" w:hAnsi="Times New Roman" w:cs="Times New Roman"/>
              <w:noProof/>
              <w:sz w:val="28"/>
              <w:szCs w:val="28"/>
              <w:lang w:eastAsia="ru-RU"/>
            </w:rPr>
          </w:pPr>
          <w:hyperlink w:anchor="_Toc536868817" w:history="1">
            <w:r w:rsidRPr="005732A8">
              <w:rPr>
                <w:rStyle w:val="ab"/>
                <w:rFonts w:ascii="Times New Roman" w:hAnsi="Times New Roman" w:cs="Times New Roman"/>
                <w:noProof/>
                <w:sz w:val="28"/>
                <w:szCs w:val="28"/>
                <w:lang w:eastAsia="ru-RU"/>
              </w:rPr>
              <w:t>Задание для самоконтроля 2</w:t>
            </w:r>
            <w:r w:rsidRPr="005732A8">
              <w:rPr>
                <w:rFonts w:ascii="Times New Roman" w:hAnsi="Times New Roman" w:cs="Times New Roman"/>
                <w:noProof/>
                <w:webHidden/>
                <w:sz w:val="28"/>
                <w:szCs w:val="28"/>
              </w:rPr>
              <w:tab/>
            </w:r>
            <w:r w:rsidRPr="005732A8">
              <w:rPr>
                <w:rFonts w:ascii="Times New Roman" w:hAnsi="Times New Roman" w:cs="Times New Roman"/>
                <w:noProof/>
                <w:webHidden/>
                <w:sz w:val="28"/>
                <w:szCs w:val="28"/>
              </w:rPr>
              <w:fldChar w:fldCharType="begin"/>
            </w:r>
            <w:r w:rsidRPr="005732A8">
              <w:rPr>
                <w:rFonts w:ascii="Times New Roman" w:hAnsi="Times New Roman" w:cs="Times New Roman"/>
                <w:noProof/>
                <w:webHidden/>
                <w:sz w:val="28"/>
                <w:szCs w:val="28"/>
              </w:rPr>
              <w:instrText xml:space="preserve"> PAGEREF _Toc536868817 \h </w:instrText>
            </w:r>
            <w:r w:rsidRPr="005732A8">
              <w:rPr>
                <w:rFonts w:ascii="Times New Roman" w:hAnsi="Times New Roman" w:cs="Times New Roman"/>
                <w:noProof/>
                <w:webHidden/>
                <w:sz w:val="28"/>
                <w:szCs w:val="28"/>
              </w:rPr>
            </w:r>
            <w:r w:rsidRPr="005732A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47</w:t>
            </w:r>
            <w:r w:rsidRPr="005732A8">
              <w:rPr>
                <w:rFonts w:ascii="Times New Roman" w:hAnsi="Times New Roman" w:cs="Times New Roman"/>
                <w:noProof/>
                <w:webHidden/>
                <w:sz w:val="28"/>
                <w:szCs w:val="28"/>
              </w:rPr>
              <w:fldChar w:fldCharType="end"/>
            </w:r>
          </w:hyperlink>
        </w:p>
        <w:p w:rsidR="005732A8" w:rsidRPr="005732A8" w:rsidRDefault="005732A8" w:rsidP="005732A8">
          <w:pPr>
            <w:pStyle w:val="13"/>
            <w:tabs>
              <w:tab w:val="right" w:leader="dot" w:pos="9345"/>
            </w:tabs>
            <w:spacing w:line="360" w:lineRule="auto"/>
            <w:rPr>
              <w:rFonts w:ascii="Times New Roman" w:eastAsiaTheme="minorEastAsia" w:hAnsi="Times New Roman" w:cs="Times New Roman"/>
              <w:noProof/>
              <w:sz w:val="28"/>
              <w:szCs w:val="28"/>
              <w:lang w:eastAsia="ru-RU"/>
            </w:rPr>
          </w:pPr>
          <w:hyperlink w:anchor="_Toc536868818" w:history="1">
            <w:r w:rsidRPr="005732A8">
              <w:rPr>
                <w:rStyle w:val="ab"/>
                <w:rFonts w:ascii="Times New Roman" w:eastAsia="Calibri" w:hAnsi="Times New Roman" w:cs="Times New Roman"/>
                <w:caps/>
                <w:noProof/>
                <w:sz w:val="28"/>
                <w:szCs w:val="28"/>
              </w:rPr>
              <w:t>Список литературы</w:t>
            </w:r>
            <w:r w:rsidRPr="005732A8">
              <w:rPr>
                <w:rFonts w:ascii="Times New Roman" w:hAnsi="Times New Roman" w:cs="Times New Roman"/>
                <w:noProof/>
                <w:webHidden/>
                <w:sz w:val="28"/>
                <w:szCs w:val="28"/>
              </w:rPr>
              <w:tab/>
            </w:r>
            <w:r w:rsidRPr="005732A8">
              <w:rPr>
                <w:rFonts w:ascii="Times New Roman" w:hAnsi="Times New Roman" w:cs="Times New Roman"/>
                <w:noProof/>
                <w:webHidden/>
                <w:sz w:val="28"/>
                <w:szCs w:val="28"/>
              </w:rPr>
              <w:fldChar w:fldCharType="begin"/>
            </w:r>
            <w:r w:rsidRPr="005732A8">
              <w:rPr>
                <w:rFonts w:ascii="Times New Roman" w:hAnsi="Times New Roman" w:cs="Times New Roman"/>
                <w:noProof/>
                <w:webHidden/>
                <w:sz w:val="28"/>
                <w:szCs w:val="28"/>
              </w:rPr>
              <w:instrText xml:space="preserve"> PAGEREF _Toc536868818 \h </w:instrText>
            </w:r>
            <w:r w:rsidRPr="005732A8">
              <w:rPr>
                <w:rFonts w:ascii="Times New Roman" w:hAnsi="Times New Roman" w:cs="Times New Roman"/>
                <w:noProof/>
                <w:webHidden/>
                <w:sz w:val="28"/>
                <w:szCs w:val="28"/>
              </w:rPr>
            </w:r>
            <w:r w:rsidRPr="005732A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50</w:t>
            </w:r>
            <w:r w:rsidRPr="005732A8">
              <w:rPr>
                <w:rFonts w:ascii="Times New Roman" w:hAnsi="Times New Roman" w:cs="Times New Roman"/>
                <w:noProof/>
                <w:webHidden/>
                <w:sz w:val="28"/>
                <w:szCs w:val="28"/>
              </w:rPr>
              <w:fldChar w:fldCharType="end"/>
            </w:r>
          </w:hyperlink>
        </w:p>
        <w:p w:rsidR="003403AE" w:rsidRDefault="003403AE" w:rsidP="005732A8">
          <w:pPr>
            <w:spacing w:line="360" w:lineRule="auto"/>
          </w:pPr>
          <w:r w:rsidRPr="005732A8">
            <w:rPr>
              <w:rFonts w:ascii="Times New Roman" w:hAnsi="Times New Roman" w:cs="Times New Roman"/>
              <w:b/>
              <w:bCs/>
              <w:sz w:val="28"/>
              <w:szCs w:val="28"/>
            </w:rPr>
            <w:fldChar w:fldCharType="end"/>
          </w:r>
        </w:p>
      </w:sdtContent>
    </w:sdt>
    <w:p w:rsidR="003403AE" w:rsidRDefault="003403AE" w:rsidP="00B428DB">
      <w:pPr>
        <w:pStyle w:val="1"/>
        <w:spacing w:before="0" w:line="360" w:lineRule="auto"/>
        <w:rPr>
          <w:caps/>
        </w:rPr>
      </w:pPr>
    </w:p>
    <w:p w:rsidR="005732A8" w:rsidRDefault="005732A8" w:rsidP="005732A8"/>
    <w:p w:rsidR="005732A8" w:rsidRDefault="005732A8" w:rsidP="005732A8"/>
    <w:p w:rsidR="005732A8" w:rsidRDefault="005732A8" w:rsidP="005732A8"/>
    <w:p w:rsidR="005732A8" w:rsidRDefault="005732A8" w:rsidP="005732A8"/>
    <w:p w:rsidR="005732A8" w:rsidRDefault="005732A8" w:rsidP="005732A8"/>
    <w:p w:rsidR="005732A8" w:rsidRDefault="005732A8" w:rsidP="005732A8"/>
    <w:p w:rsidR="005732A8" w:rsidRDefault="005732A8" w:rsidP="005732A8"/>
    <w:p w:rsidR="005732A8" w:rsidRDefault="005732A8" w:rsidP="005732A8"/>
    <w:p w:rsidR="005732A8" w:rsidRPr="005732A8" w:rsidRDefault="005732A8" w:rsidP="005732A8"/>
    <w:p w:rsidR="002E5252" w:rsidRPr="00354705" w:rsidRDefault="002E5252" w:rsidP="00B428DB">
      <w:pPr>
        <w:pStyle w:val="1"/>
        <w:spacing w:before="0" w:line="360" w:lineRule="auto"/>
        <w:rPr>
          <w:caps/>
        </w:rPr>
      </w:pPr>
      <w:bookmarkStart w:id="0" w:name="_Toc536868806"/>
      <w:r w:rsidRPr="00354705">
        <w:rPr>
          <w:caps/>
        </w:rPr>
        <w:lastRenderedPageBreak/>
        <w:t>Введение</w:t>
      </w:r>
      <w:bookmarkEnd w:id="0"/>
    </w:p>
    <w:p w:rsidR="004B6715" w:rsidRPr="004B6715" w:rsidRDefault="004B6715" w:rsidP="00B428DB">
      <w:pPr>
        <w:shd w:val="clear" w:color="auto" w:fill="FFFFFF"/>
        <w:spacing w:after="0" w:line="360" w:lineRule="auto"/>
        <w:ind w:firstLine="851"/>
        <w:jc w:val="both"/>
        <w:rPr>
          <w:rFonts w:ascii="Open Sans" w:eastAsia="Times New Roman" w:hAnsi="Open Sans" w:cs="Times New Roman"/>
          <w:color w:val="000000"/>
          <w:sz w:val="28"/>
          <w:szCs w:val="28"/>
          <w:lang w:eastAsia="ru-RU"/>
        </w:rPr>
      </w:pPr>
      <w:r>
        <w:rPr>
          <w:rFonts w:ascii="Open Sans" w:eastAsia="Times New Roman" w:hAnsi="Open Sans" w:cs="Times New Roman"/>
          <w:color w:val="000000"/>
          <w:sz w:val="28"/>
          <w:szCs w:val="28"/>
          <w:lang w:eastAsia="ru-RU"/>
        </w:rPr>
        <w:t>Учебное пособие</w:t>
      </w:r>
      <w:r w:rsidRPr="004B6715">
        <w:rPr>
          <w:rFonts w:ascii="Open Sans" w:eastAsia="Times New Roman" w:hAnsi="Open Sans" w:cs="Times New Roman"/>
          <w:color w:val="000000"/>
          <w:sz w:val="28"/>
          <w:szCs w:val="28"/>
          <w:lang w:eastAsia="ru-RU"/>
        </w:rPr>
        <w:t xml:space="preserve"> по организации самостоятельной работы </w:t>
      </w:r>
      <w:r>
        <w:rPr>
          <w:rFonts w:ascii="Open Sans" w:eastAsia="Times New Roman" w:hAnsi="Open Sans" w:cs="Times New Roman"/>
          <w:color w:val="000000"/>
          <w:sz w:val="28"/>
          <w:szCs w:val="28"/>
          <w:lang w:eastAsia="ru-RU"/>
        </w:rPr>
        <w:t xml:space="preserve">в период дистанционного обучения </w:t>
      </w:r>
      <w:r w:rsidRPr="004B6715">
        <w:rPr>
          <w:rFonts w:ascii="Open Sans" w:eastAsia="Times New Roman" w:hAnsi="Open Sans" w:cs="Times New Roman"/>
          <w:color w:val="000000"/>
          <w:sz w:val="28"/>
          <w:szCs w:val="28"/>
          <w:lang w:eastAsia="ru-RU"/>
        </w:rPr>
        <w:t>по ПМ 01.01 «Реализация агротехнологий различной интенсивности» предназначены для студентов 3 курса специальности «Агрономия».</w:t>
      </w:r>
    </w:p>
    <w:p w:rsidR="004B6715" w:rsidRPr="004B6715" w:rsidRDefault="004B6715" w:rsidP="00B428DB">
      <w:pPr>
        <w:shd w:val="clear" w:color="auto" w:fill="FFFFFF"/>
        <w:spacing w:after="0" w:line="360" w:lineRule="auto"/>
        <w:ind w:firstLine="851"/>
        <w:jc w:val="both"/>
        <w:outlineLvl w:val="3"/>
        <w:rPr>
          <w:rFonts w:ascii="Open Sans" w:eastAsia="Times New Roman" w:hAnsi="Open Sans" w:cs="Times New Roman"/>
          <w:color w:val="000000"/>
          <w:sz w:val="28"/>
          <w:szCs w:val="28"/>
          <w:lang w:eastAsia="ru-RU"/>
        </w:rPr>
      </w:pPr>
      <w:r w:rsidRPr="004B6715">
        <w:rPr>
          <w:rFonts w:ascii="Times New Roman" w:eastAsia="Times New Roman" w:hAnsi="Times New Roman" w:cs="Times New Roman"/>
          <w:color w:val="000000"/>
          <w:sz w:val="28"/>
          <w:szCs w:val="28"/>
          <w:lang w:eastAsia="ru-RU"/>
        </w:rPr>
        <w:t>Для студентов имеются указания по организации самостоятельной работы, представлены формы контроля и рекомендуемая литература.</w:t>
      </w:r>
    </w:p>
    <w:p w:rsidR="004B6715" w:rsidRPr="004B6715" w:rsidRDefault="004B6715" w:rsidP="00B428DB">
      <w:pPr>
        <w:shd w:val="clear" w:color="auto" w:fill="FFFFFF"/>
        <w:spacing w:after="0" w:line="360" w:lineRule="auto"/>
        <w:ind w:firstLine="851"/>
        <w:jc w:val="both"/>
        <w:outlineLvl w:val="3"/>
        <w:rPr>
          <w:rFonts w:ascii="Open Sans" w:eastAsia="Times New Roman" w:hAnsi="Open Sans" w:cs="Times New Roman"/>
          <w:color w:val="000000"/>
          <w:sz w:val="28"/>
          <w:szCs w:val="28"/>
          <w:lang w:eastAsia="ru-RU"/>
        </w:rPr>
      </w:pPr>
      <w:r w:rsidRPr="004B6715">
        <w:rPr>
          <w:rFonts w:ascii="Times New Roman" w:eastAsia="Times New Roman" w:hAnsi="Times New Roman" w:cs="Times New Roman"/>
          <w:color w:val="000000"/>
          <w:sz w:val="28"/>
          <w:szCs w:val="28"/>
          <w:lang w:eastAsia="ru-RU"/>
        </w:rPr>
        <w:t>Дан</w:t>
      </w:r>
      <w:r>
        <w:rPr>
          <w:rFonts w:ascii="Times New Roman" w:eastAsia="Times New Roman" w:hAnsi="Times New Roman" w:cs="Times New Roman"/>
          <w:color w:val="000000"/>
          <w:sz w:val="28"/>
          <w:szCs w:val="28"/>
          <w:lang w:eastAsia="ru-RU"/>
        </w:rPr>
        <w:t xml:space="preserve">ные рекомендации </w:t>
      </w:r>
      <w:r w:rsidRPr="004B6715">
        <w:rPr>
          <w:rFonts w:ascii="Times New Roman" w:eastAsia="Times New Roman" w:hAnsi="Times New Roman" w:cs="Times New Roman"/>
          <w:color w:val="000000"/>
          <w:sz w:val="28"/>
          <w:szCs w:val="28"/>
          <w:lang w:eastAsia="ru-RU"/>
        </w:rPr>
        <w:t>способствуют развитию знаний и умений обучающихся, постепенному и целенаправленному развитию познавательных потребностей, установки на самостоятельное пополнение</w:t>
      </w:r>
      <w:bookmarkStart w:id="1" w:name="_GoBack"/>
      <w:bookmarkEnd w:id="1"/>
      <w:r w:rsidRPr="004B6715">
        <w:rPr>
          <w:rFonts w:ascii="Times New Roman" w:eastAsia="Times New Roman" w:hAnsi="Times New Roman" w:cs="Times New Roman"/>
          <w:color w:val="000000"/>
          <w:sz w:val="28"/>
          <w:szCs w:val="28"/>
          <w:lang w:eastAsia="ru-RU"/>
        </w:rPr>
        <w:t xml:space="preserve"> знаний.</w:t>
      </w:r>
    </w:p>
    <w:p w:rsidR="004B6715" w:rsidRPr="004B6715" w:rsidRDefault="004B6715" w:rsidP="00B428DB">
      <w:pPr>
        <w:shd w:val="clear" w:color="auto" w:fill="FFFFFF"/>
        <w:spacing w:after="0" w:line="360" w:lineRule="auto"/>
        <w:ind w:firstLine="851"/>
        <w:jc w:val="both"/>
        <w:outlineLvl w:val="3"/>
        <w:rPr>
          <w:rFonts w:ascii="Open Sans" w:eastAsia="Times New Roman" w:hAnsi="Open Sans" w:cs="Times New Roman"/>
          <w:color w:val="000000"/>
          <w:sz w:val="28"/>
          <w:szCs w:val="28"/>
          <w:lang w:eastAsia="ru-RU"/>
        </w:rPr>
      </w:pPr>
      <w:r w:rsidRPr="004B6715">
        <w:rPr>
          <w:rFonts w:ascii="Times New Roman" w:eastAsia="Times New Roman" w:hAnsi="Times New Roman" w:cs="Times New Roman"/>
          <w:color w:val="000000"/>
          <w:sz w:val="28"/>
          <w:szCs w:val="28"/>
          <w:lang w:eastAsia="ru-RU"/>
        </w:rPr>
        <w:t xml:space="preserve">Самостоятельная работа обучающихся играет важную роль в воспитании сознательного отношения к овладению теоретическими и практическими знаниями. Способствует привитию им привычки к направленному интеллектуальному труду. </w:t>
      </w:r>
      <w:r>
        <w:rPr>
          <w:rFonts w:ascii="Times New Roman" w:eastAsia="Times New Roman" w:hAnsi="Times New Roman" w:cs="Times New Roman"/>
          <w:color w:val="000000"/>
          <w:sz w:val="28"/>
          <w:szCs w:val="28"/>
          <w:lang w:eastAsia="ru-RU"/>
        </w:rPr>
        <w:t xml:space="preserve">Очень важно, чтобы обучающиеся </w:t>
      </w:r>
      <w:r w:rsidRPr="004B6715">
        <w:rPr>
          <w:rFonts w:ascii="Times New Roman" w:eastAsia="Times New Roman" w:hAnsi="Times New Roman" w:cs="Times New Roman"/>
          <w:color w:val="000000"/>
          <w:sz w:val="28"/>
          <w:szCs w:val="28"/>
          <w:lang w:eastAsia="ru-RU"/>
        </w:rPr>
        <w:t>не просто приобретали знания, но и овладевали способами их добывания.</w:t>
      </w:r>
    </w:p>
    <w:p w:rsidR="004B6715" w:rsidRPr="004B6715" w:rsidRDefault="004B6715" w:rsidP="00B428DB">
      <w:pPr>
        <w:shd w:val="clear" w:color="auto" w:fill="FFFFFF"/>
        <w:spacing w:after="0" w:line="360" w:lineRule="auto"/>
        <w:ind w:firstLine="851"/>
        <w:jc w:val="both"/>
        <w:outlineLvl w:val="3"/>
        <w:rPr>
          <w:rFonts w:ascii="Open Sans" w:eastAsia="Times New Roman" w:hAnsi="Open Sans" w:cs="Times New Roman"/>
          <w:color w:val="000000"/>
          <w:sz w:val="28"/>
          <w:szCs w:val="28"/>
          <w:lang w:eastAsia="ru-RU"/>
        </w:rPr>
      </w:pPr>
      <w:r w:rsidRPr="004B6715">
        <w:rPr>
          <w:rFonts w:ascii="Times New Roman" w:eastAsia="Times New Roman" w:hAnsi="Times New Roman" w:cs="Times New Roman"/>
          <w:color w:val="000000"/>
          <w:sz w:val="28"/>
          <w:szCs w:val="28"/>
          <w:lang w:eastAsia="ru-RU"/>
        </w:rPr>
        <w:t>Значимость самостоятельной работы:</w:t>
      </w:r>
    </w:p>
    <w:p w:rsidR="004B6715" w:rsidRPr="004B6715" w:rsidRDefault="004B6715" w:rsidP="00B428DB">
      <w:pPr>
        <w:shd w:val="clear" w:color="auto" w:fill="FFFFFF"/>
        <w:spacing w:after="0" w:line="360" w:lineRule="auto"/>
        <w:ind w:left="142" w:hanging="142"/>
        <w:jc w:val="both"/>
        <w:outlineLvl w:val="3"/>
        <w:rPr>
          <w:rFonts w:ascii="Open Sans" w:eastAsia="Times New Roman" w:hAnsi="Open Sans" w:cs="Times New Roman"/>
          <w:color w:val="000000"/>
          <w:sz w:val="28"/>
          <w:szCs w:val="28"/>
          <w:lang w:eastAsia="ru-RU"/>
        </w:rPr>
      </w:pPr>
      <w:r w:rsidRPr="004B6715">
        <w:rPr>
          <w:rFonts w:ascii="Times New Roman" w:eastAsia="Times New Roman" w:hAnsi="Times New Roman" w:cs="Times New Roman"/>
          <w:color w:val="000000"/>
          <w:sz w:val="28"/>
          <w:szCs w:val="28"/>
          <w:lang w:eastAsia="ru-RU"/>
        </w:rPr>
        <w:t>- глубокое изучение сущности вопроса, возможность основательно в нем разобраться;</w:t>
      </w:r>
    </w:p>
    <w:p w:rsidR="004B6715" w:rsidRPr="004B6715" w:rsidRDefault="004B6715" w:rsidP="00B428DB">
      <w:pPr>
        <w:shd w:val="clear" w:color="auto" w:fill="FFFFFF"/>
        <w:spacing w:after="0" w:line="360" w:lineRule="auto"/>
        <w:ind w:left="142" w:hanging="142"/>
        <w:jc w:val="both"/>
        <w:outlineLvl w:val="3"/>
        <w:rPr>
          <w:rFonts w:ascii="Open Sans" w:eastAsia="Times New Roman" w:hAnsi="Open Sans" w:cs="Times New Roman"/>
          <w:color w:val="000000"/>
          <w:sz w:val="28"/>
          <w:szCs w:val="28"/>
          <w:lang w:eastAsia="ru-RU"/>
        </w:rPr>
      </w:pPr>
      <w:r w:rsidRPr="004B6715">
        <w:rPr>
          <w:rFonts w:ascii="Times New Roman" w:eastAsia="Times New Roman" w:hAnsi="Times New Roman" w:cs="Times New Roman"/>
          <w:color w:val="000000"/>
          <w:sz w:val="28"/>
          <w:szCs w:val="28"/>
          <w:lang w:eastAsia="ru-RU"/>
        </w:rPr>
        <w:t>- выработка стойких самостоятельных взглядов и убеждений;</w:t>
      </w:r>
    </w:p>
    <w:p w:rsidR="004B6715" w:rsidRPr="004B6715" w:rsidRDefault="004B6715" w:rsidP="00B428DB">
      <w:pPr>
        <w:shd w:val="clear" w:color="auto" w:fill="FFFFFF"/>
        <w:spacing w:after="0" w:line="360" w:lineRule="auto"/>
        <w:ind w:left="142" w:hanging="142"/>
        <w:jc w:val="both"/>
        <w:outlineLvl w:val="3"/>
        <w:rPr>
          <w:rFonts w:ascii="Open Sans" w:eastAsia="Times New Roman" w:hAnsi="Open Sans" w:cs="Times New Roman"/>
          <w:color w:val="000000"/>
          <w:sz w:val="28"/>
          <w:szCs w:val="28"/>
          <w:lang w:eastAsia="ru-RU"/>
        </w:rPr>
      </w:pPr>
      <w:r w:rsidRPr="004B6715">
        <w:rPr>
          <w:rFonts w:ascii="Times New Roman" w:eastAsia="Times New Roman" w:hAnsi="Times New Roman" w:cs="Times New Roman"/>
          <w:color w:val="000000"/>
          <w:sz w:val="28"/>
          <w:szCs w:val="28"/>
          <w:lang w:eastAsia="ru-RU"/>
        </w:rPr>
        <w:t>- формирование ценных качеств: трудолюбие, дисциплинированность, аккуратность, творческий подход к делу, самостоятельность мышления;</w:t>
      </w:r>
    </w:p>
    <w:p w:rsidR="004B6715" w:rsidRPr="004B6715" w:rsidRDefault="004B6715" w:rsidP="00B428DB">
      <w:pPr>
        <w:shd w:val="clear" w:color="auto" w:fill="FFFFFF"/>
        <w:spacing w:after="0" w:line="360" w:lineRule="auto"/>
        <w:ind w:left="142" w:hanging="142"/>
        <w:jc w:val="both"/>
        <w:outlineLvl w:val="3"/>
        <w:rPr>
          <w:rFonts w:ascii="Open Sans" w:eastAsia="Times New Roman" w:hAnsi="Open Sans" w:cs="Times New Roman"/>
          <w:color w:val="000000"/>
          <w:sz w:val="28"/>
          <w:szCs w:val="28"/>
          <w:lang w:eastAsia="ru-RU"/>
        </w:rPr>
      </w:pPr>
      <w:r w:rsidRPr="004B6715">
        <w:rPr>
          <w:rFonts w:ascii="Times New Roman" w:eastAsia="Times New Roman" w:hAnsi="Times New Roman" w:cs="Times New Roman"/>
          <w:color w:val="000000"/>
          <w:sz w:val="28"/>
          <w:szCs w:val="28"/>
          <w:lang w:eastAsia="ru-RU"/>
        </w:rPr>
        <w:t>- развитие умения самостоятельно приобретать и углублять знания.</w:t>
      </w:r>
    </w:p>
    <w:p w:rsidR="004B6715" w:rsidRPr="004B6715" w:rsidRDefault="004B6715" w:rsidP="00B428DB">
      <w:pPr>
        <w:shd w:val="clear" w:color="auto" w:fill="FFFFFF"/>
        <w:spacing w:after="0" w:line="360" w:lineRule="auto"/>
        <w:ind w:firstLine="851"/>
        <w:jc w:val="both"/>
        <w:outlineLvl w:val="3"/>
        <w:rPr>
          <w:rFonts w:ascii="Open Sans" w:eastAsia="Times New Roman" w:hAnsi="Open Sans" w:cs="Times New Roman"/>
          <w:color w:val="000000"/>
          <w:sz w:val="28"/>
          <w:szCs w:val="28"/>
          <w:lang w:eastAsia="ru-RU"/>
        </w:rPr>
      </w:pPr>
      <w:r w:rsidRPr="004B6715">
        <w:rPr>
          <w:rFonts w:ascii="Times New Roman" w:eastAsia="Times New Roman" w:hAnsi="Times New Roman" w:cs="Times New Roman"/>
          <w:color w:val="000000"/>
          <w:sz w:val="28"/>
          <w:szCs w:val="28"/>
          <w:lang w:eastAsia="ru-RU"/>
        </w:rPr>
        <w:t>Условия, обеспечивающие успешное выполнение самостоятельной работы:</w:t>
      </w:r>
    </w:p>
    <w:p w:rsidR="004B6715" w:rsidRPr="004B6715" w:rsidRDefault="004B6715" w:rsidP="00B428DB">
      <w:pPr>
        <w:shd w:val="clear" w:color="auto" w:fill="FFFFFF"/>
        <w:spacing w:after="0" w:line="360" w:lineRule="auto"/>
        <w:ind w:left="142" w:hanging="142"/>
        <w:jc w:val="both"/>
        <w:outlineLvl w:val="3"/>
        <w:rPr>
          <w:rFonts w:ascii="Open Sans" w:eastAsia="Times New Roman" w:hAnsi="Open Sans" w:cs="Times New Roman"/>
          <w:color w:val="000000"/>
          <w:sz w:val="28"/>
          <w:szCs w:val="28"/>
          <w:lang w:eastAsia="ru-RU"/>
        </w:rPr>
      </w:pPr>
      <w:r w:rsidRPr="004B6715">
        <w:rPr>
          <w:rFonts w:ascii="Times New Roman" w:eastAsia="Times New Roman" w:hAnsi="Times New Roman" w:cs="Times New Roman"/>
          <w:color w:val="000000"/>
          <w:sz w:val="28"/>
          <w:szCs w:val="28"/>
          <w:lang w:eastAsia="ru-RU"/>
        </w:rPr>
        <w:t>- мотивация задания (для чего, чему способствует);</w:t>
      </w:r>
    </w:p>
    <w:p w:rsidR="004B6715" w:rsidRPr="004B6715" w:rsidRDefault="004B6715" w:rsidP="00B428DB">
      <w:pPr>
        <w:shd w:val="clear" w:color="auto" w:fill="FFFFFF"/>
        <w:spacing w:after="0" w:line="360" w:lineRule="auto"/>
        <w:ind w:left="142" w:hanging="142"/>
        <w:jc w:val="both"/>
        <w:outlineLvl w:val="3"/>
        <w:rPr>
          <w:rFonts w:ascii="Open Sans" w:eastAsia="Times New Roman" w:hAnsi="Open Sans" w:cs="Times New Roman"/>
          <w:color w:val="000000"/>
          <w:sz w:val="28"/>
          <w:szCs w:val="28"/>
          <w:lang w:eastAsia="ru-RU"/>
        </w:rPr>
      </w:pPr>
      <w:r w:rsidRPr="004B6715">
        <w:rPr>
          <w:rFonts w:ascii="Times New Roman" w:eastAsia="Times New Roman" w:hAnsi="Times New Roman" w:cs="Times New Roman"/>
          <w:color w:val="000000"/>
          <w:sz w:val="28"/>
          <w:szCs w:val="28"/>
          <w:lang w:eastAsia="ru-RU"/>
        </w:rPr>
        <w:t>- постановка задач;</w:t>
      </w:r>
    </w:p>
    <w:p w:rsidR="004B6715" w:rsidRPr="004B6715" w:rsidRDefault="004B6715" w:rsidP="00B428DB">
      <w:pPr>
        <w:shd w:val="clear" w:color="auto" w:fill="FFFFFF"/>
        <w:spacing w:after="0" w:line="360" w:lineRule="auto"/>
        <w:ind w:left="142" w:hanging="142"/>
        <w:jc w:val="both"/>
        <w:outlineLvl w:val="3"/>
        <w:rPr>
          <w:rFonts w:ascii="Open Sans" w:eastAsia="Times New Roman" w:hAnsi="Open Sans" w:cs="Times New Roman"/>
          <w:color w:val="000000"/>
          <w:sz w:val="28"/>
          <w:szCs w:val="28"/>
          <w:lang w:eastAsia="ru-RU"/>
        </w:rPr>
      </w:pPr>
      <w:r w:rsidRPr="004B6715">
        <w:rPr>
          <w:rFonts w:ascii="Times New Roman" w:eastAsia="Times New Roman" w:hAnsi="Times New Roman" w:cs="Times New Roman"/>
          <w:color w:val="000000"/>
          <w:sz w:val="28"/>
          <w:szCs w:val="28"/>
          <w:lang w:eastAsia="ru-RU"/>
        </w:rPr>
        <w:t>- алгоритм, метод выполнения работы, знание способов ее выполнения;</w:t>
      </w:r>
    </w:p>
    <w:p w:rsidR="004B6715" w:rsidRPr="004B6715" w:rsidRDefault="004B6715" w:rsidP="00B428DB">
      <w:pPr>
        <w:shd w:val="clear" w:color="auto" w:fill="FFFFFF"/>
        <w:spacing w:after="0" w:line="360" w:lineRule="auto"/>
        <w:ind w:left="142" w:hanging="142"/>
        <w:jc w:val="both"/>
        <w:outlineLvl w:val="3"/>
        <w:rPr>
          <w:rFonts w:ascii="Open Sans" w:eastAsia="Times New Roman" w:hAnsi="Open Sans" w:cs="Times New Roman"/>
          <w:color w:val="000000"/>
          <w:sz w:val="28"/>
          <w:szCs w:val="28"/>
          <w:lang w:eastAsia="ru-RU"/>
        </w:rPr>
      </w:pPr>
      <w:r w:rsidRPr="004B6715">
        <w:rPr>
          <w:rFonts w:ascii="Times New Roman" w:eastAsia="Times New Roman" w:hAnsi="Times New Roman" w:cs="Times New Roman"/>
          <w:color w:val="000000"/>
          <w:sz w:val="28"/>
          <w:szCs w:val="28"/>
          <w:lang w:eastAsia="ru-RU"/>
        </w:rPr>
        <w:t>- четкое определение преподавателем форм отчетности, сроки выполнения;</w:t>
      </w:r>
    </w:p>
    <w:p w:rsidR="004B6715" w:rsidRPr="004B6715" w:rsidRDefault="004B6715" w:rsidP="00B428DB">
      <w:pPr>
        <w:shd w:val="clear" w:color="auto" w:fill="FFFFFF"/>
        <w:spacing w:after="0" w:line="360" w:lineRule="auto"/>
        <w:ind w:left="142" w:hanging="142"/>
        <w:jc w:val="both"/>
        <w:outlineLvl w:val="3"/>
        <w:rPr>
          <w:rFonts w:ascii="Open Sans" w:eastAsia="Times New Roman" w:hAnsi="Open Sans" w:cs="Times New Roman"/>
          <w:color w:val="000000"/>
          <w:sz w:val="28"/>
          <w:szCs w:val="28"/>
          <w:lang w:eastAsia="ru-RU"/>
        </w:rPr>
      </w:pPr>
      <w:r w:rsidRPr="004B6715">
        <w:rPr>
          <w:rFonts w:ascii="Times New Roman" w:eastAsia="Times New Roman" w:hAnsi="Times New Roman" w:cs="Times New Roman"/>
          <w:color w:val="000000"/>
          <w:sz w:val="28"/>
          <w:szCs w:val="28"/>
          <w:lang w:eastAsia="ru-RU"/>
        </w:rPr>
        <w:t>- критерии оценки, отчетности;</w:t>
      </w:r>
    </w:p>
    <w:p w:rsidR="004B6715" w:rsidRPr="004B6715" w:rsidRDefault="004B6715" w:rsidP="00B428DB">
      <w:pPr>
        <w:shd w:val="clear" w:color="auto" w:fill="FFFFFF"/>
        <w:spacing w:after="0" w:line="360" w:lineRule="auto"/>
        <w:ind w:left="142" w:hanging="142"/>
        <w:jc w:val="both"/>
        <w:outlineLvl w:val="3"/>
        <w:rPr>
          <w:rFonts w:ascii="Open Sans" w:eastAsia="Times New Roman" w:hAnsi="Open Sans" w:cs="Times New Roman"/>
          <w:color w:val="000000"/>
          <w:sz w:val="28"/>
          <w:szCs w:val="28"/>
          <w:lang w:eastAsia="ru-RU"/>
        </w:rPr>
      </w:pPr>
      <w:r w:rsidRPr="004B6715">
        <w:rPr>
          <w:rFonts w:ascii="Times New Roman" w:eastAsia="Times New Roman" w:hAnsi="Times New Roman" w:cs="Times New Roman"/>
          <w:color w:val="000000"/>
          <w:sz w:val="28"/>
          <w:szCs w:val="28"/>
          <w:lang w:eastAsia="ru-RU"/>
        </w:rPr>
        <w:t>- виды и формы контроля.</w:t>
      </w:r>
    </w:p>
    <w:p w:rsidR="004B6715" w:rsidRPr="004B6715" w:rsidRDefault="004B6715" w:rsidP="00B428DB">
      <w:pPr>
        <w:shd w:val="clear" w:color="auto" w:fill="FFFFFF"/>
        <w:spacing w:after="0" w:line="360" w:lineRule="auto"/>
        <w:ind w:firstLine="851"/>
        <w:jc w:val="both"/>
        <w:outlineLvl w:val="3"/>
        <w:rPr>
          <w:rFonts w:ascii="Times New Roman" w:eastAsia="Times New Roman" w:hAnsi="Times New Roman" w:cs="Times New Roman"/>
          <w:color w:val="000000"/>
          <w:sz w:val="28"/>
          <w:szCs w:val="28"/>
          <w:lang w:eastAsia="ru-RU"/>
        </w:rPr>
      </w:pPr>
      <w:r w:rsidRPr="004B6715">
        <w:rPr>
          <w:rFonts w:ascii="Times New Roman" w:eastAsia="Times New Roman" w:hAnsi="Times New Roman" w:cs="Times New Roman"/>
          <w:color w:val="000000"/>
          <w:sz w:val="28"/>
          <w:szCs w:val="28"/>
          <w:lang w:eastAsia="ru-RU"/>
        </w:rPr>
        <w:lastRenderedPageBreak/>
        <w:t>Самостоятельная работа выполняет как развивающие, так и воспитательные функци</w:t>
      </w:r>
      <w:r w:rsidR="00354705">
        <w:rPr>
          <w:rFonts w:ascii="Times New Roman" w:eastAsia="Times New Roman" w:hAnsi="Times New Roman" w:cs="Times New Roman"/>
          <w:color w:val="000000"/>
          <w:sz w:val="28"/>
          <w:szCs w:val="28"/>
          <w:lang w:eastAsia="ru-RU"/>
        </w:rPr>
        <w:t xml:space="preserve">и. Она позволяет формировать у </w:t>
      </w:r>
      <w:r w:rsidRPr="004B6715">
        <w:rPr>
          <w:rFonts w:ascii="Times New Roman" w:eastAsia="Times New Roman" w:hAnsi="Times New Roman" w:cs="Times New Roman"/>
          <w:color w:val="000000"/>
          <w:sz w:val="28"/>
          <w:szCs w:val="28"/>
          <w:lang w:eastAsia="ru-RU"/>
        </w:rPr>
        <w:t>студентов самостоятельность как черту личности.</w:t>
      </w:r>
    </w:p>
    <w:p w:rsidR="00B428DB" w:rsidRDefault="00B428DB" w:rsidP="00B428D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Учебное пособие</w:t>
      </w:r>
      <w:r w:rsidR="004B6715" w:rsidRPr="004B6715">
        <w:rPr>
          <w:rFonts w:ascii="Times New Roman" w:eastAsia="Times New Roman" w:hAnsi="Times New Roman" w:cs="Times New Roman"/>
          <w:color w:val="000000"/>
          <w:sz w:val="28"/>
          <w:szCs w:val="28"/>
          <w:lang w:eastAsia="ru-RU"/>
        </w:rPr>
        <w:t xml:space="preserve"> предназначен</w:t>
      </w:r>
      <w:r>
        <w:rPr>
          <w:rFonts w:ascii="Times New Roman" w:eastAsia="Times New Roman" w:hAnsi="Times New Roman" w:cs="Times New Roman"/>
          <w:color w:val="000000"/>
          <w:sz w:val="28"/>
          <w:szCs w:val="28"/>
          <w:lang w:eastAsia="ru-RU"/>
        </w:rPr>
        <w:t>о</w:t>
      </w:r>
      <w:r w:rsidR="004B6715" w:rsidRPr="004B6715">
        <w:rPr>
          <w:rFonts w:ascii="Times New Roman" w:eastAsia="Times New Roman" w:hAnsi="Times New Roman" w:cs="Times New Roman"/>
          <w:color w:val="000000"/>
          <w:sz w:val="28"/>
          <w:szCs w:val="28"/>
          <w:lang w:eastAsia="ru-RU"/>
        </w:rPr>
        <w:t xml:space="preserve"> для упорядочивания самостоятельной работы студентов в процессе изучения модуля. </w:t>
      </w:r>
    </w:p>
    <w:p w:rsidR="004B6715" w:rsidRPr="004B6715" w:rsidRDefault="00B428DB" w:rsidP="00B428DB">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B428DB">
        <w:rPr>
          <w:rFonts w:ascii="Times New Roman" w:eastAsia="Times New Roman" w:hAnsi="Times New Roman" w:cs="Times New Roman"/>
          <w:color w:val="000000"/>
          <w:sz w:val="28"/>
          <w:szCs w:val="28"/>
          <w:lang w:eastAsia="ru-RU"/>
        </w:rPr>
        <w:t>Выписка из календ</w:t>
      </w:r>
      <w:r w:rsidR="004231C9">
        <w:rPr>
          <w:rFonts w:ascii="Times New Roman" w:eastAsia="Times New Roman" w:hAnsi="Times New Roman" w:cs="Times New Roman"/>
          <w:color w:val="000000"/>
          <w:sz w:val="28"/>
          <w:szCs w:val="28"/>
          <w:lang w:eastAsia="ru-RU"/>
        </w:rPr>
        <w:t>а</w:t>
      </w:r>
      <w:r w:rsidRPr="00B428DB">
        <w:rPr>
          <w:rFonts w:ascii="Times New Roman" w:eastAsia="Times New Roman" w:hAnsi="Times New Roman" w:cs="Times New Roman"/>
          <w:color w:val="000000"/>
          <w:sz w:val="28"/>
          <w:szCs w:val="28"/>
          <w:lang w:eastAsia="ru-RU"/>
        </w:rPr>
        <w:t>рно – тематического плана</w:t>
      </w:r>
      <w:r w:rsidR="004B6715" w:rsidRPr="004B671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представлена в таблице.</w:t>
      </w:r>
    </w:p>
    <w:p w:rsidR="004B6715" w:rsidRPr="004B6715" w:rsidRDefault="004B6715" w:rsidP="00B428D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B6715">
        <w:rPr>
          <w:rFonts w:ascii="Times New Roman" w:eastAsia="Times New Roman" w:hAnsi="Times New Roman" w:cs="Times New Roman"/>
          <w:color w:val="000000"/>
          <w:sz w:val="28"/>
          <w:szCs w:val="28"/>
          <w:lang w:eastAsia="ru-RU"/>
        </w:rPr>
        <w:t>Таблица 1</w:t>
      </w:r>
      <w:r w:rsidR="00B428DB" w:rsidRPr="00B428DB">
        <w:rPr>
          <w:rFonts w:ascii="Times New Roman" w:eastAsia="Times New Roman" w:hAnsi="Times New Roman" w:cs="Times New Roman"/>
          <w:color w:val="000000"/>
          <w:sz w:val="28"/>
          <w:szCs w:val="28"/>
          <w:lang w:eastAsia="ru-RU"/>
        </w:rPr>
        <w:t xml:space="preserve"> </w:t>
      </w:r>
      <w:r w:rsidR="007C27D2">
        <w:rPr>
          <w:rFonts w:ascii="Times New Roman" w:eastAsia="Times New Roman" w:hAnsi="Times New Roman" w:cs="Times New Roman"/>
          <w:color w:val="000000"/>
          <w:sz w:val="28"/>
          <w:szCs w:val="28"/>
          <w:lang w:eastAsia="ru-RU"/>
        </w:rPr>
        <w:t xml:space="preserve">- </w:t>
      </w:r>
      <w:r w:rsidR="00B428DB" w:rsidRPr="00B428DB">
        <w:rPr>
          <w:rFonts w:ascii="Times New Roman" w:eastAsia="Times New Roman" w:hAnsi="Times New Roman" w:cs="Times New Roman"/>
          <w:color w:val="000000"/>
          <w:sz w:val="28"/>
          <w:szCs w:val="28"/>
          <w:lang w:eastAsia="ru-RU"/>
        </w:rPr>
        <w:t>Выписка из календ</w:t>
      </w:r>
      <w:r w:rsidR="004231C9">
        <w:rPr>
          <w:rFonts w:ascii="Times New Roman" w:eastAsia="Times New Roman" w:hAnsi="Times New Roman" w:cs="Times New Roman"/>
          <w:color w:val="000000"/>
          <w:sz w:val="28"/>
          <w:szCs w:val="28"/>
          <w:lang w:eastAsia="ru-RU"/>
        </w:rPr>
        <w:t>а</w:t>
      </w:r>
      <w:r w:rsidR="00B428DB" w:rsidRPr="00B428DB">
        <w:rPr>
          <w:rFonts w:ascii="Times New Roman" w:eastAsia="Times New Roman" w:hAnsi="Times New Roman" w:cs="Times New Roman"/>
          <w:color w:val="000000"/>
          <w:sz w:val="28"/>
          <w:szCs w:val="28"/>
          <w:lang w:eastAsia="ru-RU"/>
        </w:rPr>
        <w:t>рно – тематического плана</w:t>
      </w:r>
    </w:p>
    <w:tbl>
      <w:tblPr>
        <w:tblStyle w:val="a3"/>
        <w:tblW w:w="9634" w:type="dxa"/>
        <w:tblLayout w:type="fixed"/>
        <w:tblLook w:val="01E0" w:firstRow="1" w:lastRow="1" w:firstColumn="1" w:lastColumn="1" w:noHBand="0" w:noVBand="0"/>
      </w:tblPr>
      <w:tblGrid>
        <w:gridCol w:w="704"/>
        <w:gridCol w:w="3402"/>
        <w:gridCol w:w="709"/>
        <w:gridCol w:w="709"/>
        <w:gridCol w:w="4110"/>
      </w:tblGrid>
      <w:tr w:rsidR="007C27D2" w:rsidRPr="00B428DB" w:rsidTr="004231C9">
        <w:trPr>
          <w:trHeight w:val="296"/>
        </w:trPr>
        <w:tc>
          <w:tcPr>
            <w:tcW w:w="704" w:type="dxa"/>
            <w:vMerge w:val="restart"/>
            <w:textDirection w:val="btLr"/>
            <w:vAlign w:val="center"/>
          </w:tcPr>
          <w:p w:rsidR="007C27D2" w:rsidRPr="00B428DB" w:rsidRDefault="007C27D2" w:rsidP="004231C9">
            <w:pPr>
              <w:ind w:left="113" w:right="113"/>
              <w:jc w:val="center"/>
              <w:rPr>
                <w:sz w:val="22"/>
                <w:szCs w:val="22"/>
              </w:rPr>
            </w:pPr>
            <w:r w:rsidRPr="00B428DB">
              <w:rPr>
                <w:sz w:val="22"/>
                <w:szCs w:val="22"/>
              </w:rPr>
              <w:t>№ урока</w:t>
            </w:r>
          </w:p>
        </w:tc>
        <w:tc>
          <w:tcPr>
            <w:tcW w:w="3402" w:type="dxa"/>
            <w:vMerge w:val="restart"/>
            <w:vAlign w:val="center"/>
          </w:tcPr>
          <w:p w:rsidR="007C27D2" w:rsidRPr="00B428DB" w:rsidRDefault="007C27D2" w:rsidP="006905D9">
            <w:pPr>
              <w:jc w:val="center"/>
              <w:rPr>
                <w:sz w:val="22"/>
                <w:szCs w:val="22"/>
              </w:rPr>
            </w:pPr>
            <w:r w:rsidRPr="00B428DB">
              <w:rPr>
                <w:sz w:val="22"/>
                <w:szCs w:val="22"/>
              </w:rPr>
              <w:t>Тема</w:t>
            </w:r>
          </w:p>
        </w:tc>
        <w:tc>
          <w:tcPr>
            <w:tcW w:w="1418" w:type="dxa"/>
            <w:gridSpan w:val="2"/>
            <w:vAlign w:val="center"/>
          </w:tcPr>
          <w:p w:rsidR="007C27D2" w:rsidRPr="00B428DB" w:rsidRDefault="007C27D2" w:rsidP="00B428DB">
            <w:pPr>
              <w:jc w:val="center"/>
              <w:rPr>
                <w:sz w:val="22"/>
                <w:szCs w:val="22"/>
              </w:rPr>
            </w:pPr>
            <w:r w:rsidRPr="00B428DB">
              <w:rPr>
                <w:sz w:val="22"/>
                <w:szCs w:val="22"/>
              </w:rPr>
              <w:t>Количество часов</w:t>
            </w:r>
          </w:p>
        </w:tc>
        <w:tc>
          <w:tcPr>
            <w:tcW w:w="4110" w:type="dxa"/>
            <w:vMerge w:val="restart"/>
            <w:vAlign w:val="center"/>
          </w:tcPr>
          <w:p w:rsidR="007C27D2" w:rsidRPr="00B428DB" w:rsidRDefault="007C27D2" w:rsidP="006905D9">
            <w:pPr>
              <w:jc w:val="center"/>
              <w:rPr>
                <w:sz w:val="22"/>
                <w:szCs w:val="22"/>
              </w:rPr>
            </w:pPr>
            <w:r>
              <w:rPr>
                <w:sz w:val="22"/>
                <w:szCs w:val="22"/>
              </w:rPr>
              <w:t>Рекомендуемая литература, страница, ИТК</w:t>
            </w:r>
          </w:p>
        </w:tc>
      </w:tr>
      <w:tr w:rsidR="007C27D2" w:rsidRPr="00B428DB" w:rsidTr="004231C9">
        <w:trPr>
          <w:cantSplit/>
          <w:trHeight w:val="1699"/>
        </w:trPr>
        <w:tc>
          <w:tcPr>
            <w:tcW w:w="704" w:type="dxa"/>
            <w:vMerge/>
            <w:vAlign w:val="center"/>
          </w:tcPr>
          <w:p w:rsidR="007C27D2" w:rsidRPr="00B428DB" w:rsidRDefault="007C27D2" w:rsidP="00B428DB"/>
        </w:tc>
        <w:tc>
          <w:tcPr>
            <w:tcW w:w="3402" w:type="dxa"/>
            <w:vMerge/>
            <w:vAlign w:val="center"/>
          </w:tcPr>
          <w:p w:rsidR="007C27D2" w:rsidRDefault="007C27D2" w:rsidP="00B428DB">
            <w:pPr>
              <w:rPr>
                <w:sz w:val="24"/>
                <w:szCs w:val="24"/>
              </w:rPr>
            </w:pPr>
          </w:p>
        </w:tc>
        <w:tc>
          <w:tcPr>
            <w:tcW w:w="709" w:type="dxa"/>
            <w:textDirection w:val="btLr"/>
            <w:vAlign w:val="center"/>
          </w:tcPr>
          <w:p w:rsidR="007C27D2" w:rsidRPr="00B428DB" w:rsidRDefault="007C27D2" w:rsidP="007C27D2">
            <w:pPr>
              <w:ind w:left="113" w:right="113"/>
              <w:jc w:val="center"/>
              <w:rPr>
                <w:sz w:val="22"/>
                <w:szCs w:val="22"/>
              </w:rPr>
            </w:pPr>
            <w:r w:rsidRPr="00B428DB">
              <w:rPr>
                <w:sz w:val="22"/>
                <w:szCs w:val="22"/>
              </w:rPr>
              <w:t>теоретические</w:t>
            </w:r>
          </w:p>
        </w:tc>
        <w:tc>
          <w:tcPr>
            <w:tcW w:w="709" w:type="dxa"/>
            <w:textDirection w:val="btLr"/>
            <w:vAlign w:val="center"/>
          </w:tcPr>
          <w:p w:rsidR="007C27D2" w:rsidRPr="00B428DB" w:rsidRDefault="007C27D2" w:rsidP="007C27D2">
            <w:pPr>
              <w:ind w:left="113" w:right="113"/>
              <w:jc w:val="center"/>
              <w:rPr>
                <w:sz w:val="22"/>
                <w:szCs w:val="22"/>
              </w:rPr>
            </w:pPr>
            <w:r w:rsidRPr="00B428DB">
              <w:rPr>
                <w:sz w:val="22"/>
                <w:szCs w:val="22"/>
              </w:rPr>
              <w:t>практические</w:t>
            </w:r>
          </w:p>
        </w:tc>
        <w:tc>
          <w:tcPr>
            <w:tcW w:w="4110" w:type="dxa"/>
            <w:vMerge/>
          </w:tcPr>
          <w:p w:rsidR="007C27D2" w:rsidRPr="00B428DB" w:rsidRDefault="007C27D2" w:rsidP="00B428DB">
            <w:pPr>
              <w:rPr>
                <w:sz w:val="24"/>
                <w:szCs w:val="24"/>
              </w:rPr>
            </w:pPr>
          </w:p>
        </w:tc>
      </w:tr>
      <w:tr w:rsidR="007C27D2" w:rsidRPr="00B428DB" w:rsidTr="004231C9">
        <w:tc>
          <w:tcPr>
            <w:tcW w:w="704" w:type="dxa"/>
            <w:vAlign w:val="center"/>
          </w:tcPr>
          <w:p w:rsidR="007C27D2" w:rsidRPr="00B428DB" w:rsidRDefault="007C27D2" w:rsidP="00B428DB">
            <w:pPr>
              <w:rPr>
                <w:sz w:val="24"/>
                <w:szCs w:val="24"/>
              </w:rPr>
            </w:pPr>
            <w:r w:rsidRPr="004231C9">
              <w:rPr>
                <w:sz w:val="24"/>
                <w:szCs w:val="24"/>
              </w:rPr>
              <w:t>118</w:t>
            </w:r>
          </w:p>
        </w:tc>
        <w:tc>
          <w:tcPr>
            <w:tcW w:w="3402" w:type="dxa"/>
            <w:vAlign w:val="center"/>
          </w:tcPr>
          <w:p w:rsidR="007C27D2" w:rsidRPr="00B428DB" w:rsidRDefault="007C27D2" w:rsidP="00B428DB">
            <w:pPr>
              <w:rPr>
                <w:sz w:val="24"/>
                <w:szCs w:val="24"/>
              </w:rPr>
            </w:pPr>
            <w:r w:rsidRPr="00B428DB">
              <w:rPr>
                <w:sz w:val="24"/>
                <w:szCs w:val="24"/>
              </w:rPr>
              <w:t>Овёс</w:t>
            </w:r>
          </w:p>
        </w:tc>
        <w:tc>
          <w:tcPr>
            <w:tcW w:w="709" w:type="dxa"/>
            <w:vAlign w:val="center"/>
          </w:tcPr>
          <w:p w:rsidR="007C27D2" w:rsidRPr="00B428DB" w:rsidRDefault="007C27D2" w:rsidP="00B428DB">
            <w:pPr>
              <w:jc w:val="center"/>
              <w:rPr>
                <w:sz w:val="24"/>
                <w:szCs w:val="24"/>
              </w:rPr>
            </w:pPr>
            <w:r w:rsidRPr="004231C9">
              <w:rPr>
                <w:sz w:val="24"/>
                <w:szCs w:val="24"/>
              </w:rPr>
              <w:t>2</w:t>
            </w:r>
          </w:p>
        </w:tc>
        <w:tc>
          <w:tcPr>
            <w:tcW w:w="709" w:type="dxa"/>
            <w:vAlign w:val="center"/>
          </w:tcPr>
          <w:p w:rsidR="007C27D2" w:rsidRPr="00B428DB" w:rsidRDefault="007C27D2" w:rsidP="00B428DB">
            <w:pPr>
              <w:jc w:val="center"/>
              <w:rPr>
                <w:sz w:val="24"/>
                <w:szCs w:val="24"/>
              </w:rPr>
            </w:pPr>
          </w:p>
        </w:tc>
        <w:tc>
          <w:tcPr>
            <w:tcW w:w="4110" w:type="dxa"/>
          </w:tcPr>
          <w:p w:rsidR="007C27D2" w:rsidRPr="00B428DB" w:rsidRDefault="007C27D2" w:rsidP="00B428DB">
            <w:pPr>
              <w:rPr>
                <w:sz w:val="24"/>
                <w:szCs w:val="24"/>
              </w:rPr>
            </w:pPr>
            <w:r w:rsidRPr="00B428DB">
              <w:rPr>
                <w:sz w:val="24"/>
                <w:szCs w:val="24"/>
              </w:rPr>
              <w:t>Коренев Г.В.</w:t>
            </w:r>
          </w:p>
          <w:p w:rsidR="007C27D2" w:rsidRPr="00B428DB" w:rsidRDefault="007C27D2" w:rsidP="00B428DB">
            <w:pPr>
              <w:rPr>
                <w:sz w:val="24"/>
                <w:szCs w:val="24"/>
              </w:rPr>
            </w:pPr>
            <w:r w:rsidRPr="00B428DB">
              <w:rPr>
                <w:sz w:val="24"/>
                <w:szCs w:val="24"/>
              </w:rPr>
              <w:t>Растениеводство</w:t>
            </w:r>
            <w:r w:rsidRPr="004231C9">
              <w:rPr>
                <w:sz w:val="24"/>
                <w:szCs w:val="24"/>
              </w:rPr>
              <w:t xml:space="preserve"> </w:t>
            </w:r>
            <w:r w:rsidRPr="00B428DB">
              <w:rPr>
                <w:sz w:val="24"/>
                <w:szCs w:val="24"/>
              </w:rPr>
              <w:t>стр.102-105</w:t>
            </w:r>
          </w:p>
          <w:p w:rsidR="007C27D2" w:rsidRPr="00B428DB" w:rsidRDefault="007C27D2" w:rsidP="00B428DB">
            <w:pPr>
              <w:rPr>
                <w:sz w:val="24"/>
                <w:szCs w:val="24"/>
              </w:rPr>
            </w:pPr>
            <w:proofErr w:type="spellStart"/>
            <w:r w:rsidRPr="00B428DB">
              <w:rPr>
                <w:sz w:val="24"/>
                <w:szCs w:val="24"/>
              </w:rPr>
              <w:t>Ведров</w:t>
            </w:r>
            <w:proofErr w:type="spellEnd"/>
            <w:r w:rsidRPr="00B428DB">
              <w:rPr>
                <w:sz w:val="24"/>
                <w:szCs w:val="24"/>
              </w:rPr>
              <w:t xml:space="preserve"> Н.Г. Сибирское растениеводство</w:t>
            </w:r>
            <w:r w:rsidRPr="004231C9">
              <w:rPr>
                <w:sz w:val="24"/>
                <w:szCs w:val="24"/>
              </w:rPr>
              <w:t xml:space="preserve"> </w:t>
            </w:r>
            <w:r w:rsidRPr="00B428DB">
              <w:rPr>
                <w:sz w:val="24"/>
                <w:szCs w:val="24"/>
              </w:rPr>
              <w:t>стр.109-112</w:t>
            </w:r>
          </w:p>
        </w:tc>
      </w:tr>
      <w:tr w:rsidR="007C27D2" w:rsidRPr="00B428DB" w:rsidTr="004231C9">
        <w:trPr>
          <w:trHeight w:val="865"/>
        </w:trPr>
        <w:tc>
          <w:tcPr>
            <w:tcW w:w="704" w:type="dxa"/>
            <w:vAlign w:val="center"/>
          </w:tcPr>
          <w:p w:rsidR="007C27D2" w:rsidRPr="00B428DB" w:rsidRDefault="007C27D2" w:rsidP="00B428DB">
            <w:pPr>
              <w:rPr>
                <w:sz w:val="24"/>
                <w:szCs w:val="24"/>
              </w:rPr>
            </w:pPr>
            <w:r w:rsidRPr="004231C9">
              <w:rPr>
                <w:sz w:val="24"/>
                <w:szCs w:val="24"/>
              </w:rPr>
              <w:t>119</w:t>
            </w:r>
          </w:p>
        </w:tc>
        <w:tc>
          <w:tcPr>
            <w:tcW w:w="3402" w:type="dxa"/>
            <w:vAlign w:val="center"/>
          </w:tcPr>
          <w:p w:rsidR="007C27D2" w:rsidRPr="00B428DB" w:rsidRDefault="007C27D2" w:rsidP="007C27D2">
            <w:pPr>
              <w:rPr>
                <w:sz w:val="24"/>
                <w:szCs w:val="24"/>
              </w:rPr>
            </w:pPr>
            <w:r w:rsidRPr="00B428DB">
              <w:rPr>
                <w:sz w:val="24"/>
                <w:szCs w:val="24"/>
              </w:rPr>
              <w:t xml:space="preserve">ЛПЗ № </w:t>
            </w:r>
            <w:r w:rsidRPr="004231C9">
              <w:rPr>
                <w:sz w:val="24"/>
                <w:szCs w:val="24"/>
              </w:rPr>
              <w:t>51</w:t>
            </w:r>
            <w:r w:rsidRPr="00B428DB">
              <w:rPr>
                <w:sz w:val="24"/>
                <w:szCs w:val="24"/>
              </w:rPr>
              <w:t xml:space="preserve">Сортовые признаки и сорта овса </w:t>
            </w:r>
          </w:p>
        </w:tc>
        <w:tc>
          <w:tcPr>
            <w:tcW w:w="709" w:type="dxa"/>
            <w:vAlign w:val="center"/>
          </w:tcPr>
          <w:p w:rsidR="007C27D2" w:rsidRPr="00B428DB" w:rsidRDefault="007C27D2" w:rsidP="00B428DB">
            <w:pPr>
              <w:jc w:val="center"/>
              <w:rPr>
                <w:sz w:val="24"/>
                <w:szCs w:val="24"/>
              </w:rPr>
            </w:pPr>
          </w:p>
        </w:tc>
        <w:tc>
          <w:tcPr>
            <w:tcW w:w="709" w:type="dxa"/>
            <w:vAlign w:val="center"/>
          </w:tcPr>
          <w:p w:rsidR="007C27D2" w:rsidRPr="00B428DB" w:rsidRDefault="007C27D2" w:rsidP="00B428DB">
            <w:pPr>
              <w:jc w:val="center"/>
              <w:rPr>
                <w:sz w:val="24"/>
                <w:szCs w:val="24"/>
              </w:rPr>
            </w:pPr>
            <w:r w:rsidRPr="004231C9">
              <w:rPr>
                <w:sz w:val="24"/>
                <w:szCs w:val="24"/>
              </w:rPr>
              <w:t>2</w:t>
            </w:r>
          </w:p>
        </w:tc>
        <w:tc>
          <w:tcPr>
            <w:tcW w:w="4110" w:type="dxa"/>
          </w:tcPr>
          <w:p w:rsidR="004231C9" w:rsidRPr="004231C9" w:rsidRDefault="004231C9" w:rsidP="004231C9">
            <w:pPr>
              <w:jc w:val="both"/>
              <w:rPr>
                <w:bCs/>
                <w:sz w:val="24"/>
                <w:szCs w:val="24"/>
              </w:rPr>
            </w:pPr>
            <w:r w:rsidRPr="004231C9">
              <w:rPr>
                <w:bCs/>
                <w:sz w:val="24"/>
                <w:szCs w:val="24"/>
              </w:rPr>
              <w:t xml:space="preserve">Гуляев Г.В., Дубинин А.П. Селекция и семеноводство </w:t>
            </w:r>
          </w:p>
          <w:p w:rsidR="007C27D2" w:rsidRPr="00B428DB" w:rsidRDefault="004231C9" w:rsidP="004231C9">
            <w:pPr>
              <w:jc w:val="both"/>
              <w:rPr>
                <w:sz w:val="24"/>
                <w:szCs w:val="24"/>
              </w:rPr>
            </w:pPr>
            <w:r w:rsidRPr="004231C9">
              <w:rPr>
                <w:sz w:val="24"/>
                <w:szCs w:val="24"/>
              </w:rPr>
              <w:t>стр. 269-270</w:t>
            </w:r>
          </w:p>
        </w:tc>
      </w:tr>
      <w:tr w:rsidR="007C27D2" w:rsidRPr="00B428DB" w:rsidTr="004231C9">
        <w:trPr>
          <w:trHeight w:val="70"/>
        </w:trPr>
        <w:tc>
          <w:tcPr>
            <w:tcW w:w="704" w:type="dxa"/>
            <w:vAlign w:val="center"/>
          </w:tcPr>
          <w:p w:rsidR="007C27D2" w:rsidRPr="00B428DB" w:rsidRDefault="007C27D2" w:rsidP="00B428DB">
            <w:pPr>
              <w:rPr>
                <w:sz w:val="24"/>
                <w:szCs w:val="24"/>
              </w:rPr>
            </w:pPr>
            <w:r w:rsidRPr="004231C9">
              <w:rPr>
                <w:sz w:val="24"/>
                <w:szCs w:val="24"/>
              </w:rPr>
              <w:t>120</w:t>
            </w:r>
          </w:p>
        </w:tc>
        <w:tc>
          <w:tcPr>
            <w:tcW w:w="3402" w:type="dxa"/>
            <w:vAlign w:val="center"/>
          </w:tcPr>
          <w:p w:rsidR="007C27D2" w:rsidRPr="00B428DB" w:rsidRDefault="007C27D2" w:rsidP="00B428DB">
            <w:pPr>
              <w:rPr>
                <w:sz w:val="24"/>
                <w:szCs w:val="24"/>
              </w:rPr>
            </w:pPr>
            <w:r w:rsidRPr="00B428DB">
              <w:rPr>
                <w:sz w:val="24"/>
                <w:szCs w:val="24"/>
              </w:rPr>
              <w:t>Агротехника овса</w:t>
            </w:r>
          </w:p>
        </w:tc>
        <w:tc>
          <w:tcPr>
            <w:tcW w:w="709" w:type="dxa"/>
            <w:vAlign w:val="center"/>
          </w:tcPr>
          <w:p w:rsidR="007C27D2" w:rsidRPr="00B428DB" w:rsidRDefault="007C27D2" w:rsidP="00B428DB">
            <w:pPr>
              <w:jc w:val="center"/>
              <w:rPr>
                <w:sz w:val="24"/>
                <w:szCs w:val="24"/>
              </w:rPr>
            </w:pPr>
            <w:r w:rsidRPr="004231C9">
              <w:rPr>
                <w:sz w:val="24"/>
                <w:szCs w:val="24"/>
              </w:rPr>
              <w:t>2</w:t>
            </w:r>
          </w:p>
        </w:tc>
        <w:tc>
          <w:tcPr>
            <w:tcW w:w="709" w:type="dxa"/>
            <w:vAlign w:val="center"/>
          </w:tcPr>
          <w:p w:rsidR="007C27D2" w:rsidRPr="00B428DB" w:rsidRDefault="007C27D2" w:rsidP="00B428DB">
            <w:pPr>
              <w:jc w:val="center"/>
              <w:rPr>
                <w:sz w:val="24"/>
                <w:szCs w:val="24"/>
              </w:rPr>
            </w:pPr>
          </w:p>
        </w:tc>
        <w:tc>
          <w:tcPr>
            <w:tcW w:w="4110" w:type="dxa"/>
          </w:tcPr>
          <w:p w:rsidR="007C27D2" w:rsidRPr="00B428DB" w:rsidRDefault="007C27D2" w:rsidP="00B428DB">
            <w:pPr>
              <w:rPr>
                <w:sz w:val="24"/>
                <w:szCs w:val="24"/>
              </w:rPr>
            </w:pPr>
            <w:r w:rsidRPr="00B428DB">
              <w:rPr>
                <w:sz w:val="24"/>
                <w:szCs w:val="24"/>
              </w:rPr>
              <w:t>Коренев Г.В.</w:t>
            </w:r>
          </w:p>
          <w:p w:rsidR="007C27D2" w:rsidRPr="00B428DB" w:rsidRDefault="007C27D2" w:rsidP="00B428DB">
            <w:pPr>
              <w:rPr>
                <w:sz w:val="24"/>
                <w:szCs w:val="24"/>
              </w:rPr>
            </w:pPr>
            <w:r w:rsidRPr="00B428DB">
              <w:rPr>
                <w:sz w:val="24"/>
                <w:szCs w:val="24"/>
              </w:rPr>
              <w:t>Растениеводство</w:t>
            </w:r>
            <w:r w:rsidRPr="004231C9">
              <w:rPr>
                <w:sz w:val="24"/>
                <w:szCs w:val="24"/>
              </w:rPr>
              <w:t xml:space="preserve"> </w:t>
            </w:r>
            <w:r w:rsidRPr="00B428DB">
              <w:rPr>
                <w:sz w:val="24"/>
                <w:szCs w:val="24"/>
              </w:rPr>
              <w:t>стр.105-107</w:t>
            </w:r>
          </w:p>
          <w:p w:rsidR="007C27D2" w:rsidRPr="00B428DB" w:rsidRDefault="007C27D2" w:rsidP="00B428DB">
            <w:pPr>
              <w:rPr>
                <w:sz w:val="24"/>
                <w:szCs w:val="24"/>
              </w:rPr>
            </w:pPr>
            <w:proofErr w:type="spellStart"/>
            <w:r w:rsidRPr="00B428DB">
              <w:rPr>
                <w:sz w:val="24"/>
                <w:szCs w:val="24"/>
              </w:rPr>
              <w:t>Ведров</w:t>
            </w:r>
            <w:proofErr w:type="spellEnd"/>
            <w:r w:rsidRPr="00B428DB">
              <w:rPr>
                <w:sz w:val="24"/>
                <w:szCs w:val="24"/>
              </w:rPr>
              <w:t xml:space="preserve"> Н.Г. Сибирское растениеводство</w:t>
            </w:r>
            <w:r w:rsidRPr="004231C9">
              <w:rPr>
                <w:sz w:val="24"/>
                <w:szCs w:val="24"/>
              </w:rPr>
              <w:t xml:space="preserve"> </w:t>
            </w:r>
            <w:r w:rsidRPr="00B428DB">
              <w:rPr>
                <w:sz w:val="24"/>
                <w:szCs w:val="24"/>
              </w:rPr>
              <w:t>стр.112-116</w:t>
            </w:r>
          </w:p>
        </w:tc>
      </w:tr>
      <w:tr w:rsidR="007C27D2" w:rsidRPr="00B428DB" w:rsidTr="004231C9">
        <w:tc>
          <w:tcPr>
            <w:tcW w:w="704" w:type="dxa"/>
            <w:vAlign w:val="center"/>
          </w:tcPr>
          <w:p w:rsidR="007C27D2" w:rsidRPr="00B428DB" w:rsidRDefault="007C27D2" w:rsidP="00B428DB">
            <w:pPr>
              <w:rPr>
                <w:sz w:val="24"/>
                <w:szCs w:val="24"/>
              </w:rPr>
            </w:pPr>
            <w:r w:rsidRPr="004231C9">
              <w:rPr>
                <w:sz w:val="24"/>
                <w:szCs w:val="24"/>
              </w:rPr>
              <w:t>121</w:t>
            </w:r>
          </w:p>
        </w:tc>
        <w:tc>
          <w:tcPr>
            <w:tcW w:w="3402" w:type="dxa"/>
            <w:vAlign w:val="center"/>
          </w:tcPr>
          <w:p w:rsidR="007C27D2" w:rsidRPr="00B428DB" w:rsidRDefault="007C27D2" w:rsidP="007C27D2">
            <w:pPr>
              <w:rPr>
                <w:sz w:val="24"/>
                <w:szCs w:val="24"/>
              </w:rPr>
            </w:pPr>
            <w:r w:rsidRPr="004231C9">
              <w:rPr>
                <w:sz w:val="24"/>
                <w:szCs w:val="24"/>
              </w:rPr>
              <w:t>ЛПЗ №52 Т</w:t>
            </w:r>
            <w:r w:rsidRPr="002E5252">
              <w:rPr>
                <w:sz w:val="24"/>
                <w:szCs w:val="24"/>
              </w:rPr>
              <w:t>ехнологическ</w:t>
            </w:r>
            <w:r w:rsidRPr="004231C9">
              <w:rPr>
                <w:sz w:val="24"/>
                <w:szCs w:val="24"/>
              </w:rPr>
              <w:t>ая</w:t>
            </w:r>
            <w:r w:rsidRPr="002E5252">
              <w:rPr>
                <w:sz w:val="24"/>
                <w:szCs w:val="24"/>
              </w:rPr>
              <w:t xml:space="preserve"> схем</w:t>
            </w:r>
            <w:r w:rsidRPr="004231C9">
              <w:rPr>
                <w:sz w:val="24"/>
                <w:szCs w:val="24"/>
              </w:rPr>
              <w:t>а</w:t>
            </w:r>
            <w:r w:rsidRPr="002E5252">
              <w:rPr>
                <w:sz w:val="24"/>
                <w:szCs w:val="24"/>
              </w:rPr>
              <w:t xml:space="preserve"> возделывания овса</w:t>
            </w:r>
          </w:p>
        </w:tc>
        <w:tc>
          <w:tcPr>
            <w:tcW w:w="709" w:type="dxa"/>
            <w:vAlign w:val="center"/>
          </w:tcPr>
          <w:p w:rsidR="007C27D2" w:rsidRPr="00B428DB" w:rsidRDefault="007C27D2" w:rsidP="00B428DB">
            <w:pPr>
              <w:jc w:val="center"/>
              <w:rPr>
                <w:sz w:val="24"/>
                <w:szCs w:val="24"/>
              </w:rPr>
            </w:pPr>
          </w:p>
        </w:tc>
        <w:tc>
          <w:tcPr>
            <w:tcW w:w="709" w:type="dxa"/>
            <w:vAlign w:val="center"/>
          </w:tcPr>
          <w:p w:rsidR="007C27D2" w:rsidRPr="00B428DB" w:rsidRDefault="007C27D2" w:rsidP="00B428DB">
            <w:pPr>
              <w:jc w:val="center"/>
              <w:rPr>
                <w:sz w:val="24"/>
                <w:szCs w:val="24"/>
              </w:rPr>
            </w:pPr>
            <w:r w:rsidRPr="004231C9">
              <w:rPr>
                <w:sz w:val="24"/>
                <w:szCs w:val="24"/>
              </w:rPr>
              <w:t>2</w:t>
            </w:r>
          </w:p>
        </w:tc>
        <w:tc>
          <w:tcPr>
            <w:tcW w:w="4110" w:type="dxa"/>
          </w:tcPr>
          <w:p w:rsidR="007C27D2" w:rsidRPr="00B428DB" w:rsidRDefault="007C27D2" w:rsidP="00B428DB">
            <w:pPr>
              <w:rPr>
                <w:sz w:val="24"/>
                <w:szCs w:val="24"/>
              </w:rPr>
            </w:pPr>
            <w:r w:rsidRPr="00B428DB">
              <w:rPr>
                <w:sz w:val="24"/>
                <w:szCs w:val="24"/>
              </w:rPr>
              <w:t>Коренев Г.В.</w:t>
            </w:r>
          </w:p>
          <w:p w:rsidR="007C27D2" w:rsidRPr="00B428DB" w:rsidRDefault="007C27D2" w:rsidP="00B428DB">
            <w:pPr>
              <w:rPr>
                <w:sz w:val="24"/>
                <w:szCs w:val="24"/>
              </w:rPr>
            </w:pPr>
            <w:r w:rsidRPr="00B428DB">
              <w:rPr>
                <w:sz w:val="24"/>
                <w:szCs w:val="24"/>
              </w:rPr>
              <w:t>Растениеводство</w:t>
            </w:r>
            <w:r w:rsidRPr="004231C9">
              <w:rPr>
                <w:sz w:val="24"/>
                <w:szCs w:val="24"/>
              </w:rPr>
              <w:t xml:space="preserve"> стр.105-107</w:t>
            </w:r>
          </w:p>
        </w:tc>
      </w:tr>
      <w:tr w:rsidR="007C27D2" w:rsidRPr="00B428DB" w:rsidTr="004231C9">
        <w:tc>
          <w:tcPr>
            <w:tcW w:w="704" w:type="dxa"/>
            <w:vAlign w:val="center"/>
          </w:tcPr>
          <w:p w:rsidR="007C27D2" w:rsidRPr="00B428DB" w:rsidRDefault="007C27D2" w:rsidP="00B428DB">
            <w:pPr>
              <w:rPr>
                <w:sz w:val="24"/>
                <w:szCs w:val="24"/>
              </w:rPr>
            </w:pPr>
            <w:r w:rsidRPr="004231C9">
              <w:rPr>
                <w:sz w:val="24"/>
                <w:szCs w:val="24"/>
              </w:rPr>
              <w:t>122</w:t>
            </w:r>
          </w:p>
        </w:tc>
        <w:tc>
          <w:tcPr>
            <w:tcW w:w="3402" w:type="dxa"/>
            <w:vAlign w:val="center"/>
          </w:tcPr>
          <w:p w:rsidR="007C27D2" w:rsidRPr="00B428DB" w:rsidRDefault="007C27D2" w:rsidP="00B428DB">
            <w:pPr>
              <w:rPr>
                <w:sz w:val="24"/>
                <w:szCs w:val="24"/>
              </w:rPr>
            </w:pPr>
            <w:r w:rsidRPr="00B428DB">
              <w:rPr>
                <w:sz w:val="24"/>
                <w:szCs w:val="24"/>
              </w:rPr>
              <w:t>Возделывание овса на крупяные цели</w:t>
            </w:r>
          </w:p>
        </w:tc>
        <w:tc>
          <w:tcPr>
            <w:tcW w:w="709" w:type="dxa"/>
            <w:vAlign w:val="center"/>
          </w:tcPr>
          <w:p w:rsidR="007C27D2" w:rsidRPr="00B428DB" w:rsidRDefault="007C27D2" w:rsidP="00B428DB">
            <w:pPr>
              <w:jc w:val="center"/>
              <w:rPr>
                <w:sz w:val="24"/>
                <w:szCs w:val="24"/>
              </w:rPr>
            </w:pPr>
            <w:r w:rsidRPr="004231C9">
              <w:rPr>
                <w:sz w:val="24"/>
                <w:szCs w:val="24"/>
              </w:rPr>
              <w:t>2</w:t>
            </w:r>
          </w:p>
        </w:tc>
        <w:tc>
          <w:tcPr>
            <w:tcW w:w="709" w:type="dxa"/>
            <w:vAlign w:val="center"/>
          </w:tcPr>
          <w:p w:rsidR="007C27D2" w:rsidRPr="00B428DB" w:rsidRDefault="007C27D2" w:rsidP="00B428DB">
            <w:pPr>
              <w:jc w:val="center"/>
              <w:rPr>
                <w:sz w:val="24"/>
                <w:szCs w:val="24"/>
              </w:rPr>
            </w:pPr>
          </w:p>
        </w:tc>
        <w:tc>
          <w:tcPr>
            <w:tcW w:w="4110" w:type="dxa"/>
          </w:tcPr>
          <w:p w:rsidR="007C27D2" w:rsidRPr="00B428DB" w:rsidRDefault="007C27D2" w:rsidP="00B428DB">
            <w:pPr>
              <w:rPr>
                <w:sz w:val="24"/>
                <w:szCs w:val="24"/>
              </w:rPr>
            </w:pPr>
            <w:proofErr w:type="spellStart"/>
            <w:r w:rsidRPr="00B428DB">
              <w:rPr>
                <w:sz w:val="24"/>
                <w:szCs w:val="24"/>
              </w:rPr>
              <w:t>Ведров</w:t>
            </w:r>
            <w:proofErr w:type="spellEnd"/>
            <w:r w:rsidRPr="00B428DB">
              <w:rPr>
                <w:sz w:val="24"/>
                <w:szCs w:val="24"/>
              </w:rPr>
              <w:t xml:space="preserve"> Н.Г. Сибирское растениеводство</w:t>
            </w:r>
            <w:r w:rsidRPr="004231C9">
              <w:rPr>
                <w:sz w:val="24"/>
                <w:szCs w:val="24"/>
              </w:rPr>
              <w:t xml:space="preserve"> </w:t>
            </w:r>
            <w:r w:rsidRPr="00B428DB">
              <w:rPr>
                <w:sz w:val="24"/>
                <w:szCs w:val="24"/>
              </w:rPr>
              <w:t>стр.116-118</w:t>
            </w:r>
          </w:p>
        </w:tc>
      </w:tr>
      <w:tr w:rsidR="007C27D2" w:rsidRPr="00B428DB" w:rsidTr="004231C9">
        <w:trPr>
          <w:trHeight w:val="1080"/>
        </w:trPr>
        <w:tc>
          <w:tcPr>
            <w:tcW w:w="704" w:type="dxa"/>
            <w:vAlign w:val="center"/>
          </w:tcPr>
          <w:p w:rsidR="007C27D2" w:rsidRPr="00B428DB" w:rsidRDefault="007C27D2" w:rsidP="00B428DB">
            <w:pPr>
              <w:rPr>
                <w:sz w:val="24"/>
                <w:szCs w:val="24"/>
              </w:rPr>
            </w:pPr>
            <w:r w:rsidRPr="004231C9">
              <w:rPr>
                <w:sz w:val="24"/>
                <w:szCs w:val="24"/>
              </w:rPr>
              <w:t>123</w:t>
            </w:r>
          </w:p>
        </w:tc>
        <w:tc>
          <w:tcPr>
            <w:tcW w:w="3402" w:type="dxa"/>
            <w:vAlign w:val="center"/>
          </w:tcPr>
          <w:p w:rsidR="007C27D2" w:rsidRPr="00B428DB" w:rsidRDefault="007C27D2" w:rsidP="00B428DB">
            <w:pPr>
              <w:rPr>
                <w:sz w:val="24"/>
                <w:szCs w:val="24"/>
              </w:rPr>
            </w:pPr>
            <w:r w:rsidRPr="00B428DB">
              <w:rPr>
                <w:sz w:val="24"/>
                <w:szCs w:val="24"/>
              </w:rPr>
              <w:t xml:space="preserve">ЛПЗ № </w:t>
            </w:r>
            <w:r w:rsidRPr="004231C9">
              <w:rPr>
                <w:sz w:val="24"/>
                <w:szCs w:val="24"/>
              </w:rPr>
              <w:t>53</w:t>
            </w:r>
            <w:r w:rsidRPr="00B428DB">
              <w:rPr>
                <w:sz w:val="24"/>
                <w:szCs w:val="24"/>
              </w:rPr>
              <w:t xml:space="preserve"> </w:t>
            </w:r>
            <w:r w:rsidRPr="004231C9">
              <w:rPr>
                <w:sz w:val="24"/>
                <w:szCs w:val="24"/>
              </w:rPr>
              <w:t>Т</w:t>
            </w:r>
            <w:r w:rsidRPr="002E5252">
              <w:rPr>
                <w:sz w:val="24"/>
                <w:szCs w:val="24"/>
              </w:rPr>
              <w:t>ехнологическ</w:t>
            </w:r>
            <w:r w:rsidRPr="004231C9">
              <w:rPr>
                <w:sz w:val="24"/>
                <w:szCs w:val="24"/>
              </w:rPr>
              <w:t>ая</w:t>
            </w:r>
            <w:r w:rsidRPr="002E5252">
              <w:rPr>
                <w:sz w:val="24"/>
                <w:szCs w:val="24"/>
              </w:rPr>
              <w:t xml:space="preserve"> схем</w:t>
            </w:r>
            <w:r w:rsidRPr="004231C9">
              <w:rPr>
                <w:sz w:val="24"/>
                <w:szCs w:val="24"/>
              </w:rPr>
              <w:t>а</w:t>
            </w:r>
            <w:r w:rsidRPr="002E5252">
              <w:rPr>
                <w:sz w:val="24"/>
                <w:szCs w:val="24"/>
              </w:rPr>
              <w:t xml:space="preserve"> возделывания овса на крупяные цели</w:t>
            </w:r>
          </w:p>
        </w:tc>
        <w:tc>
          <w:tcPr>
            <w:tcW w:w="709" w:type="dxa"/>
            <w:vAlign w:val="center"/>
          </w:tcPr>
          <w:p w:rsidR="007C27D2" w:rsidRPr="00B428DB" w:rsidRDefault="007C27D2" w:rsidP="00B428DB">
            <w:pPr>
              <w:jc w:val="center"/>
              <w:rPr>
                <w:sz w:val="24"/>
                <w:szCs w:val="24"/>
              </w:rPr>
            </w:pPr>
          </w:p>
        </w:tc>
        <w:tc>
          <w:tcPr>
            <w:tcW w:w="709" w:type="dxa"/>
            <w:vAlign w:val="center"/>
          </w:tcPr>
          <w:p w:rsidR="007C27D2" w:rsidRPr="00B428DB" w:rsidRDefault="007C27D2" w:rsidP="00B428DB">
            <w:pPr>
              <w:jc w:val="center"/>
              <w:rPr>
                <w:sz w:val="24"/>
                <w:szCs w:val="24"/>
              </w:rPr>
            </w:pPr>
            <w:r w:rsidRPr="004231C9">
              <w:rPr>
                <w:sz w:val="24"/>
                <w:szCs w:val="24"/>
              </w:rPr>
              <w:t>2</w:t>
            </w:r>
          </w:p>
        </w:tc>
        <w:tc>
          <w:tcPr>
            <w:tcW w:w="4110" w:type="dxa"/>
          </w:tcPr>
          <w:p w:rsidR="007C27D2" w:rsidRPr="004231C9" w:rsidRDefault="007C27D2" w:rsidP="00B428DB">
            <w:pPr>
              <w:rPr>
                <w:sz w:val="24"/>
                <w:szCs w:val="24"/>
              </w:rPr>
            </w:pPr>
            <w:proofErr w:type="spellStart"/>
            <w:r w:rsidRPr="00B428DB">
              <w:rPr>
                <w:sz w:val="24"/>
                <w:szCs w:val="24"/>
              </w:rPr>
              <w:t>Ведров</w:t>
            </w:r>
            <w:proofErr w:type="spellEnd"/>
            <w:r w:rsidRPr="00B428DB">
              <w:rPr>
                <w:sz w:val="24"/>
                <w:szCs w:val="24"/>
              </w:rPr>
              <w:t xml:space="preserve"> Н.Г. Сибирское растениеводство</w:t>
            </w:r>
          </w:p>
          <w:p w:rsidR="004231C9" w:rsidRPr="00B428DB" w:rsidRDefault="004231C9" w:rsidP="00B428DB">
            <w:pPr>
              <w:rPr>
                <w:sz w:val="24"/>
                <w:szCs w:val="24"/>
              </w:rPr>
            </w:pPr>
            <w:r w:rsidRPr="00B428DB">
              <w:rPr>
                <w:sz w:val="24"/>
                <w:szCs w:val="24"/>
              </w:rPr>
              <w:t>стр.116-118</w:t>
            </w:r>
          </w:p>
        </w:tc>
      </w:tr>
      <w:tr w:rsidR="003403AE" w:rsidRPr="00B428DB" w:rsidTr="004231C9">
        <w:trPr>
          <w:trHeight w:val="1080"/>
        </w:trPr>
        <w:tc>
          <w:tcPr>
            <w:tcW w:w="704" w:type="dxa"/>
            <w:vAlign w:val="center"/>
          </w:tcPr>
          <w:p w:rsidR="003403AE" w:rsidRPr="004231C9" w:rsidRDefault="003403AE" w:rsidP="00B428DB">
            <w:pPr>
              <w:rPr>
                <w:sz w:val="24"/>
                <w:szCs w:val="24"/>
              </w:rPr>
            </w:pPr>
            <w:r>
              <w:rPr>
                <w:sz w:val="24"/>
                <w:szCs w:val="24"/>
              </w:rPr>
              <w:t>124</w:t>
            </w:r>
          </w:p>
        </w:tc>
        <w:tc>
          <w:tcPr>
            <w:tcW w:w="3402" w:type="dxa"/>
            <w:vAlign w:val="center"/>
          </w:tcPr>
          <w:p w:rsidR="003403AE" w:rsidRPr="00B428DB" w:rsidRDefault="003403AE" w:rsidP="00B428DB">
            <w:pPr>
              <w:rPr>
                <w:sz w:val="24"/>
                <w:szCs w:val="24"/>
              </w:rPr>
            </w:pPr>
            <w:r>
              <w:rPr>
                <w:sz w:val="24"/>
                <w:szCs w:val="24"/>
              </w:rPr>
              <w:t>Очистка и сушка семян</w:t>
            </w:r>
          </w:p>
        </w:tc>
        <w:tc>
          <w:tcPr>
            <w:tcW w:w="709" w:type="dxa"/>
            <w:vAlign w:val="center"/>
          </w:tcPr>
          <w:p w:rsidR="003403AE" w:rsidRPr="00B428DB" w:rsidRDefault="003403AE" w:rsidP="00B428DB">
            <w:pPr>
              <w:jc w:val="center"/>
              <w:rPr>
                <w:sz w:val="24"/>
                <w:szCs w:val="24"/>
              </w:rPr>
            </w:pPr>
            <w:r>
              <w:rPr>
                <w:sz w:val="24"/>
                <w:szCs w:val="24"/>
              </w:rPr>
              <w:t>2</w:t>
            </w:r>
          </w:p>
        </w:tc>
        <w:tc>
          <w:tcPr>
            <w:tcW w:w="709" w:type="dxa"/>
            <w:vAlign w:val="center"/>
          </w:tcPr>
          <w:p w:rsidR="003403AE" w:rsidRPr="004231C9" w:rsidRDefault="003403AE" w:rsidP="00B428DB">
            <w:pPr>
              <w:jc w:val="center"/>
              <w:rPr>
                <w:sz w:val="24"/>
                <w:szCs w:val="24"/>
              </w:rPr>
            </w:pPr>
          </w:p>
        </w:tc>
        <w:tc>
          <w:tcPr>
            <w:tcW w:w="4110" w:type="dxa"/>
          </w:tcPr>
          <w:p w:rsidR="003403AE" w:rsidRPr="004231C9" w:rsidRDefault="003403AE" w:rsidP="003403AE">
            <w:pPr>
              <w:jc w:val="both"/>
              <w:rPr>
                <w:bCs/>
                <w:sz w:val="24"/>
                <w:szCs w:val="24"/>
              </w:rPr>
            </w:pPr>
            <w:r w:rsidRPr="004231C9">
              <w:rPr>
                <w:bCs/>
                <w:sz w:val="24"/>
                <w:szCs w:val="24"/>
              </w:rPr>
              <w:t xml:space="preserve">Гуляев Г.В., Дубинин А.П. Селекция и семеноводство </w:t>
            </w:r>
          </w:p>
          <w:p w:rsidR="003403AE" w:rsidRPr="00B428DB" w:rsidRDefault="003403AE" w:rsidP="003403AE">
            <w:pPr>
              <w:rPr>
                <w:sz w:val="24"/>
                <w:szCs w:val="24"/>
              </w:rPr>
            </w:pPr>
            <w:r w:rsidRPr="004231C9">
              <w:rPr>
                <w:sz w:val="24"/>
                <w:szCs w:val="24"/>
              </w:rPr>
              <w:t>стр.</w:t>
            </w:r>
            <w:r>
              <w:rPr>
                <w:sz w:val="24"/>
                <w:szCs w:val="24"/>
              </w:rPr>
              <w:t xml:space="preserve"> 257-258</w:t>
            </w:r>
          </w:p>
        </w:tc>
      </w:tr>
      <w:tr w:rsidR="003403AE" w:rsidRPr="00B428DB" w:rsidTr="004231C9">
        <w:trPr>
          <w:trHeight w:val="1080"/>
        </w:trPr>
        <w:tc>
          <w:tcPr>
            <w:tcW w:w="704" w:type="dxa"/>
            <w:vAlign w:val="center"/>
          </w:tcPr>
          <w:p w:rsidR="003403AE" w:rsidRPr="004231C9" w:rsidRDefault="003403AE" w:rsidP="00B428DB">
            <w:pPr>
              <w:rPr>
                <w:sz w:val="24"/>
                <w:szCs w:val="24"/>
              </w:rPr>
            </w:pPr>
            <w:r>
              <w:rPr>
                <w:sz w:val="24"/>
                <w:szCs w:val="24"/>
              </w:rPr>
              <w:t>125</w:t>
            </w:r>
          </w:p>
        </w:tc>
        <w:tc>
          <w:tcPr>
            <w:tcW w:w="3402" w:type="dxa"/>
            <w:vAlign w:val="center"/>
          </w:tcPr>
          <w:p w:rsidR="003403AE" w:rsidRPr="00B428DB" w:rsidRDefault="003403AE" w:rsidP="00B428DB">
            <w:pPr>
              <w:rPr>
                <w:sz w:val="24"/>
                <w:szCs w:val="24"/>
              </w:rPr>
            </w:pPr>
            <w:r>
              <w:rPr>
                <w:sz w:val="24"/>
                <w:szCs w:val="24"/>
              </w:rPr>
              <w:t>Хранение семян</w:t>
            </w:r>
          </w:p>
        </w:tc>
        <w:tc>
          <w:tcPr>
            <w:tcW w:w="709" w:type="dxa"/>
            <w:vAlign w:val="center"/>
          </w:tcPr>
          <w:p w:rsidR="003403AE" w:rsidRPr="00B428DB" w:rsidRDefault="003403AE" w:rsidP="00B428DB">
            <w:pPr>
              <w:jc w:val="center"/>
              <w:rPr>
                <w:sz w:val="24"/>
                <w:szCs w:val="24"/>
              </w:rPr>
            </w:pPr>
            <w:r>
              <w:rPr>
                <w:sz w:val="24"/>
                <w:szCs w:val="24"/>
              </w:rPr>
              <w:t>2</w:t>
            </w:r>
          </w:p>
        </w:tc>
        <w:tc>
          <w:tcPr>
            <w:tcW w:w="709" w:type="dxa"/>
            <w:vAlign w:val="center"/>
          </w:tcPr>
          <w:p w:rsidR="003403AE" w:rsidRPr="004231C9" w:rsidRDefault="003403AE" w:rsidP="00B428DB">
            <w:pPr>
              <w:jc w:val="center"/>
              <w:rPr>
                <w:sz w:val="24"/>
                <w:szCs w:val="24"/>
              </w:rPr>
            </w:pPr>
          </w:p>
        </w:tc>
        <w:tc>
          <w:tcPr>
            <w:tcW w:w="4110" w:type="dxa"/>
          </w:tcPr>
          <w:p w:rsidR="003403AE" w:rsidRPr="004231C9" w:rsidRDefault="003403AE" w:rsidP="003403AE">
            <w:pPr>
              <w:jc w:val="both"/>
              <w:rPr>
                <w:bCs/>
                <w:sz w:val="24"/>
                <w:szCs w:val="24"/>
              </w:rPr>
            </w:pPr>
            <w:r w:rsidRPr="004231C9">
              <w:rPr>
                <w:bCs/>
                <w:sz w:val="24"/>
                <w:szCs w:val="24"/>
              </w:rPr>
              <w:t xml:space="preserve">Гуляев Г.В., Дубинин А.П. Селекция и семеноводство </w:t>
            </w:r>
          </w:p>
          <w:p w:rsidR="003403AE" w:rsidRPr="00B428DB" w:rsidRDefault="003403AE" w:rsidP="003403AE">
            <w:pPr>
              <w:rPr>
                <w:sz w:val="24"/>
                <w:szCs w:val="24"/>
              </w:rPr>
            </w:pPr>
            <w:r w:rsidRPr="004231C9">
              <w:rPr>
                <w:sz w:val="24"/>
                <w:szCs w:val="24"/>
              </w:rPr>
              <w:t>стр.</w:t>
            </w:r>
            <w:r>
              <w:rPr>
                <w:sz w:val="24"/>
                <w:szCs w:val="24"/>
              </w:rPr>
              <w:t>285-286</w:t>
            </w:r>
          </w:p>
        </w:tc>
      </w:tr>
    </w:tbl>
    <w:p w:rsidR="004B6715" w:rsidRDefault="004B6715" w:rsidP="004B6715">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p>
    <w:p w:rsidR="00820A21" w:rsidRDefault="004B6715" w:rsidP="00820A21">
      <w:pPr>
        <w:pStyle w:val="1"/>
        <w:spacing w:before="0" w:line="360" w:lineRule="auto"/>
        <w:rPr>
          <w:rFonts w:eastAsia="Times New Roman"/>
          <w:caps/>
          <w:lang w:eastAsia="ru-RU"/>
        </w:rPr>
      </w:pPr>
      <w:bookmarkStart w:id="2" w:name="_Toc536868807"/>
      <w:r w:rsidRPr="00354705">
        <w:rPr>
          <w:rFonts w:eastAsia="Times New Roman"/>
          <w:caps/>
          <w:lang w:eastAsia="ru-RU"/>
        </w:rPr>
        <w:lastRenderedPageBreak/>
        <w:t>Содержание внеаудиторной самостоятельной работы</w:t>
      </w:r>
      <w:bookmarkEnd w:id="2"/>
      <w:r w:rsidRPr="00354705">
        <w:rPr>
          <w:rFonts w:eastAsia="Times New Roman"/>
          <w:caps/>
          <w:lang w:eastAsia="ru-RU"/>
        </w:rPr>
        <w:t xml:space="preserve"> </w:t>
      </w:r>
    </w:p>
    <w:p w:rsidR="002E5252" w:rsidRPr="00354705" w:rsidRDefault="00354705" w:rsidP="00820A21">
      <w:pPr>
        <w:pStyle w:val="1"/>
        <w:spacing w:before="0" w:line="360" w:lineRule="auto"/>
        <w:jc w:val="center"/>
        <w:rPr>
          <w:rFonts w:eastAsia="Times New Roman"/>
          <w:lang w:eastAsia="ru-RU"/>
        </w:rPr>
      </w:pPr>
      <w:bookmarkStart w:id="3" w:name="_Toc536868808"/>
      <w:r w:rsidRPr="00354705">
        <w:rPr>
          <w:rFonts w:eastAsia="Times New Roman"/>
          <w:lang w:eastAsia="ru-RU"/>
        </w:rPr>
        <w:t xml:space="preserve">Тема: </w:t>
      </w:r>
      <w:r w:rsidR="002E5252" w:rsidRPr="00354705">
        <w:rPr>
          <w:rFonts w:eastAsia="Times New Roman"/>
          <w:lang w:eastAsia="ru-RU"/>
        </w:rPr>
        <w:t>Овёс</w:t>
      </w:r>
      <w:bookmarkEnd w:id="3"/>
    </w:p>
    <w:p w:rsidR="00354705" w:rsidRPr="00354705" w:rsidRDefault="00354705" w:rsidP="00820A21">
      <w:pPr>
        <w:spacing w:after="0" w:line="360" w:lineRule="auto"/>
        <w:ind w:firstLine="567"/>
        <w:jc w:val="both"/>
        <w:rPr>
          <w:rFonts w:ascii="Times New Roman" w:eastAsia="Times New Roman" w:hAnsi="Times New Roman" w:cs="Times New Roman"/>
          <w:sz w:val="28"/>
          <w:szCs w:val="28"/>
          <w:lang w:eastAsia="ru-RU"/>
        </w:rPr>
      </w:pPr>
      <w:r w:rsidRPr="00354705">
        <w:rPr>
          <w:rFonts w:ascii="Times New Roman" w:eastAsia="Times New Roman" w:hAnsi="Times New Roman" w:cs="Times New Roman"/>
          <w:b/>
          <w:sz w:val="28"/>
          <w:szCs w:val="28"/>
          <w:lang w:eastAsia="ru-RU"/>
        </w:rPr>
        <w:t>Народнохозяйственное значение.</w:t>
      </w:r>
      <w:r w:rsidRPr="00354705">
        <w:rPr>
          <w:rFonts w:ascii="Times New Roman" w:eastAsia="Times New Roman" w:hAnsi="Times New Roman" w:cs="Times New Roman"/>
          <w:sz w:val="28"/>
          <w:szCs w:val="28"/>
          <w:lang w:eastAsia="ru-RU"/>
        </w:rPr>
        <w:t xml:space="preserve"> Зерно овса имеет как кормовое, так и пищевое значение. В нем содержатся белки, каких нет в зерне пшеницы. Зерно используют для производства круп, геркулеса, толокна, галет, муки для киселей. Овсяная крупа по питательности, содержания кальция и фосфора превосходит пшено и гречневую крупу. Мука овса добавляется в муку пшеницы и ржи. Зерно овса – незаменимый корм для лошадей, молодняка КРС и животных-производителей. Кормление зерном овса кур повышает яйценоскость, увеличивает надои молока у коров, а зерновка без цветочных пленок (голозерный овес) служит прекрасным кормом для откорма свиней. По химическому составу солома и полова овса, выращенная в Сибири, стоит на первом месте в мире. Питательная ценность овса принята за 1 кг – одна кормовая единица. В смеси с бобовыми овес – незаменимый компонент. </w:t>
      </w:r>
    </w:p>
    <w:p w:rsidR="00354705" w:rsidRPr="00354705" w:rsidRDefault="00354705" w:rsidP="00354705">
      <w:pPr>
        <w:spacing w:after="0" w:line="360" w:lineRule="auto"/>
        <w:ind w:firstLine="567"/>
        <w:jc w:val="both"/>
        <w:rPr>
          <w:rFonts w:ascii="Times New Roman" w:eastAsia="Times New Roman" w:hAnsi="Times New Roman" w:cs="Times New Roman"/>
          <w:sz w:val="28"/>
          <w:szCs w:val="28"/>
          <w:lang w:eastAsia="ru-RU"/>
        </w:rPr>
      </w:pPr>
      <w:r w:rsidRPr="00354705">
        <w:rPr>
          <w:rFonts w:ascii="Times New Roman" w:eastAsia="Times New Roman" w:hAnsi="Times New Roman" w:cs="Times New Roman"/>
          <w:sz w:val="28"/>
          <w:szCs w:val="28"/>
          <w:lang w:eastAsia="ru-RU"/>
        </w:rPr>
        <w:t xml:space="preserve">В тибетской медицине из овса с давних пор готовят припарки, как болеутоляющие средства. Лекарственными у овса являются крупа, мука и солома. Из муки готовят кисель (диетический) для выздоравливающих больных. Особенно полезен отвар с медом для ослабевших от болезней людей, в </w:t>
      </w:r>
      <w:proofErr w:type="spellStart"/>
      <w:r w:rsidRPr="00354705">
        <w:rPr>
          <w:rFonts w:ascii="Times New Roman" w:eastAsia="Times New Roman" w:hAnsi="Times New Roman" w:cs="Times New Roman"/>
          <w:sz w:val="28"/>
          <w:szCs w:val="28"/>
          <w:lang w:eastAsia="ru-RU"/>
        </w:rPr>
        <w:t>т.ч</w:t>
      </w:r>
      <w:proofErr w:type="spellEnd"/>
      <w:r w:rsidRPr="00354705">
        <w:rPr>
          <w:rFonts w:ascii="Times New Roman" w:eastAsia="Times New Roman" w:hAnsi="Times New Roman" w:cs="Times New Roman"/>
          <w:sz w:val="28"/>
          <w:szCs w:val="28"/>
          <w:lang w:eastAsia="ru-RU"/>
        </w:rPr>
        <w:t xml:space="preserve">. и от туберкулеза. </w:t>
      </w:r>
    </w:p>
    <w:p w:rsidR="00354705" w:rsidRPr="00354705" w:rsidRDefault="00354705" w:rsidP="00354705">
      <w:pPr>
        <w:spacing w:after="0" w:line="360" w:lineRule="auto"/>
        <w:ind w:firstLine="567"/>
        <w:jc w:val="both"/>
        <w:rPr>
          <w:rFonts w:ascii="Times New Roman" w:eastAsia="Times New Roman" w:hAnsi="Times New Roman" w:cs="Times New Roman"/>
          <w:sz w:val="28"/>
          <w:szCs w:val="28"/>
          <w:lang w:eastAsia="ru-RU"/>
        </w:rPr>
      </w:pPr>
      <w:r w:rsidRPr="00354705">
        <w:rPr>
          <w:rFonts w:ascii="Times New Roman" w:eastAsia="Times New Roman" w:hAnsi="Times New Roman" w:cs="Times New Roman"/>
          <w:sz w:val="28"/>
          <w:szCs w:val="28"/>
          <w:lang w:eastAsia="ru-RU"/>
        </w:rPr>
        <w:t xml:space="preserve">Настой из овса – желчегонное средство, которое помогает и от </w:t>
      </w:r>
      <w:proofErr w:type="gramStart"/>
      <w:r w:rsidRPr="00354705">
        <w:rPr>
          <w:rFonts w:ascii="Times New Roman" w:eastAsia="Times New Roman" w:hAnsi="Times New Roman" w:cs="Times New Roman"/>
          <w:sz w:val="28"/>
          <w:szCs w:val="28"/>
          <w:lang w:eastAsia="ru-RU"/>
        </w:rPr>
        <w:t>почечно-каменной</w:t>
      </w:r>
      <w:proofErr w:type="gramEnd"/>
      <w:r w:rsidRPr="00354705">
        <w:rPr>
          <w:rFonts w:ascii="Times New Roman" w:eastAsia="Times New Roman" w:hAnsi="Times New Roman" w:cs="Times New Roman"/>
          <w:sz w:val="28"/>
          <w:szCs w:val="28"/>
          <w:lang w:eastAsia="ru-RU"/>
        </w:rPr>
        <w:t xml:space="preserve"> болезни, способствует отвыканию от курения и т.д. </w:t>
      </w:r>
    </w:p>
    <w:p w:rsidR="00354705" w:rsidRPr="00354705" w:rsidRDefault="00354705" w:rsidP="00354705">
      <w:pPr>
        <w:spacing w:after="0" w:line="360" w:lineRule="auto"/>
        <w:ind w:firstLine="567"/>
        <w:jc w:val="both"/>
        <w:rPr>
          <w:rFonts w:ascii="Times New Roman" w:eastAsia="Times New Roman" w:hAnsi="Times New Roman" w:cs="Times New Roman"/>
          <w:sz w:val="28"/>
          <w:szCs w:val="28"/>
          <w:lang w:eastAsia="ru-RU"/>
        </w:rPr>
      </w:pPr>
      <w:r w:rsidRPr="00354705">
        <w:rPr>
          <w:rFonts w:ascii="Times New Roman" w:eastAsia="Times New Roman" w:hAnsi="Times New Roman" w:cs="Times New Roman"/>
          <w:sz w:val="28"/>
          <w:szCs w:val="28"/>
          <w:lang w:eastAsia="ru-RU"/>
        </w:rPr>
        <w:t xml:space="preserve">Химический состав зерна: белок - 10-13%, жир – 4,5-5,4%, крахмала – 40-45% (БЭВ всего около 61%), клетчатки - 8,3%, золы – 3,2%. </w:t>
      </w:r>
    </w:p>
    <w:p w:rsidR="00354705" w:rsidRPr="00354705" w:rsidRDefault="00354705" w:rsidP="00354705">
      <w:pPr>
        <w:spacing w:after="0" w:line="360" w:lineRule="auto"/>
        <w:ind w:firstLine="567"/>
        <w:jc w:val="both"/>
        <w:rPr>
          <w:rFonts w:ascii="Times New Roman" w:eastAsia="Times New Roman" w:hAnsi="Times New Roman" w:cs="Times New Roman"/>
          <w:sz w:val="28"/>
          <w:szCs w:val="28"/>
          <w:lang w:eastAsia="ru-RU"/>
        </w:rPr>
      </w:pPr>
      <w:r w:rsidRPr="00354705">
        <w:rPr>
          <w:rFonts w:ascii="Times New Roman" w:eastAsia="Times New Roman" w:hAnsi="Times New Roman" w:cs="Times New Roman"/>
          <w:sz w:val="28"/>
          <w:szCs w:val="28"/>
          <w:lang w:eastAsia="ru-RU"/>
        </w:rPr>
        <w:t xml:space="preserve">Зерно овса содержит в значительном количестве витамины В1, В2, микроэлементы (кобальт, цинк, марганец) и другие вещества, которые обеспечивают у детей и молодняка животных хороший рост костно-мышечной ткани. Продукты из овса незаменимы в диетическом и детском питании. </w:t>
      </w:r>
    </w:p>
    <w:p w:rsidR="00354705" w:rsidRPr="00354705" w:rsidRDefault="00354705" w:rsidP="00354705">
      <w:pPr>
        <w:spacing w:after="0" w:line="360" w:lineRule="auto"/>
        <w:ind w:firstLine="567"/>
        <w:jc w:val="both"/>
        <w:rPr>
          <w:rFonts w:ascii="Times New Roman" w:eastAsia="Times New Roman" w:hAnsi="Times New Roman" w:cs="Times New Roman"/>
          <w:sz w:val="28"/>
          <w:szCs w:val="28"/>
          <w:lang w:eastAsia="ru-RU"/>
        </w:rPr>
      </w:pPr>
      <w:r w:rsidRPr="00354705">
        <w:rPr>
          <w:rFonts w:ascii="Times New Roman" w:eastAsia="Times New Roman" w:hAnsi="Times New Roman" w:cs="Times New Roman"/>
          <w:b/>
          <w:bCs/>
          <w:sz w:val="28"/>
          <w:szCs w:val="28"/>
          <w:lang w:eastAsia="ru-RU"/>
        </w:rPr>
        <w:lastRenderedPageBreak/>
        <w:t>История</w:t>
      </w:r>
      <w:r w:rsidRPr="00354705">
        <w:rPr>
          <w:rFonts w:ascii="Times New Roman" w:eastAsia="Times New Roman" w:hAnsi="Times New Roman" w:cs="Times New Roman"/>
          <w:sz w:val="28"/>
          <w:szCs w:val="28"/>
          <w:lang w:eastAsia="ru-RU"/>
        </w:rPr>
        <w:t xml:space="preserve">. Овес по Н.И. Вавилову введен в культуру за 2,5 тыс. лет до н.э. Известен как </w:t>
      </w:r>
      <w:proofErr w:type="spellStart"/>
      <w:r w:rsidRPr="00354705">
        <w:rPr>
          <w:rFonts w:ascii="Times New Roman" w:eastAsia="Times New Roman" w:hAnsi="Times New Roman" w:cs="Times New Roman"/>
          <w:sz w:val="28"/>
          <w:szCs w:val="28"/>
          <w:lang w:eastAsia="ru-RU"/>
        </w:rPr>
        <w:t>засоритель</w:t>
      </w:r>
      <w:proofErr w:type="spellEnd"/>
      <w:r w:rsidRPr="00354705">
        <w:rPr>
          <w:rFonts w:ascii="Times New Roman" w:eastAsia="Times New Roman" w:hAnsi="Times New Roman" w:cs="Times New Roman"/>
          <w:sz w:val="28"/>
          <w:szCs w:val="28"/>
          <w:lang w:eastAsia="ru-RU"/>
        </w:rPr>
        <w:t xml:space="preserve"> посевов полбы в северо-западной Африке и Передней Азии. Распространение овса началось на Анатолийской равнине и Балканах. </w:t>
      </w:r>
    </w:p>
    <w:p w:rsidR="00354705" w:rsidRPr="00354705" w:rsidRDefault="00354705" w:rsidP="00354705">
      <w:pPr>
        <w:spacing w:after="0" w:line="360" w:lineRule="auto"/>
        <w:ind w:firstLine="567"/>
        <w:jc w:val="both"/>
        <w:rPr>
          <w:rFonts w:ascii="Times New Roman" w:eastAsia="Times New Roman" w:hAnsi="Times New Roman" w:cs="Times New Roman"/>
          <w:sz w:val="28"/>
          <w:szCs w:val="28"/>
          <w:lang w:eastAsia="ru-RU"/>
        </w:rPr>
      </w:pPr>
      <w:r w:rsidRPr="00354705">
        <w:rPr>
          <w:rFonts w:ascii="Times New Roman" w:eastAsia="Times New Roman" w:hAnsi="Times New Roman" w:cs="Times New Roman"/>
          <w:sz w:val="28"/>
          <w:szCs w:val="28"/>
          <w:lang w:eastAsia="ru-RU"/>
        </w:rPr>
        <w:t xml:space="preserve">На европейском континенте как культура овес известен с 1700-1500 лет до н.э. </w:t>
      </w:r>
    </w:p>
    <w:p w:rsidR="00354705" w:rsidRPr="00354705" w:rsidRDefault="00354705" w:rsidP="00354705">
      <w:pPr>
        <w:spacing w:after="0" w:line="360" w:lineRule="auto"/>
        <w:ind w:firstLine="567"/>
        <w:jc w:val="both"/>
        <w:rPr>
          <w:rFonts w:ascii="Times New Roman" w:eastAsia="Times New Roman" w:hAnsi="Times New Roman" w:cs="Times New Roman"/>
          <w:sz w:val="28"/>
          <w:szCs w:val="28"/>
          <w:lang w:eastAsia="ru-RU"/>
        </w:rPr>
      </w:pPr>
      <w:r w:rsidRPr="00354705">
        <w:rPr>
          <w:rFonts w:ascii="Times New Roman" w:eastAsia="Times New Roman" w:hAnsi="Times New Roman" w:cs="Times New Roman"/>
          <w:sz w:val="28"/>
          <w:szCs w:val="28"/>
          <w:lang w:eastAsia="ru-RU"/>
        </w:rPr>
        <w:t xml:space="preserve">В Древней Греции упоминания о посевах овса относятся к IV в до н.э. В России посев овса связан с VII </w:t>
      </w:r>
      <w:proofErr w:type="spellStart"/>
      <w:r w:rsidRPr="00354705">
        <w:rPr>
          <w:rFonts w:ascii="Times New Roman" w:eastAsia="Times New Roman" w:hAnsi="Times New Roman" w:cs="Times New Roman"/>
          <w:sz w:val="28"/>
          <w:szCs w:val="28"/>
          <w:lang w:eastAsia="ru-RU"/>
        </w:rPr>
        <w:t>в.н.э</w:t>
      </w:r>
      <w:proofErr w:type="spellEnd"/>
      <w:r w:rsidRPr="00354705">
        <w:rPr>
          <w:rFonts w:ascii="Times New Roman" w:eastAsia="Times New Roman" w:hAnsi="Times New Roman" w:cs="Times New Roman"/>
          <w:sz w:val="28"/>
          <w:szCs w:val="28"/>
          <w:lang w:eastAsia="ru-RU"/>
        </w:rPr>
        <w:t xml:space="preserve">. Продвижение его на Север связано с посевами полбы. Овес занял районы с более устойчивым увлажнением. </w:t>
      </w:r>
    </w:p>
    <w:p w:rsidR="00354705" w:rsidRPr="00354705" w:rsidRDefault="00354705" w:rsidP="00354705">
      <w:pPr>
        <w:spacing w:after="0" w:line="360" w:lineRule="auto"/>
        <w:ind w:firstLine="567"/>
        <w:jc w:val="both"/>
        <w:rPr>
          <w:rFonts w:ascii="Times New Roman" w:eastAsia="Times New Roman" w:hAnsi="Times New Roman" w:cs="Times New Roman"/>
          <w:sz w:val="28"/>
          <w:szCs w:val="28"/>
          <w:lang w:eastAsia="ru-RU"/>
        </w:rPr>
      </w:pPr>
      <w:r w:rsidRPr="00354705">
        <w:rPr>
          <w:rFonts w:ascii="Times New Roman" w:eastAsia="Times New Roman" w:hAnsi="Times New Roman" w:cs="Times New Roman"/>
          <w:sz w:val="28"/>
          <w:szCs w:val="28"/>
          <w:lang w:eastAsia="ru-RU"/>
        </w:rPr>
        <w:t xml:space="preserve">В Сибирь овес завезли переселенцы в XI в. н.э., но его широкое распространение начато со средины XII века. Крайней северной точкой произрастания овса является район Верхоянска. </w:t>
      </w:r>
    </w:p>
    <w:p w:rsidR="00354705" w:rsidRPr="00354705" w:rsidRDefault="00354705" w:rsidP="00354705">
      <w:pPr>
        <w:spacing w:after="0" w:line="360" w:lineRule="auto"/>
        <w:ind w:firstLine="567"/>
        <w:jc w:val="both"/>
        <w:rPr>
          <w:rFonts w:ascii="Times New Roman" w:eastAsia="Times New Roman" w:hAnsi="Times New Roman" w:cs="Times New Roman"/>
          <w:sz w:val="28"/>
          <w:szCs w:val="28"/>
          <w:lang w:eastAsia="ru-RU"/>
        </w:rPr>
      </w:pPr>
      <w:r w:rsidRPr="00354705">
        <w:rPr>
          <w:rFonts w:ascii="Times New Roman" w:eastAsia="Times New Roman" w:hAnsi="Times New Roman" w:cs="Times New Roman"/>
          <w:b/>
          <w:bCs/>
          <w:sz w:val="28"/>
          <w:szCs w:val="28"/>
          <w:lang w:eastAsia="ru-RU"/>
        </w:rPr>
        <w:t>Распространение и урожайность</w:t>
      </w:r>
      <w:r w:rsidRPr="00354705">
        <w:rPr>
          <w:rFonts w:ascii="Times New Roman" w:eastAsia="Times New Roman" w:hAnsi="Times New Roman" w:cs="Times New Roman"/>
          <w:sz w:val="28"/>
          <w:szCs w:val="28"/>
          <w:lang w:eastAsia="ru-RU"/>
        </w:rPr>
        <w:t xml:space="preserve">. В мире овес занимает площади 19,8 </w:t>
      </w:r>
      <w:proofErr w:type="spellStart"/>
      <w:r w:rsidRPr="00354705">
        <w:rPr>
          <w:rFonts w:ascii="Times New Roman" w:eastAsia="Times New Roman" w:hAnsi="Times New Roman" w:cs="Times New Roman"/>
          <w:sz w:val="28"/>
          <w:szCs w:val="28"/>
          <w:lang w:eastAsia="ru-RU"/>
        </w:rPr>
        <w:t>млн.га</w:t>
      </w:r>
      <w:proofErr w:type="spellEnd"/>
      <w:r w:rsidRPr="00354705">
        <w:rPr>
          <w:rFonts w:ascii="Times New Roman" w:eastAsia="Times New Roman" w:hAnsi="Times New Roman" w:cs="Times New Roman"/>
          <w:sz w:val="28"/>
          <w:szCs w:val="28"/>
          <w:lang w:eastAsia="ru-RU"/>
        </w:rPr>
        <w:t xml:space="preserve">, урожайность – 17 ц/га. В России овес в чистом виде высевают на площади более 8,3 </w:t>
      </w:r>
      <w:proofErr w:type="spellStart"/>
      <w:r w:rsidRPr="00354705">
        <w:rPr>
          <w:rFonts w:ascii="Times New Roman" w:eastAsia="Times New Roman" w:hAnsi="Times New Roman" w:cs="Times New Roman"/>
          <w:sz w:val="28"/>
          <w:szCs w:val="28"/>
          <w:lang w:eastAsia="ru-RU"/>
        </w:rPr>
        <w:t>млн.га</w:t>
      </w:r>
      <w:proofErr w:type="spellEnd"/>
      <w:r w:rsidRPr="00354705">
        <w:rPr>
          <w:rFonts w:ascii="Times New Roman" w:eastAsia="Times New Roman" w:hAnsi="Times New Roman" w:cs="Times New Roman"/>
          <w:sz w:val="28"/>
          <w:szCs w:val="28"/>
          <w:lang w:eastAsia="ru-RU"/>
        </w:rPr>
        <w:t xml:space="preserve">, урожайность – 15,0-17,5 ц/га. </w:t>
      </w:r>
    </w:p>
    <w:p w:rsidR="00354705" w:rsidRPr="00354705" w:rsidRDefault="00354705" w:rsidP="00354705">
      <w:pPr>
        <w:spacing w:after="0" w:line="360" w:lineRule="auto"/>
        <w:ind w:firstLine="567"/>
        <w:jc w:val="both"/>
        <w:rPr>
          <w:rFonts w:ascii="Times New Roman" w:eastAsia="Times New Roman" w:hAnsi="Times New Roman" w:cs="Times New Roman"/>
          <w:sz w:val="28"/>
          <w:szCs w:val="28"/>
          <w:lang w:eastAsia="ru-RU"/>
        </w:rPr>
      </w:pPr>
      <w:r w:rsidRPr="00354705">
        <w:rPr>
          <w:rFonts w:ascii="Times New Roman" w:eastAsia="Times New Roman" w:hAnsi="Times New Roman" w:cs="Times New Roman"/>
          <w:sz w:val="28"/>
          <w:szCs w:val="28"/>
          <w:lang w:eastAsia="ru-RU"/>
        </w:rPr>
        <w:t xml:space="preserve">В Сибири овес занимает площади 1,5 </w:t>
      </w:r>
      <w:proofErr w:type="spellStart"/>
      <w:r w:rsidRPr="00354705">
        <w:rPr>
          <w:rFonts w:ascii="Times New Roman" w:eastAsia="Times New Roman" w:hAnsi="Times New Roman" w:cs="Times New Roman"/>
          <w:sz w:val="28"/>
          <w:szCs w:val="28"/>
          <w:lang w:eastAsia="ru-RU"/>
        </w:rPr>
        <w:t>млн.га</w:t>
      </w:r>
      <w:proofErr w:type="spellEnd"/>
      <w:r w:rsidRPr="00354705">
        <w:rPr>
          <w:rFonts w:ascii="Times New Roman" w:eastAsia="Times New Roman" w:hAnsi="Times New Roman" w:cs="Times New Roman"/>
          <w:sz w:val="28"/>
          <w:szCs w:val="28"/>
          <w:lang w:eastAsia="ru-RU"/>
        </w:rPr>
        <w:t xml:space="preserve">, средняя урожайность 15,0-16,5 ц/га, в </w:t>
      </w:r>
      <w:proofErr w:type="spellStart"/>
      <w:r w:rsidRPr="00354705">
        <w:rPr>
          <w:rFonts w:ascii="Times New Roman" w:eastAsia="Times New Roman" w:hAnsi="Times New Roman" w:cs="Times New Roman"/>
          <w:sz w:val="28"/>
          <w:szCs w:val="28"/>
          <w:lang w:eastAsia="ru-RU"/>
        </w:rPr>
        <w:t>т.ч</w:t>
      </w:r>
      <w:proofErr w:type="spellEnd"/>
      <w:r w:rsidRPr="00354705">
        <w:rPr>
          <w:rFonts w:ascii="Times New Roman" w:eastAsia="Times New Roman" w:hAnsi="Times New Roman" w:cs="Times New Roman"/>
          <w:sz w:val="28"/>
          <w:szCs w:val="28"/>
          <w:lang w:eastAsia="ru-RU"/>
        </w:rPr>
        <w:t xml:space="preserve">. в Красноярском крае площади овес в чистом виде ежегодно сокращаются и в настоящее время их 169 </w:t>
      </w:r>
      <w:proofErr w:type="spellStart"/>
      <w:r w:rsidRPr="00354705">
        <w:rPr>
          <w:rFonts w:ascii="Times New Roman" w:eastAsia="Times New Roman" w:hAnsi="Times New Roman" w:cs="Times New Roman"/>
          <w:sz w:val="28"/>
          <w:szCs w:val="28"/>
          <w:lang w:eastAsia="ru-RU"/>
        </w:rPr>
        <w:t>тыс.га</w:t>
      </w:r>
      <w:proofErr w:type="spellEnd"/>
      <w:r w:rsidRPr="00354705">
        <w:rPr>
          <w:rFonts w:ascii="Times New Roman" w:eastAsia="Times New Roman" w:hAnsi="Times New Roman" w:cs="Times New Roman"/>
          <w:sz w:val="28"/>
          <w:szCs w:val="28"/>
          <w:lang w:eastAsia="ru-RU"/>
        </w:rPr>
        <w:t xml:space="preserve">, урожайность 18,5 ц/га. </w:t>
      </w:r>
    </w:p>
    <w:p w:rsidR="00354705" w:rsidRPr="00354705" w:rsidRDefault="00354705" w:rsidP="00354705">
      <w:pPr>
        <w:spacing w:after="0" w:line="360" w:lineRule="auto"/>
        <w:ind w:firstLine="567"/>
        <w:jc w:val="both"/>
        <w:rPr>
          <w:rFonts w:ascii="Times New Roman" w:eastAsia="Times New Roman" w:hAnsi="Times New Roman" w:cs="Times New Roman"/>
          <w:sz w:val="28"/>
          <w:szCs w:val="28"/>
          <w:lang w:eastAsia="ru-RU"/>
        </w:rPr>
      </w:pPr>
      <w:r w:rsidRPr="00354705">
        <w:rPr>
          <w:rFonts w:ascii="Times New Roman" w:eastAsia="Times New Roman" w:hAnsi="Times New Roman" w:cs="Times New Roman"/>
          <w:sz w:val="28"/>
          <w:szCs w:val="28"/>
          <w:lang w:eastAsia="ru-RU"/>
        </w:rPr>
        <w:t xml:space="preserve">С учетом посевов в смеси площади овса составляют более 250 </w:t>
      </w:r>
      <w:proofErr w:type="spellStart"/>
      <w:r w:rsidRPr="00354705">
        <w:rPr>
          <w:rFonts w:ascii="Times New Roman" w:eastAsia="Times New Roman" w:hAnsi="Times New Roman" w:cs="Times New Roman"/>
          <w:sz w:val="28"/>
          <w:szCs w:val="28"/>
          <w:lang w:eastAsia="ru-RU"/>
        </w:rPr>
        <w:t>тыс.га</w:t>
      </w:r>
      <w:proofErr w:type="spellEnd"/>
      <w:r w:rsidRPr="00354705">
        <w:rPr>
          <w:rFonts w:ascii="Times New Roman" w:eastAsia="Times New Roman" w:hAnsi="Times New Roman" w:cs="Times New Roman"/>
          <w:sz w:val="28"/>
          <w:szCs w:val="28"/>
          <w:lang w:eastAsia="ru-RU"/>
        </w:rPr>
        <w:t xml:space="preserve">. </w:t>
      </w:r>
    </w:p>
    <w:p w:rsidR="00354705" w:rsidRPr="00354705" w:rsidRDefault="00354705" w:rsidP="00354705">
      <w:pPr>
        <w:spacing w:after="0" w:line="360" w:lineRule="auto"/>
        <w:ind w:firstLine="567"/>
        <w:jc w:val="both"/>
        <w:rPr>
          <w:rFonts w:ascii="Times New Roman" w:eastAsia="Times New Roman" w:hAnsi="Times New Roman" w:cs="Times New Roman"/>
          <w:sz w:val="28"/>
          <w:szCs w:val="28"/>
          <w:lang w:eastAsia="ru-RU"/>
        </w:rPr>
      </w:pPr>
      <w:r w:rsidRPr="00354705">
        <w:rPr>
          <w:rFonts w:ascii="Times New Roman" w:eastAsia="Times New Roman" w:hAnsi="Times New Roman" w:cs="Times New Roman"/>
          <w:b/>
          <w:sz w:val="28"/>
          <w:szCs w:val="28"/>
          <w:lang w:eastAsia="ru-RU"/>
        </w:rPr>
        <w:t>Систематика и особенности морфологии.</w:t>
      </w:r>
      <w:r w:rsidRPr="00354705">
        <w:rPr>
          <w:rFonts w:ascii="Times New Roman" w:eastAsia="Times New Roman" w:hAnsi="Times New Roman" w:cs="Times New Roman"/>
          <w:sz w:val="28"/>
          <w:szCs w:val="28"/>
          <w:lang w:eastAsia="ru-RU"/>
        </w:rPr>
        <w:t xml:space="preserve"> В России высевают два вида овса: </w:t>
      </w:r>
      <w:proofErr w:type="spellStart"/>
      <w:r w:rsidRPr="00354705">
        <w:rPr>
          <w:rFonts w:ascii="Times New Roman" w:eastAsia="Times New Roman" w:hAnsi="Times New Roman" w:cs="Times New Roman"/>
          <w:sz w:val="28"/>
          <w:szCs w:val="28"/>
          <w:lang w:eastAsia="ru-RU"/>
        </w:rPr>
        <w:t>Avena</w:t>
      </w:r>
      <w:proofErr w:type="spellEnd"/>
      <w:r w:rsidRPr="00354705">
        <w:rPr>
          <w:rFonts w:ascii="Times New Roman" w:eastAsia="Times New Roman" w:hAnsi="Times New Roman" w:cs="Times New Roman"/>
          <w:sz w:val="28"/>
          <w:szCs w:val="28"/>
          <w:lang w:eastAsia="ru-RU"/>
        </w:rPr>
        <w:t xml:space="preserve"> </w:t>
      </w:r>
      <w:proofErr w:type="spellStart"/>
      <w:r w:rsidRPr="00354705">
        <w:rPr>
          <w:rFonts w:ascii="Times New Roman" w:eastAsia="Times New Roman" w:hAnsi="Times New Roman" w:cs="Times New Roman"/>
          <w:sz w:val="28"/>
          <w:szCs w:val="28"/>
          <w:lang w:eastAsia="ru-RU"/>
        </w:rPr>
        <w:t>sativa</w:t>
      </w:r>
      <w:proofErr w:type="spellEnd"/>
      <w:r w:rsidRPr="00354705">
        <w:rPr>
          <w:rFonts w:ascii="Times New Roman" w:eastAsia="Times New Roman" w:hAnsi="Times New Roman" w:cs="Times New Roman"/>
          <w:sz w:val="28"/>
          <w:szCs w:val="28"/>
          <w:lang w:eastAsia="ru-RU"/>
        </w:rPr>
        <w:t xml:space="preserve"> и </w:t>
      </w:r>
      <w:proofErr w:type="spellStart"/>
      <w:r w:rsidRPr="00354705">
        <w:rPr>
          <w:rFonts w:ascii="Times New Roman" w:eastAsia="Times New Roman" w:hAnsi="Times New Roman" w:cs="Times New Roman"/>
          <w:sz w:val="28"/>
          <w:szCs w:val="28"/>
          <w:lang w:eastAsia="ru-RU"/>
        </w:rPr>
        <w:t>Avena</w:t>
      </w:r>
      <w:proofErr w:type="spellEnd"/>
      <w:r w:rsidRPr="00354705">
        <w:rPr>
          <w:rFonts w:ascii="Times New Roman" w:eastAsia="Times New Roman" w:hAnsi="Times New Roman" w:cs="Times New Roman"/>
          <w:sz w:val="28"/>
          <w:szCs w:val="28"/>
          <w:lang w:eastAsia="ru-RU"/>
        </w:rPr>
        <w:t xml:space="preserve"> </w:t>
      </w:r>
      <w:r w:rsidRPr="00354705">
        <w:rPr>
          <w:rFonts w:ascii="Times New Roman" w:eastAsia="Times New Roman" w:hAnsi="Times New Roman" w:cs="Times New Roman"/>
          <w:sz w:val="28"/>
          <w:szCs w:val="28"/>
          <w:lang w:val="en-US" w:eastAsia="ru-RU"/>
        </w:rPr>
        <w:t>b</w:t>
      </w:r>
      <w:proofErr w:type="spellStart"/>
      <w:r w:rsidRPr="00354705">
        <w:rPr>
          <w:rFonts w:ascii="Times New Roman" w:eastAsia="Times New Roman" w:hAnsi="Times New Roman" w:cs="Times New Roman"/>
          <w:sz w:val="28"/>
          <w:szCs w:val="28"/>
          <w:lang w:eastAsia="ru-RU"/>
        </w:rPr>
        <w:t>iezantica</w:t>
      </w:r>
      <w:proofErr w:type="spellEnd"/>
      <w:r w:rsidRPr="00354705">
        <w:rPr>
          <w:rFonts w:ascii="Times New Roman" w:eastAsia="Times New Roman" w:hAnsi="Times New Roman" w:cs="Times New Roman"/>
          <w:sz w:val="28"/>
          <w:szCs w:val="28"/>
          <w:lang w:eastAsia="ru-RU"/>
        </w:rPr>
        <w:t xml:space="preserve">. Как примеси в посевах встречаются овсы A. </w:t>
      </w:r>
      <w:proofErr w:type="spellStart"/>
      <w:r w:rsidRPr="00354705">
        <w:rPr>
          <w:rFonts w:ascii="Times New Roman" w:eastAsia="Times New Roman" w:hAnsi="Times New Roman" w:cs="Times New Roman"/>
          <w:sz w:val="28"/>
          <w:szCs w:val="28"/>
          <w:lang w:eastAsia="ru-RU"/>
        </w:rPr>
        <w:t>Striqosa</w:t>
      </w:r>
      <w:proofErr w:type="spellEnd"/>
      <w:r w:rsidRPr="00354705">
        <w:rPr>
          <w:rFonts w:ascii="Times New Roman" w:eastAsia="Times New Roman" w:hAnsi="Times New Roman" w:cs="Times New Roman"/>
          <w:sz w:val="28"/>
          <w:szCs w:val="28"/>
          <w:lang w:eastAsia="ru-RU"/>
        </w:rPr>
        <w:t xml:space="preserve"> или песчаный и </w:t>
      </w:r>
      <w:proofErr w:type="spellStart"/>
      <w:r w:rsidRPr="00354705">
        <w:rPr>
          <w:rFonts w:ascii="Times New Roman" w:eastAsia="Times New Roman" w:hAnsi="Times New Roman" w:cs="Times New Roman"/>
          <w:sz w:val="28"/>
          <w:szCs w:val="28"/>
          <w:lang w:eastAsia="ru-RU"/>
        </w:rPr>
        <w:t>Abrevis</w:t>
      </w:r>
      <w:proofErr w:type="spellEnd"/>
      <w:r w:rsidRPr="00354705">
        <w:rPr>
          <w:rFonts w:ascii="Times New Roman" w:eastAsia="Times New Roman" w:hAnsi="Times New Roman" w:cs="Times New Roman"/>
          <w:sz w:val="28"/>
          <w:szCs w:val="28"/>
          <w:lang w:eastAsia="ru-RU"/>
        </w:rPr>
        <w:t xml:space="preserve"> или мелкий. Дикие виды относятся к злостным сорнякам: A. </w:t>
      </w:r>
      <w:proofErr w:type="spellStart"/>
      <w:r w:rsidRPr="00354705">
        <w:rPr>
          <w:rFonts w:ascii="Times New Roman" w:eastAsia="Times New Roman" w:hAnsi="Times New Roman" w:cs="Times New Roman"/>
          <w:sz w:val="28"/>
          <w:szCs w:val="28"/>
          <w:lang w:eastAsia="ru-RU"/>
        </w:rPr>
        <w:t>Fatua</w:t>
      </w:r>
      <w:proofErr w:type="spellEnd"/>
      <w:r w:rsidRPr="00354705">
        <w:rPr>
          <w:rFonts w:ascii="Times New Roman" w:eastAsia="Times New Roman" w:hAnsi="Times New Roman" w:cs="Times New Roman"/>
          <w:sz w:val="28"/>
          <w:szCs w:val="28"/>
          <w:lang w:eastAsia="ru-RU"/>
        </w:rPr>
        <w:t xml:space="preserve"> – овсюг обыкновенный и A. </w:t>
      </w:r>
      <w:proofErr w:type="spellStart"/>
      <w:r w:rsidRPr="00354705">
        <w:rPr>
          <w:rFonts w:ascii="Times New Roman" w:eastAsia="Times New Roman" w:hAnsi="Times New Roman" w:cs="Times New Roman"/>
          <w:sz w:val="28"/>
          <w:szCs w:val="28"/>
          <w:lang w:eastAsia="ru-RU"/>
        </w:rPr>
        <w:t>Ludoviclana</w:t>
      </w:r>
      <w:proofErr w:type="spellEnd"/>
      <w:r w:rsidRPr="00354705">
        <w:rPr>
          <w:rFonts w:ascii="Times New Roman" w:eastAsia="Times New Roman" w:hAnsi="Times New Roman" w:cs="Times New Roman"/>
          <w:sz w:val="28"/>
          <w:szCs w:val="28"/>
          <w:lang w:eastAsia="ru-RU"/>
        </w:rPr>
        <w:t xml:space="preserve"> – овсюг южный. </w:t>
      </w:r>
    </w:p>
    <w:p w:rsidR="00354705" w:rsidRPr="00354705" w:rsidRDefault="00354705" w:rsidP="00354705">
      <w:pPr>
        <w:spacing w:after="0" w:line="360" w:lineRule="auto"/>
        <w:ind w:firstLine="567"/>
        <w:jc w:val="both"/>
        <w:rPr>
          <w:rFonts w:ascii="Times New Roman" w:eastAsia="Times New Roman" w:hAnsi="Times New Roman" w:cs="Times New Roman"/>
          <w:sz w:val="28"/>
          <w:szCs w:val="28"/>
          <w:lang w:eastAsia="ru-RU"/>
        </w:rPr>
      </w:pPr>
      <w:r w:rsidRPr="00354705">
        <w:rPr>
          <w:rFonts w:ascii="Times New Roman" w:eastAsia="Times New Roman" w:hAnsi="Times New Roman" w:cs="Times New Roman"/>
          <w:sz w:val="28"/>
          <w:szCs w:val="28"/>
          <w:lang w:eastAsia="ru-RU"/>
        </w:rPr>
        <w:t xml:space="preserve">Корневая система овса мочковатая, хорошо развитая особенно при достаточном увлажнении. Зерновка прорастает 3-4 зародышевыми корешками, которые уже в фазе 2-3 листа проникает до 80 см, позднее до 1-1,5 м. По объему корневая система овса превышает пшеницу и ячмень в 2,5-3,0 раза. </w:t>
      </w:r>
    </w:p>
    <w:p w:rsidR="00354705" w:rsidRPr="00354705" w:rsidRDefault="00354705" w:rsidP="00354705">
      <w:pPr>
        <w:spacing w:after="0" w:line="360" w:lineRule="auto"/>
        <w:ind w:firstLine="567"/>
        <w:jc w:val="both"/>
        <w:rPr>
          <w:rFonts w:ascii="Times New Roman" w:eastAsia="Times New Roman" w:hAnsi="Times New Roman" w:cs="Times New Roman"/>
          <w:sz w:val="28"/>
          <w:szCs w:val="28"/>
          <w:lang w:eastAsia="ru-RU"/>
        </w:rPr>
      </w:pPr>
      <w:r w:rsidRPr="00354705">
        <w:rPr>
          <w:rFonts w:ascii="Times New Roman" w:eastAsia="Times New Roman" w:hAnsi="Times New Roman" w:cs="Times New Roman"/>
          <w:sz w:val="28"/>
          <w:szCs w:val="28"/>
          <w:lang w:eastAsia="ru-RU"/>
        </w:rPr>
        <w:t xml:space="preserve">Стебель соломина, разделенная с плотными узлами и полыми междоузлиями, длина которых сильно варьирует. Нижние междоузлия имеют </w:t>
      </w:r>
      <w:r w:rsidRPr="00354705">
        <w:rPr>
          <w:rFonts w:ascii="Times New Roman" w:eastAsia="Times New Roman" w:hAnsi="Times New Roman" w:cs="Times New Roman"/>
          <w:sz w:val="28"/>
          <w:szCs w:val="28"/>
          <w:lang w:eastAsia="ru-RU"/>
        </w:rPr>
        <w:lastRenderedPageBreak/>
        <w:t xml:space="preserve">длину 1-3 см, а верхние достигают длины от 30 до 60 см. Стебель округлый, голый, гладкий; окраска его травянисто-зеленая или сизая из-за воскового налета. </w:t>
      </w:r>
    </w:p>
    <w:p w:rsidR="00354705" w:rsidRPr="00354705" w:rsidRDefault="00354705" w:rsidP="00354705">
      <w:pPr>
        <w:spacing w:after="0" w:line="360" w:lineRule="auto"/>
        <w:ind w:firstLine="567"/>
        <w:jc w:val="both"/>
        <w:rPr>
          <w:rFonts w:ascii="Times New Roman" w:eastAsia="Times New Roman" w:hAnsi="Times New Roman" w:cs="Times New Roman"/>
          <w:sz w:val="28"/>
          <w:szCs w:val="28"/>
          <w:lang w:eastAsia="ru-RU"/>
        </w:rPr>
      </w:pPr>
      <w:r w:rsidRPr="00354705">
        <w:rPr>
          <w:rFonts w:ascii="Times New Roman" w:eastAsia="Times New Roman" w:hAnsi="Times New Roman" w:cs="Times New Roman"/>
          <w:sz w:val="28"/>
          <w:szCs w:val="28"/>
          <w:lang w:eastAsia="ru-RU"/>
        </w:rPr>
        <w:t>Листья линейные, чаще поникающие, реже прямые. Между листом и влагалищем имеется язычок (</w:t>
      </w:r>
      <w:proofErr w:type="spellStart"/>
      <w:r w:rsidRPr="00354705">
        <w:rPr>
          <w:rFonts w:ascii="Times New Roman" w:eastAsia="Times New Roman" w:hAnsi="Times New Roman" w:cs="Times New Roman"/>
          <w:sz w:val="28"/>
          <w:szCs w:val="28"/>
          <w:lang w:eastAsia="ru-RU"/>
        </w:rPr>
        <w:t>лигула</w:t>
      </w:r>
      <w:proofErr w:type="spellEnd"/>
      <w:r w:rsidRPr="00354705">
        <w:rPr>
          <w:rFonts w:ascii="Times New Roman" w:eastAsia="Times New Roman" w:hAnsi="Times New Roman" w:cs="Times New Roman"/>
          <w:sz w:val="28"/>
          <w:szCs w:val="28"/>
          <w:lang w:eastAsia="ru-RU"/>
        </w:rPr>
        <w:t xml:space="preserve">). Листовая пластинка голая, а у диких - волосистая. Окраска пластинки и влагалища листа зеленая различной интенсивности или сизая, с восковым налетом или без него. </w:t>
      </w:r>
    </w:p>
    <w:p w:rsidR="00354705" w:rsidRPr="00354705" w:rsidRDefault="00354705" w:rsidP="00354705">
      <w:pPr>
        <w:spacing w:after="0" w:line="360" w:lineRule="auto"/>
        <w:ind w:firstLine="567"/>
        <w:jc w:val="both"/>
        <w:rPr>
          <w:rFonts w:ascii="Times New Roman" w:eastAsia="Times New Roman" w:hAnsi="Times New Roman" w:cs="Times New Roman"/>
          <w:sz w:val="28"/>
          <w:szCs w:val="28"/>
          <w:lang w:eastAsia="ru-RU"/>
        </w:rPr>
      </w:pPr>
      <w:r w:rsidRPr="00354705">
        <w:rPr>
          <w:rFonts w:ascii="Times New Roman" w:eastAsia="Times New Roman" w:hAnsi="Times New Roman" w:cs="Times New Roman"/>
          <w:b/>
          <w:bCs/>
          <w:sz w:val="28"/>
          <w:szCs w:val="28"/>
          <w:lang w:eastAsia="ru-RU"/>
        </w:rPr>
        <w:t>Соцветие овса метелка</w:t>
      </w:r>
      <w:r w:rsidRPr="00354705">
        <w:rPr>
          <w:rFonts w:ascii="Times New Roman" w:eastAsia="Times New Roman" w:hAnsi="Times New Roman" w:cs="Times New Roman"/>
          <w:sz w:val="28"/>
          <w:szCs w:val="28"/>
          <w:lang w:eastAsia="ru-RU"/>
        </w:rPr>
        <w:t xml:space="preserve">. Состоит из оси и ответвлений нескольких порядков: первой, второй, третий. На концах веточек любого порядка располагаются колоски. Они обычно 2-3 цветковые или одноцветковые. У голозерного овса колоски многоцветковых (7-11 шт.). </w:t>
      </w:r>
    </w:p>
    <w:p w:rsidR="00354705" w:rsidRPr="00354705" w:rsidRDefault="00354705" w:rsidP="00354705">
      <w:pPr>
        <w:spacing w:after="0" w:line="360" w:lineRule="auto"/>
        <w:ind w:firstLine="567"/>
        <w:jc w:val="both"/>
        <w:rPr>
          <w:rFonts w:ascii="Times New Roman" w:eastAsia="Times New Roman" w:hAnsi="Times New Roman" w:cs="Times New Roman"/>
          <w:sz w:val="28"/>
          <w:szCs w:val="28"/>
          <w:lang w:eastAsia="ru-RU"/>
        </w:rPr>
      </w:pPr>
      <w:r w:rsidRPr="00354705">
        <w:rPr>
          <w:rFonts w:ascii="Times New Roman" w:eastAsia="Times New Roman" w:hAnsi="Times New Roman" w:cs="Times New Roman"/>
          <w:sz w:val="28"/>
          <w:szCs w:val="28"/>
          <w:lang w:eastAsia="ru-RU"/>
        </w:rPr>
        <w:t xml:space="preserve">Колосок состоит из двух перепончатых колосковых чешуй, между ними находятся цветки, которые располагаются сверху вниз елочкой: нижний (первый) самый крупный, второй меньше размером и далее цветки и зерновки уменьшаются в размере. </w:t>
      </w:r>
    </w:p>
    <w:p w:rsidR="00354705" w:rsidRPr="00354705" w:rsidRDefault="00354705" w:rsidP="00354705">
      <w:pPr>
        <w:spacing w:after="0" w:line="360" w:lineRule="auto"/>
        <w:ind w:firstLine="567"/>
        <w:jc w:val="both"/>
        <w:rPr>
          <w:rFonts w:ascii="Times New Roman" w:eastAsia="Times New Roman" w:hAnsi="Times New Roman" w:cs="Times New Roman"/>
          <w:sz w:val="28"/>
          <w:szCs w:val="28"/>
          <w:lang w:eastAsia="ru-RU"/>
        </w:rPr>
      </w:pPr>
      <w:r w:rsidRPr="00354705">
        <w:rPr>
          <w:rFonts w:ascii="Times New Roman" w:eastAsia="Times New Roman" w:hAnsi="Times New Roman" w:cs="Times New Roman"/>
          <w:sz w:val="28"/>
          <w:szCs w:val="28"/>
          <w:lang w:eastAsia="ru-RU"/>
        </w:rPr>
        <w:t xml:space="preserve">Плод зерновка, пленчатая или голозерная. Сильно опушенная. Цветковые чешуи не срастаются. Цветение и созревание зерна в метелке овса распространяется сверху вниз и от периферии к центру. В колоске - </w:t>
      </w:r>
      <w:proofErr w:type="gramStart"/>
      <w:r w:rsidRPr="00354705">
        <w:rPr>
          <w:rFonts w:ascii="Times New Roman" w:eastAsia="Times New Roman" w:hAnsi="Times New Roman" w:cs="Times New Roman"/>
          <w:sz w:val="28"/>
          <w:szCs w:val="28"/>
          <w:lang w:eastAsia="ru-RU"/>
        </w:rPr>
        <w:t>снизу вверх</w:t>
      </w:r>
      <w:proofErr w:type="gramEnd"/>
      <w:r w:rsidRPr="00354705">
        <w:rPr>
          <w:rFonts w:ascii="Times New Roman" w:eastAsia="Times New Roman" w:hAnsi="Times New Roman" w:cs="Times New Roman"/>
          <w:sz w:val="28"/>
          <w:szCs w:val="28"/>
          <w:lang w:eastAsia="ru-RU"/>
        </w:rPr>
        <w:t xml:space="preserve">. </w:t>
      </w:r>
    </w:p>
    <w:p w:rsidR="00354705" w:rsidRPr="00354705" w:rsidRDefault="00354705" w:rsidP="00354705">
      <w:pPr>
        <w:spacing w:after="0" w:line="360" w:lineRule="auto"/>
        <w:ind w:firstLine="567"/>
        <w:jc w:val="both"/>
        <w:rPr>
          <w:rFonts w:ascii="Times New Roman" w:eastAsia="Times New Roman" w:hAnsi="Times New Roman" w:cs="Times New Roman"/>
          <w:sz w:val="28"/>
          <w:szCs w:val="28"/>
          <w:lang w:eastAsia="ru-RU"/>
        </w:rPr>
      </w:pPr>
      <w:r w:rsidRPr="00354705">
        <w:rPr>
          <w:rFonts w:ascii="Times New Roman" w:eastAsia="Times New Roman" w:hAnsi="Times New Roman" w:cs="Times New Roman"/>
          <w:b/>
          <w:sz w:val="28"/>
          <w:szCs w:val="28"/>
          <w:lang w:eastAsia="ru-RU"/>
        </w:rPr>
        <w:t>Биология.</w:t>
      </w:r>
      <w:r w:rsidRPr="00354705">
        <w:rPr>
          <w:rFonts w:ascii="Times New Roman" w:eastAsia="Times New Roman" w:hAnsi="Times New Roman" w:cs="Times New Roman"/>
          <w:sz w:val="28"/>
          <w:szCs w:val="28"/>
          <w:lang w:eastAsia="ru-RU"/>
        </w:rPr>
        <w:t xml:space="preserve"> Овес относится к культурам умеренного климата; к теплу малотребователен. Семена его набухают и начинают прорастать при температуре почвы 1-4</w:t>
      </w:r>
      <w:r w:rsidRPr="00354705">
        <w:rPr>
          <w:rFonts w:ascii="Times New Roman" w:eastAsia="Times New Roman" w:hAnsi="Times New Roman" w:cs="Times New Roman"/>
          <w:sz w:val="28"/>
          <w:szCs w:val="28"/>
          <w:vertAlign w:val="superscript"/>
          <w:lang w:eastAsia="ru-RU"/>
        </w:rPr>
        <w:t>0</w:t>
      </w:r>
      <w:r w:rsidRPr="00354705">
        <w:rPr>
          <w:rFonts w:ascii="Times New Roman" w:eastAsia="Times New Roman" w:hAnsi="Times New Roman" w:cs="Times New Roman"/>
          <w:sz w:val="28"/>
          <w:szCs w:val="28"/>
          <w:lang w:eastAsia="ru-RU"/>
        </w:rPr>
        <w:t>С. Но оптимальная температура появления всходов овса находится в пределах 8-12</w:t>
      </w:r>
      <w:r w:rsidRPr="00354705">
        <w:rPr>
          <w:rFonts w:ascii="Times New Roman" w:eastAsia="Times New Roman" w:hAnsi="Times New Roman" w:cs="Times New Roman"/>
          <w:sz w:val="28"/>
          <w:szCs w:val="28"/>
          <w:vertAlign w:val="superscript"/>
          <w:lang w:eastAsia="ru-RU"/>
        </w:rPr>
        <w:t>0</w:t>
      </w:r>
      <w:r w:rsidRPr="00354705">
        <w:rPr>
          <w:rFonts w:ascii="Times New Roman" w:eastAsia="Times New Roman" w:hAnsi="Times New Roman" w:cs="Times New Roman"/>
          <w:sz w:val="28"/>
          <w:szCs w:val="28"/>
          <w:lang w:eastAsia="ru-RU"/>
        </w:rPr>
        <w:t xml:space="preserve">С. При этом режиме всходы могут появиться на 6-8 день после посева. </w:t>
      </w:r>
    </w:p>
    <w:p w:rsidR="00354705" w:rsidRPr="00354705" w:rsidRDefault="00354705" w:rsidP="00354705">
      <w:pPr>
        <w:spacing w:after="0" w:line="360" w:lineRule="auto"/>
        <w:ind w:firstLine="567"/>
        <w:jc w:val="both"/>
        <w:rPr>
          <w:rFonts w:ascii="Times New Roman" w:eastAsia="Times New Roman" w:hAnsi="Times New Roman" w:cs="Times New Roman"/>
          <w:sz w:val="28"/>
          <w:szCs w:val="28"/>
          <w:lang w:eastAsia="ru-RU"/>
        </w:rPr>
      </w:pPr>
      <w:r w:rsidRPr="00354705">
        <w:rPr>
          <w:rFonts w:ascii="Times New Roman" w:eastAsia="Times New Roman" w:hAnsi="Times New Roman" w:cs="Times New Roman"/>
          <w:sz w:val="28"/>
          <w:szCs w:val="28"/>
          <w:lang w:eastAsia="ru-RU"/>
        </w:rPr>
        <w:t>Вегетативный период от всходов до выметывания проходит при температурах 15-18</w:t>
      </w:r>
      <w:r w:rsidRPr="00354705">
        <w:rPr>
          <w:rFonts w:ascii="Times New Roman" w:eastAsia="Times New Roman" w:hAnsi="Times New Roman" w:cs="Times New Roman"/>
          <w:sz w:val="28"/>
          <w:szCs w:val="28"/>
          <w:vertAlign w:val="superscript"/>
          <w:lang w:eastAsia="ru-RU"/>
        </w:rPr>
        <w:t>0</w:t>
      </w:r>
      <w:r w:rsidRPr="00354705">
        <w:rPr>
          <w:rFonts w:ascii="Times New Roman" w:eastAsia="Times New Roman" w:hAnsi="Times New Roman" w:cs="Times New Roman"/>
          <w:sz w:val="28"/>
          <w:szCs w:val="28"/>
          <w:lang w:eastAsia="ru-RU"/>
        </w:rPr>
        <w:t>С, а оптимум генеративного периода в пределах 22-16</w:t>
      </w:r>
      <w:r w:rsidRPr="00354705">
        <w:rPr>
          <w:rFonts w:ascii="Times New Roman" w:eastAsia="Times New Roman" w:hAnsi="Times New Roman" w:cs="Times New Roman"/>
          <w:sz w:val="28"/>
          <w:szCs w:val="28"/>
          <w:vertAlign w:val="superscript"/>
          <w:lang w:eastAsia="ru-RU"/>
        </w:rPr>
        <w:t>0</w:t>
      </w:r>
      <w:r w:rsidRPr="00354705">
        <w:rPr>
          <w:rFonts w:ascii="Times New Roman" w:eastAsia="Times New Roman" w:hAnsi="Times New Roman" w:cs="Times New Roman"/>
          <w:sz w:val="28"/>
          <w:szCs w:val="28"/>
          <w:lang w:eastAsia="ru-RU"/>
        </w:rPr>
        <w:t xml:space="preserve">С. </w:t>
      </w:r>
    </w:p>
    <w:p w:rsidR="00354705" w:rsidRPr="00354705" w:rsidRDefault="00354705" w:rsidP="00354705">
      <w:pPr>
        <w:spacing w:after="0" w:line="360" w:lineRule="auto"/>
        <w:ind w:firstLine="567"/>
        <w:jc w:val="both"/>
        <w:rPr>
          <w:rFonts w:ascii="Times New Roman" w:eastAsia="Times New Roman" w:hAnsi="Times New Roman" w:cs="Times New Roman"/>
          <w:sz w:val="28"/>
          <w:szCs w:val="28"/>
          <w:lang w:eastAsia="ru-RU"/>
        </w:rPr>
      </w:pPr>
      <w:r w:rsidRPr="00354705">
        <w:rPr>
          <w:rFonts w:ascii="Times New Roman" w:eastAsia="Times New Roman" w:hAnsi="Times New Roman" w:cs="Times New Roman"/>
          <w:sz w:val="28"/>
          <w:szCs w:val="28"/>
          <w:lang w:eastAsia="ru-RU"/>
        </w:rPr>
        <w:t>Всходы выдерживают кратковременные заморозки до -5 - -9</w:t>
      </w:r>
      <w:r w:rsidRPr="00354705">
        <w:rPr>
          <w:rFonts w:ascii="Times New Roman" w:eastAsia="Times New Roman" w:hAnsi="Times New Roman" w:cs="Times New Roman"/>
          <w:sz w:val="28"/>
          <w:szCs w:val="28"/>
          <w:vertAlign w:val="superscript"/>
          <w:lang w:eastAsia="ru-RU"/>
        </w:rPr>
        <w:t>0</w:t>
      </w:r>
      <w:r w:rsidRPr="00354705">
        <w:rPr>
          <w:rFonts w:ascii="Times New Roman" w:eastAsia="Times New Roman" w:hAnsi="Times New Roman" w:cs="Times New Roman"/>
          <w:sz w:val="28"/>
          <w:szCs w:val="28"/>
          <w:lang w:eastAsia="ru-RU"/>
        </w:rPr>
        <w:t>С. По мере роста и развития устойчивость к низким температурам растений овса ослабевает. Так, во время цветения для растений губительны заморозки -2</w:t>
      </w:r>
      <w:r w:rsidRPr="00354705">
        <w:rPr>
          <w:rFonts w:ascii="Times New Roman" w:eastAsia="Times New Roman" w:hAnsi="Times New Roman" w:cs="Times New Roman"/>
          <w:sz w:val="28"/>
          <w:szCs w:val="28"/>
          <w:vertAlign w:val="superscript"/>
          <w:lang w:eastAsia="ru-RU"/>
        </w:rPr>
        <w:t>0</w:t>
      </w:r>
      <w:r w:rsidRPr="00354705">
        <w:rPr>
          <w:rFonts w:ascii="Times New Roman" w:eastAsia="Times New Roman" w:hAnsi="Times New Roman" w:cs="Times New Roman"/>
          <w:sz w:val="28"/>
          <w:szCs w:val="28"/>
          <w:lang w:eastAsia="ru-RU"/>
        </w:rPr>
        <w:t xml:space="preserve">С, </w:t>
      </w:r>
      <w:r w:rsidRPr="00354705">
        <w:rPr>
          <w:rFonts w:ascii="Times New Roman" w:eastAsia="Times New Roman" w:hAnsi="Times New Roman" w:cs="Times New Roman"/>
          <w:sz w:val="28"/>
          <w:szCs w:val="28"/>
          <w:lang w:eastAsia="ru-RU"/>
        </w:rPr>
        <w:lastRenderedPageBreak/>
        <w:t>но в отличие от пшеницы и ячменя овес нормально переносит заморозки до -4 - -5</w:t>
      </w:r>
      <w:r w:rsidRPr="00354705">
        <w:rPr>
          <w:rFonts w:ascii="Times New Roman" w:eastAsia="Times New Roman" w:hAnsi="Times New Roman" w:cs="Times New Roman"/>
          <w:sz w:val="28"/>
          <w:szCs w:val="28"/>
          <w:vertAlign w:val="superscript"/>
          <w:lang w:eastAsia="ru-RU"/>
        </w:rPr>
        <w:t>0</w:t>
      </w:r>
      <w:r w:rsidRPr="00354705">
        <w:rPr>
          <w:rFonts w:ascii="Times New Roman" w:eastAsia="Times New Roman" w:hAnsi="Times New Roman" w:cs="Times New Roman"/>
          <w:sz w:val="28"/>
          <w:szCs w:val="28"/>
          <w:lang w:eastAsia="ru-RU"/>
        </w:rPr>
        <w:t xml:space="preserve">С в фазу тестообразной спелости. </w:t>
      </w:r>
    </w:p>
    <w:p w:rsidR="00354705" w:rsidRPr="00354705" w:rsidRDefault="00354705" w:rsidP="00354705">
      <w:pPr>
        <w:spacing w:after="0" w:line="360" w:lineRule="auto"/>
        <w:ind w:firstLine="567"/>
        <w:jc w:val="both"/>
        <w:rPr>
          <w:rFonts w:ascii="Times New Roman" w:eastAsia="Times New Roman" w:hAnsi="Times New Roman" w:cs="Times New Roman"/>
          <w:sz w:val="28"/>
          <w:szCs w:val="28"/>
          <w:lang w:eastAsia="ru-RU"/>
        </w:rPr>
      </w:pPr>
      <w:r w:rsidRPr="00354705">
        <w:rPr>
          <w:rFonts w:ascii="Times New Roman" w:eastAsia="Times New Roman" w:hAnsi="Times New Roman" w:cs="Times New Roman"/>
          <w:sz w:val="28"/>
          <w:szCs w:val="28"/>
          <w:lang w:eastAsia="ru-RU"/>
        </w:rPr>
        <w:t>Жаркую погоду овес переносит хуже, чем пшеница и ячмень. При температуре 38-40</w:t>
      </w:r>
      <w:r w:rsidRPr="00354705">
        <w:rPr>
          <w:rFonts w:ascii="Times New Roman" w:eastAsia="Times New Roman" w:hAnsi="Times New Roman" w:cs="Times New Roman"/>
          <w:sz w:val="28"/>
          <w:szCs w:val="28"/>
          <w:vertAlign w:val="superscript"/>
          <w:lang w:eastAsia="ru-RU"/>
        </w:rPr>
        <w:t>0</w:t>
      </w:r>
      <w:r w:rsidRPr="00354705">
        <w:rPr>
          <w:rFonts w:ascii="Times New Roman" w:eastAsia="Times New Roman" w:hAnsi="Times New Roman" w:cs="Times New Roman"/>
          <w:sz w:val="28"/>
          <w:szCs w:val="28"/>
          <w:lang w:eastAsia="ru-RU"/>
        </w:rPr>
        <w:t xml:space="preserve">С паралич устьиц у растений овса наступает через 4 часа. В южных районах в период налива зерна под влиянием высоких температур и при недостатке влаги овес часто страдает от «захвата и запала». </w:t>
      </w:r>
    </w:p>
    <w:p w:rsidR="00354705" w:rsidRPr="00354705" w:rsidRDefault="00354705" w:rsidP="00354705">
      <w:pPr>
        <w:spacing w:after="0" w:line="360" w:lineRule="auto"/>
        <w:ind w:firstLine="567"/>
        <w:jc w:val="both"/>
        <w:rPr>
          <w:rFonts w:ascii="Times New Roman" w:eastAsia="Times New Roman" w:hAnsi="Times New Roman" w:cs="Times New Roman"/>
          <w:sz w:val="28"/>
          <w:szCs w:val="28"/>
          <w:lang w:eastAsia="ru-RU"/>
        </w:rPr>
      </w:pPr>
      <w:r w:rsidRPr="00354705">
        <w:rPr>
          <w:rFonts w:ascii="Times New Roman" w:eastAsia="Times New Roman" w:hAnsi="Times New Roman" w:cs="Times New Roman"/>
          <w:sz w:val="28"/>
          <w:szCs w:val="28"/>
          <w:lang w:eastAsia="ru-RU"/>
        </w:rPr>
        <w:t xml:space="preserve">Овес влаголюбив и теневынослив. </w:t>
      </w:r>
      <w:proofErr w:type="spellStart"/>
      <w:r w:rsidRPr="00354705">
        <w:rPr>
          <w:rFonts w:ascii="Times New Roman" w:eastAsia="Times New Roman" w:hAnsi="Times New Roman" w:cs="Times New Roman"/>
          <w:sz w:val="28"/>
          <w:szCs w:val="28"/>
          <w:lang w:eastAsia="ru-RU"/>
        </w:rPr>
        <w:t>Транспирационный</w:t>
      </w:r>
      <w:proofErr w:type="spellEnd"/>
      <w:r w:rsidRPr="00354705">
        <w:rPr>
          <w:rFonts w:ascii="Times New Roman" w:eastAsia="Times New Roman" w:hAnsi="Times New Roman" w:cs="Times New Roman"/>
          <w:sz w:val="28"/>
          <w:szCs w:val="28"/>
          <w:lang w:eastAsia="ru-RU"/>
        </w:rPr>
        <w:t xml:space="preserve"> коэффициент его равен 450-500. Самая высокая потребность во влаге отмечается за две недели до выметывания. </w:t>
      </w:r>
    </w:p>
    <w:p w:rsidR="00354705" w:rsidRPr="00354705" w:rsidRDefault="00354705" w:rsidP="00354705">
      <w:pPr>
        <w:spacing w:after="0" w:line="360" w:lineRule="auto"/>
        <w:ind w:firstLine="567"/>
        <w:jc w:val="both"/>
        <w:rPr>
          <w:rFonts w:ascii="Times New Roman" w:eastAsia="Times New Roman" w:hAnsi="Times New Roman" w:cs="Times New Roman"/>
          <w:sz w:val="28"/>
          <w:szCs w:val="28"/>
          <w:lang w:eastAsia="ru-RU"/>
        </w:rPr>
      </w:pPr>
      <w:r w:rsidRPr="00354705">
        <w:rPr>
          <w:rFonts w:ascii="Times New Roman" w:eastAsia="Times New Roman" w:hAnsi="Times New Roman" w:cs="Times New Roman"/>
          <w:sz w:val="28"/>
          <w:szCs w:val="28"/>
          <w:lang w:eastAsia="ru-RU"/>
        </w:rPr>
        <w:t xml:space="preserve">Овес раньше пшеницы начинает образование узловых корней и заканчивается его значительно позднее. По объему корневой системы овес превосходит пшеницу и ячмень в три раза. Даже при засушливой погоде овес после выпадения дождей в июне способен долго куститься и развивать узловые корни. По интенсивности кущения овес уступает ячменю, но превосходит яровую пшеницу. Продуктивная кустистость его составляет от1,2 до 2,0. </w:t>
      </w:r>
    </w:p>
    <w:p w:rsidR="00354705" w:rsidRPr="00354705" w:rsidRDefault="00354705" w:rsidP="00354705">
      <w:pPr>
        <w:spacing w:after="0" w:line="360" w:lineRule="auto"/>
        <w:ind w:firstLine="567"/>
        <w:jc w:val="both"/>
        <w:rPr>
          <w:rFonts w:ascii="Times New Roman" w:eastAsia="Times New Roman" w:hAnsi="Times New Roman" w:cs="Times New Roman"/>
          <w:sz w:val="28"/>
          <w:szCs w:val="28"/>
          <w:lang w:eastAsia="ru-RU"/>
        </w:rPr>
      </w:pPr>
      <w:r w:rsidRPr="00354705">
        <w:rPr>
          <w:rFonts w:ascii="Times New Roman" w:eastAsia="Times New Roman" w:hAnsi="Times New Roman" w:cs="Times New Roman"/>
          <w:sz w:val="28"/>
          <w:szCs w:val="28"/>
          <w:lang w:eastAsia="ru-RU"/>
        </w:rPr>
        <w:t xml:space="preserve">Самый высокий урожай овес дает во влажные годы с осадками в первой половине лета. Осадки второй половины лета в Сибири вызывают образование подгона и сильно затягивают созревание. </w:t>
      </w:r>
    </w:p>
    <w:p w:rsidR="00354705" w:rsidRPr="00354705" w:rsidRDefault="00354705" w:rsidP="00354705">
      <w:pPr>
        <w:spacing w:after="0" w:line="360" w:lineRule="auto"/>
        <w:ind w:firstLine="567"/>
        <w:jc w:val="both"/>
        <w:rPr>
          <w:rFonts w:ascii="Times New Roman" w:eastAsia="Times New Roman" w:hAnsi="Times New Roman" w:cs="Times New Roman"/>
          <w:sz w:val="28"/>
          <w:szCs w:val="28"/>
          <w:lang w:eastAsia="ru-RU"/>
        </w:rPr>
      </w:pPr>
      <w:r w:rsidRPr="00354705">
        <w:rPr>
          <w:rFonts w:ascii="Times New Roman" w:eastAsia="Times New Roman" w:hAnsi="Times New Roman" w:cs="Times New Roman"/>
          <w:sz w:val="28"/>
          <w:szCs w:val="28"/>
          <w:lang w:eastAsia="ru-RU"/>
        </w:rPr>
        <w:t xml:space="preserve">Коэффициент водопотребления овса в засушливые годы составляет 560, в средние – 525 и влажные – 458 на единицу сухого вещества </w:t>
      </w:r>
      <w:proofErr w:type="spellStart"/>
      <w:r w:rsidRPr="00354705">
        <w:rPr>
          <w:rFonts w:ascii="Times New Roman" w:eastAsia="Times New Roman" w:hAnsi="Times New Roman" w:cs="Times New Roman"/>
          <w:sz w:val="28"/>
          <w:szCs w:val="28"/>
          <w:lang w:eastAsia="ru-RU"/>
        </w:rPr>
        <w:t>зерносоломистой</w:t>
      </w:r>
      <w:proofErr w:type="spellEnd"/>
      <w:r w:rsidRPr="00354705">
        <w:rPr>
          <w:rFonts w:ascii="Times New Roman" w:eastAsia="Times New Roman" w:hAnsi="Times New Roman" w:cs="Times New Roman"/>
          <w:sz w:val="28"/>
          <w:szCs w:val="28"/>
          <w:lang w:eastAsia="ru-RU"/>
        </w:rPr>
        <w:t xml:space="preserve"> массы. </w:t>
      </w:r>
    </w:p>
    <w:p w:rsidR="00354705" w:rsidRPr="00354705" w:rsidRDefault="00354705" w:rsidP="00354705">
      <w:pPr>
        <w:spacing w:after="0" w:line="360" w:lineRule="auto"/>
        <w:ind w:firstLine="567"/>
        <w:jc w:val="both"/>
        <w:rPr>
          <w:rFonts w:ascii="Times New Roman" w:eastAsia="Times New Roman" w:hAnsi="Times New Roman" w:cs="Times New Roman"/>
          <w:sz w:val="28"/>
          <w:szCs w:val="28"/>
          <w:lang w:eastAsia="ru-RU"/>
        </w:rPr>
      </w:pPr>
      <w:r w:rsidRPr="00354705">
        <w:rPr>
          <w:rFonts w:ascii="Times New Roman" w:eastAsia="Times New Roman" w:hAnsi="Times New Roman" w:cs="Times New Roman"/>
          <w:sz w:val="28"/>
          <w:szCs w:val="28"/>
          <w:lang w:eastAsia="ru-RU"/>
        </w:rPr>
        <w:t xml:space="preserve">К почвам овес малотребователен – его возделывают на песчаных, суглинистых, глинистых и заболоченных почвах. Он переносит кислотность до рН – 5,0, что позволяет возделывать его на торфяниках и подзолистых почвах. Засоленные почвы овес переносит хуже, чем ячмень, но значительно лучше, чем пшеница. </w:t>
      </w:r>
    </w:p>
    <w:p w:rsidR="00354705" w:rsidRPr="00354705" w:rsidRDefault="00354705" w:rsidP="00820A21">
      <w:pPr>
        <w:spacing w:after="0" w:line="360" w:lineRule="auto"/>
        <w:ind w:firstLine="567"/>
        <w:jc w:val="both"/>
        <w:rPr>
          <w:rFonts w:ascii="Times New Roman" w:eastAsia="Times New Roman" w:hAnsi="Times New Roman" w:cs="Times New Roman"/>
          <w:sz w:val="28"/>
          <w:szCs w:val="28"/>
          <w:lang w:eastAsia="ru-RU"/>
        </w:rPr>
      </w:pPr>
      <w:r w:rsidRPr="00354705">
        <w:rPr>
          <w:rFonts w:ascii="Times New Roman" w:eastAsia="Times New Roman" w:hAnsi="Times New Roman" w:cs="Times New Roman"/>
          <w:sz w:val="28"/>
          <w:szCs w:val="28"/>
          <w:lang w:eastAsia="ru-RU"/>
        </w:rPr>
        <w:t xml:space="preserve">Овес хороший </w:t>
      </w:r>
      <w:proofErr w:type="spellStart"/>
      <w:r w:rsidRPr="00354705">
        <w:rPr>
          <w:rFonts w:ascii="Times New Roman" w:eastAsia="Times New Roman" w:hAnsi="Times New Roman" w:cs="Times New Roman"/>
          <w:sz w:val="28"/>
          <w:szCs w:val="28"/>
          <w:lang w:eastAsia="ru-RU"/>
        </w:rPr>
        <w:t>фитосанитар</w:t>
      </w:r>
      <w:proofErr w:type="spellEnd"/>
      <w:r w:rsidRPr="00354705">
        <w:rPr>
          <w:rFonts w:ascii="Times New Roman" w:eastAsia="Times New Roman" w:hAnsi="Times New Roman" w:cs="Times New Roman"/>
          <w:sz w:val="28"/>
          <w:szCs w:val="28"/>
          <w:lang w:eastAsia="ru-RU"/>
        </w:rPr>
        <w:t xml:space="preserve">. Его корневая система выделяет в почву </w:t>
      </w:r>
      <w:proofErr w:type="spellStart"/>
      <w:r w:rsidRPr="00354705">
        <w:rPr>
          <w:rFonts w:ascii="Times New Roman" w:eastAsia="Times New Roman" w:hAnsi="Times New Roman" w:cs="Times New Roman"/>
          <w:sz w:val="28"/>
          <w:szCs w:val="28"/>
          <w:lang w:eastAsia="ru-RU"/>
        </w:rPr>
        <w:t>алколоид</w:t>
      </w:r>
      <w:proofErr w:type="spellEnd"/>
      <w:r w:rsidRPr="00354705">
        <w:rPr>
          <w:rFonts w:ascii="Times New Roman" w:eastAsia="Times New Roman" w:hAnsi="Times New Roman" w:cs="Times New Roman"/>
          <w:sz w:val="28"/>
          <w:szCs w:val="28"/>
          <w:lang w:eastAsia="ru-RU"/>
        </w:rPr>
        <w:t xml:space="preserve"> </w:t>
      </w:r>
      <w:proofErr w:type="spellStart"/>
      <w:r w:rsidRPr="00354705">
        <w:rPr>
          <w:rFonts w:ascii="Times New Roman" w:eastAsia="Times New Roman" w:hAnsi="Times New Roman" w:cs="Times New Roman"/>
          <w:sz w:val="28"/>
          <w:szCs w:val="28"/>
          <w:lang w:eastAsia="ru-RU"/>
        </w:rPr>
        <w:t>авеноцин</w:t>
      </w:r>
      <w:proofErr w:type="spellEnd"/>
      <w:r w:rsidRPr="00354705">
        <w:rPr>
          <w:rFonts w:ascii="Times New Roman" w:eastAsia="Times New Roman" w:hAnsi="Times New Roman" w:cs="Times New Roman"/>
          <w:sz w:val="28"/>
          <w:szCs w:val="28"/>
          <w:lang w:eastAsia="ru-RU"/>
        </w:rPr>
        <w:t xml:space="preserve">, который подавляет развитие конидий корневых гнилей. В </w:t>
      </w:r>
      <w:r w:rsidRPr="00354705">
        <w:rPr>
          <w:rFonts w:ascii="Times New Roman" w:eastAsia="Times New Roman" w:hAnsi="Times New Roman" w:cs="Times New Roman"/>
          <w:sz w:val="28"/>
          <w:szCs w:val="28"/>
          <w:lang w:eastAsia="ru-RU"/>
        </w:rPr>
        <w:lastRenderedPageBreak/>
        <w:t xml:space="preserve">Сибири овес поражается бактериальным ожогом и может сильно снижать урожай зерна. </w:t>
      </w:r>
    </w:p>
    <w:p w:rsidR="00354705" w:rsidRPr="002E5252" w:rsidRDefault="00354705" w:rsidP="00820A21">
      <w:pPr>
        <w:spacing w:after="0" w:line="360" w:lineRule="auto"/>
        <w:rPr>
          <w:sz w:val="28"/>
          <w:szCs w:val="28"/>
        </w:rPr>
      </w:pPr>
    </w:p>
    <w:p w:rsidR="002E5252" w:rsidRDefault="002E5252" w:rsidP="00820A21">
      <w:pPr>
        <w:pStyle w:val="1"/>
        <w:spacing w:before="0" w:line="360" w:lineRule="auto"/>
        <w:jc w:val="center"/>
        <w:rPr>
          <w:rFonts w:eastAsia="Times New Roman"/>
          <w:lang w:eastAsia="ru-RU"/>
        </w:rPr>
      </w:pPr>
      <w:bookmarkStart w:id="4" w:name="_Toc536868809"/>
      <w:r w:rsidRPr="002E5252">
        <w:rPr>
          <w:rFonts w:eastAsia="Times New Roman"/>
          <w:lang w:eastAsia="ru-RU"/>
        </w:rPr>
        <w:t xml:space="preserve">ЛПЗ № </w:t>
      </w:r>
      <w:r>
        <w:rPr>
          <w:rFonts w:eastAsia="Times New Roman"/>
          <w:lang w:eastAsia="ru-RU"/>
        </w:rPr>
        <w:t>51</w:t>
      </w:r>
      <w:r w:rsidRPr="002E5252">
        <w:rPr>
          <w:rFonts w:eastAsia="Times New Roman"/>
          <w:lang w:eastAsia="ru-RU"/>
        </w:rPr>
        <w:t xml:space="preserve"> Сортовые признаки и сорта овса</w:t>
      </w:r>
      <w:bookmarkEnd w:id="4"/>
    </w:p>
    <w:p w:rsidR="003A6234" w:rsidRPr="003A6234" w:rsidRDefault="003A6234" w:rsidP="00820A21">
      <w:pPr>
        <w:spacing w:after="0" w:line="360" w:lineRule="auto"/>
        <w:jc w:val="both"/>
        <w:rPr>
          <w:rFonts w:ascii="Times New Roman" w:eastAsia="Times New Roman" w:hAnsi="Times New Roman" w:cs="Times New Roman"/>
          <w:bCs/>
          <w:sz w:val="28"/>
          <w:szCs w:val="24"/>
          <w:lang w:eastAsia="ru-RU"/>
        </w:rPr>
      </w:pPr>
      <w:r w:rsidRPr="003A6234">
        <w:rPr>
          <w:rFonts w:ascii="Times New Roman" w:eastAsia="Times New Roman" w:hAnsi="Times New Roman" w:cs="Times New Roman"/>
          <w:b/>
          <w:bCs/>
          <w:sz w:val="28"/>
          <w:szCs w:val="24"/>
          <w:lang w:eastAsia="ru-RU"/>
        </w:rPr>
        <w:t>Цель:</w:t>
      </w:r>
      <w:r w:rsidRPr="003A6234">
        <w:rPr>
          <w:rFonts w:ascii="Times New Roman" w:eastAsia="Times New Roman" w:hAnsi="Times New Roman" w:cs="Times New Roman"/>
          <w:sz w:val="28"/>
          <w:szCs w:val="24"/>
          <w:lang w:eastAsia="ru-RU"/>
        </w:rPr>
        <w:t xml:space="preserve"> Изучить сортовые признаки овса и </w:t>
      </w:r>
      <w:r>
        <w:rPr>
          <w:rFonts w:ascii="Times New Roman" w:eastAsia="Times New Roman" w:hAnsi="Times New Roman" w:cs="Times New Roman"/>
          <w:sz w:val="28"/>
          <w:szCs w:val="24"/>
          <w:lang w:eastAsia="ru-RU"/>
        </w:rPr>
        <w:t xml:space="preserve">районированные </w:t>
      </w:r>
      <w:r w:rsidRPr="003A6234">
        <w:rPr>
          <w:rFonts w:ascii="Times New Roman" w:eastAsia="Times New Roman" w:hAnsi="Times New Roman" w:cs="Times New Roman"/>
          <w:sz w:val="28"/>
          <w:szCs w:val="24"/>
          <w:lang w:eastAsia="ru-RU"/>
        </w:rPr>
        <w:t>сорта, возделываемые в Красноярском крае</w:t>
      </w:r>
      <w:r w:rsidRPr="003A6234">
        <w:rPr>
          <w:rFonts w:ascii="Times New Roman" w:eastAsia="Times New Roman" w:hAnsi="Times New Roman" w:cs="Times New Roman"/>
          <w:b/>
          <w:bCs/>
          <w:sz w:val="28"/>
          <w:szCs w:val="24"/>
          <w:lang w:eastAsia="ru-RU"/>
        </w:rPr>
        <w:t xml:space="preserve"> </w:t>
      </w:r>
    </w:p>
    <w:p w:rsidR="003A6234" w:rsidRPr="003A6234" w:rsidRDefault="003A6234" w:rsidP="003A6234">
      <w:pPr>
        <w:spacing w:after="0" w:line="360" w:lineRule="auto"/>
        <w:rPr>
          <w:rFonts w:ascii="Times New Roman" w:eastAsia="Times New Roman" w:hAnsi="Times New Roman" w:cs="Times New Roman"/>
          <w:sz w:val="28"/>
          <w:szCs w:val="28"/>
          <w:lang w:eastAsia="ru-RU"/>
        </w:rPr>
      </w:pPr>
      <w:r w:rsidRPr="003A6234">
        <w:rPr>
          <w:rFonts w:ascii="Times New Roman" w:eastAsia="Times New Roman" w:hAnsi="Times New Roman" w:cs="Times New Roman"/>
          <w:b/>
          <w:bCs/>
          <w:sz w:val="28"/>
          <w:szCs w:val="24"/>
          <w:lang w:eastAsia="ru-RU"/>
        </w:rPr>
        <w:t>Литература:</w:t>
      </w:r>
      <w:r w:rsidRPr="003A6234">
        <w:rPr>
          <w:rFonts w:ascii="Times New Roman" w:eastAsia="Times New Roman" w:hAnsi="Times New Roman" w:cs="Times New Roman"/>
          <w:sz w:val="28"/>
          <w:szCs w:val="24"/>
          <w:lang w:eastAsia="ru-RU"/>
        </w:rPr>
        <w:t xml:space="preserve"> 1. </w:t>
      </w:r>
      <w:proofErr w:type="spellStart"/>
      <w:r w:rsidRPr="003A6234">
        <w:rPr>
          <w:rFonts w:ascii="Times New Roman" w:eastAsia="Times New Roman" w:hAnsi="Times New Roman" w:cs="Times New Roman"/>
          <w:sz w:val="28"/>
          <w:szCs w:val="28"/>
          <w:lang w:eastAsia="ru-RU"/>
        </w:rPr>
        <w:t>Г.В.Гуляев</w:t>
      </w:r>
      <w:proofErr w:type="spellEnd"/>
      <w:r w:rsidRPr="003A6234">
        <w:rPr>
          <w:rFonts w:ascii="Times New Roman" w:eastAsia="Times New Roman" w:hAnsi="Times New Roman" w:cs="Times New Roman"/>
          <w:sz w:val="28"/>
          <w:szCs w:val="28"/>
          <w:lang w:eastAsia="ru-RU"/>
        </w:rPr>
        <w:t xml:space="preserve">, </w:t>
      </w:r>
      <w:proofErr w:type="spellStart"/>
      <w:r w:rsidRPr="003A6234">
        <w:rPr>
          <w:rFonts w:ascii="Times New Roman" w:eastAsia="Times New Roman" w:hAnsi="Times New Roman" w:cs="Times New Roman"/>
          <w:sz w:val="28"/>
          <w:szCs w:val="28"/>
          <w:lang w:eastAsia="ru-RU"/>
        </w:rPr>
        <w:t>А.П.Дубинин</w:t>
      </w:r>
      <w:proofErr w:type="spellEnd"/>
      <w:r w:rsidRPr="003A6234">
        <w:rPr>
          <w:rFonts w:ascii="Times New Roman" w:eastAsia="Times New Roman" w:hAnsi="Times New Roman" w:cs="Times New Roman"/>
          <w:sz w:val="28"/>
          <w:szCs w:val="28"/>
          <w:lang w:eastAsia="ru-RU"/>
        </w:rPr>
        <w:t xml:space="preserve"> Селекция и семеноводство полевых культур с основами </w:t>
      </w:r>
      <w:proofErr w:type="gramStart"/>
      <w:r w:rsidRPr="003A6234">
        <w:rPr>
          <w:rFonts w:ascii="Times New Roman" w:eastAsia="Times New Roman" w:hAnsi="Times New Roman" w:cs="Times New Roman"/>
          <w:sz w:val="28"/>
          <w:szCs w:val="28"/>
          <w:lang w:eastAsia="ru-RU"/>
        </w:rPr>
        <w:t>генетики.-</w:t>
      </w:r>
      <w:proofErr w:type="gramEnd"/>
      <w:r w:rsidRPr="003A6234">
        <w:rPr>
          <w:rFonts w:ascii="Times New Roman" w:eastAsia="Times New Roman" w:hAnsi="Times New Roman" w:cs="Times New Roman"/>
          <w:sz w:val="28"/>
          <w:szCs w:val="28"/>
          <w:lang w:eastAsia="ru-RU"/>
        </w:rPr>
        <w:t xml:space="preserve"> 4- е изд. </w:t>
      </w:r>
      <w:proofErr w:type="spellStart"/>
      <w:r w:rsidRPr="003A6234">
        <w:rPr>
          <w:rFonts w:ascii="Times New Roman" w:eastAsia="Times New Roman" w:hAnsi="Times New Roman" w:cs="Times New Roman"/>
          <w:sz w:val="28"/>
          <w:szCs w:val="28"/>
          <w:lang w:eastAsia="ru-RU"/>
        </w:rPr>
        <w:t>перераб</w:t>
      </w:r>
      <w:proofErr w:type="spellEnd"/>
      <w:r w:rsidRPr="003A6234">
        <w:rPr>
          <w:rFonts w:ascii="Times New Roman" w:eastAsia="Times New Roman" w:hAnsi="Times New Roman" w:cs="Times New Roman"/>
          <w:sz w:val="28"/>
          <w:szCs w:val="28"/>
          <w:lang w:eastAsia="ru-RU"/>
        </w:rPr>
        <w:t xml:space="preserve">. и </w:t>
      </w:r>
      <w:proofErr w:type="spellStart"/>
      <w:r w:rsidRPr="003A6234">
        <w:rPr>
          <w:rFonts w:ascii="Times New Roman" w:eastAsia="Times New Roman" w:hAnsi="Times New Roman" w:cs="Times New Roman"/>
          <w:sz w:val="28"/>
          <w:szCs w:val="28"/>
          <w:lang w:eastAsia="ru-RU"/>
        </w:rPr>
        <w:t>доп</w:t>
      </w:r>
      <w:proofErr w:type="spellEnd"/>
      <w:r w:rsidRPr="003A6234">
        <w:rPr>
          <w:rFonts w:ascii="Times New Roman" w:eastAsia="Times New Roman" w:hAnsi="Times New Roman" w:cs="Times New Roman"/>
          <w:sz w:val="28"/>
          <w:szCs w:val="28"/>
          <w:lang w:eastAsia="ru-RU"/>
        </w:rPr>
        <w:t xml:space="preserve"> .-м.: Колос,1987.- 352 с., ил.</w:t>
      </w:r>
    </w:p>
    <w:p w:rsidR="003A6234" w:rsidRPr="003A6234" w:rsidRDefault="003A6234" w:rsidP="003A6234">
      <w:pPr>
        <w:spacing w:after="0" w:line="360" w:lineRule="auto"/>
        <w:rPr>
          <w:rFonts w:ascii="Times New Roman" w:eastAsia="Calibri" w:hAnsi="Times New Roman" w:cs="Times New Roman"/>
          <w:sz w:val="28"/>
          <w:szCs w:val="28"/>
        </w:rPr>
      </w:pPr>
      <w:r w:rsidRPr="003A6234">
        <w:rPr>
          <w:rFonts w:ascii="Times New Roman" w:eastAsia="Times New Roman" w:hAnsi="Times New Roman" w:cs="Times New Roman"/>
          <w:sz w:val="28"/>
          <w:szCs w:val="28"/>
          <w:lang w:eastAsia="ru-RU"/>
        </w:rPr>
        <w:t>2.</w:t>
      </w:r>
      <w:r w:rsidRPr="003A6234">
        <w:rPr>
          <w:rFonts w:ascii="Times New Roman" w:eastAsia="Times New Roman" w:hAnsi="Times New Roman" w:cs="Times New Roman"/>
          <w:b/>
          <w:sz w:val="28"/>
          <w:szCs w:val="28"/>
          <w:lang w:eastAsia="ru-RU"/>
        </w:rPr>
        <w:t xml:space="preserve"> </w:t>
      </w:r>
      <w:r w:rsidRPr="003A6234">
        <w:rPr>
          <w:rFonts w:ascii="Times New Roman" w:eastAsia="Calibri" w:hAnsi="Times New Roman" w:cs="Times New Roman"/>
          <w:sz w:val="28"/>
          <w:szCs w:val="28"/>
        </w:rPr>
        <w:t xml:space="preserve">Практикум по растениеводству: учеб. </w:t>
      </w:r>
      <w:proofErr w:type="spellStart"/>
      <w:r w:rsidRPr="003A6234">
        <w:rPr>
          <w:rFonts w:ascii="Times New Roman" w:eastAsia="Calibri" w:hAnsi="Times New Roman" w:cs="Times New Roman"/>
          <w:sz w:val="28"/>
          <w:szCs w:val="28"/>
        </w:rPr>
        <w:t>пособ</w:t>
      </w:r>
      <w:proofErr w:type="spellEnd"/>
      <w:r w:rsidRPr="003A6234">
        <w:rPr>
          <w:rFonts w:ascii="Times New Roman" w:eastAsia="Calibri" w:hAnsi="Times New Roman" w:cs="Times New Roman"/>
          <w:sz w:val="28"/>
          <w:szCs w:val="28"/>
        </w:rPr>
        <w:t xml:space="preserve">. / Н. Г. </w:t>
      </w:r>
      <w:proofErr w:type="spellStart"/>
      <w:r w:rsidRPr="003A6234">
        <w:rPr>
          <w:rFonts w:ascii="Times New Roman" w:eastAsia="Calibri" w:hAnsi="Times New Roman" w:cs="Times New Roman"/>
          <w:sz w:val="28"/>
          <w:szCs w:val="28"/>
        </w:rPr>
        <w:t>Ведров</w:t>
      </w:r>
      <w:proofErr w:type="spellEnd"/>
      <w:r w:rsidRPr="003A6234">
        <w:rPr>
          <w:rFonts w:ascii="Times New Roman" w:eastAsia="Calibri" w:hAnsi="Times New Roman" w:cs="Times New Roman"/>
          <w:sz w:val="28"/>
          <w:szCs w:val="28"/>
        </w:rPr>
        <w:t xml:space="preserve"> [и др.]. – Красноярск: Изд-во КГУ, 1992. 23. </w:t>
      </w:r>
    </w:p>
    <w:p w:rsidR="003A6234" w:rsidRPr="003A6234" w:rsidRDefault="003A6234" w:rsidP="003A6234">
      <w:pPr>
        <w:spacing w:after="0" w:line="360" w:lineRule="auto"/>
        <w:ind w:left="720" w:hanging="720"/>
        <w:jc w:val="center"/>
        <w:rPr>
          <w:rFonts w:ascii="Times New Roman" w:eastAsia="Times New Roman" w:hAnsi="Times New Roman" w:cs="Times New Roman"/>
          <w:b/>
          <w:bCs/>
          <w:sz w:val="28"/>
          <w:szCs w:val="24"/>
          <w:lang w:eastAsia="ru-RU"/>
        </w:rPr>
      </w:pPr>
      <w:r w:rsidRPr="003A6234">
        <w:rPr>
          <w:rFonts w:ascii="Times New Roman" w:eastAsia="Times New Roman" w:hAnsi="Times New Roman" w:cs="Times New Roman"/>
          <w:b/>
          <w:bCs/>
          <w:sz w:val="28"/>
          <w:szCs w:val="24"/>
          <w:lang w:eastAsia="ru-RU"/>
        </w:rPr>
        <w:t>Ход работы:</w:t>
      </w:r>
    </w:p>
    <w:p w:rsidR="003A6234" w:rsidRPr="003A6234" w:rsidRDefault="003A6234" w:rsidP="003A6234">
      <w:pPr>
        <w:spacing w:after="0" w:line="360" w:lineRule="auto"/>
        <w:rPr>
          <w:rFonts w:ascii="Times New Roman" w:eastAsia="Times New Roman" w:hAnsi="Times New Roman" w:cs="Times New Roman"/>
          <w:bCs/>
          <w:color w:val="000000"/>
          <w:sz w:val="28"/>
          <w:szCs w:val="28"/>
          <w:lang w:eastAsia="ru-RU"/>
        </w:rPr>
      </w:pPr>
      <w:r w:rsidRPr="003A6234">
        <w:rPr>
          <w:rFonts w:ascii="Times New Roman" w:eastAsia="Times New Roman" w:hAnsi="Times New Roman" w:cs="Times New Roman"/>
          <w:b/>
          <w:sz w:val="28"/>
          <w:szCs w:val="24"/>
          <w:lang w:eastAsia="ru-RU"/>
        </w:rPr>
        <w:t>Задание 1:</w:t>
      </w:r>
      <w:r w:rsidRPr="003A6234">
        <w:rPr>
          <w:rFonts w:ascii="Times New Roman" w:eastAsia="Times New Roman" w:hAnsi="Times New Roman" w:cs="Times New Roman"/>
          <w:b/>
          <w:bCs/>
          <w:color w:val="000000"/>
          <w:sz w:val="20"/>
          <w:szCs w:val="20"/>
          <w:lang w:eastAsia="ru-RU"/>
        </w:rPr>
        <w:t xml:space="preserve"> </w:t>
      </w:r>
      <w:r w:rsidRPr="003A6234">
        <w:rPr>
          <w:rFonts w:ascii="Times New Roman" w:eastAsia="Times New Roman" w:hAnsi="Times New Roman" w:cs="Times New Roman"/>
          <w:bCs/>
          <w:color w:val="000000"/>
          <w:sz w:val="28"/>
          <w:szCs w:val="28"/>
          <w:lang w:eastAsia="ru-RU"/>
        </w:rPr>
        <w:t>Изучить отличительные признаки важнейших видов и разновидностей овса. (2. стр. 64)</w:t>
      </w:r>
    </w:p>
    <w:p w:rsidR="003A6234" w:rsidRPr="003A6234" w:rsidRDefault="003A6234" w:rsidP="003A6234">
      <w:pPr>
        <w:autoSpaceDE w:val="0"/>
        <w:autoSpaceDN w:val="0"/>
        <w:adjustRightInd w:val="0"/>
        <w:spacing w:after="0" w:line="360" w:lineRule="auto"/>
        <w:ind w:firstLine="567"/>
        <w:jc w:val="both"/>
        <w:rPr>
          <w:rFonts w:ascii="Times New Roman" w:eastAsia="Calibri" w:hAnsi="Times New Roman" w:cs="Times New Roman"/>
          <w:color w:val="000000"/>
          <w:sz w:val="32"/>
          <w:szCs w:val="32"/>
        </w:rPr>
      </w:pPr>
      <w:r w:rsidRPr="003A6234">
        <w:rPr>
          <w:rFonts w:ascii="Times New Roman" w:eastAsia="Calibri" w:hAnsi="Times New Roman" w:cs="Times New Roman"/>
          <w:color w:val="000000"/>
          <w:sz w:val="28"/>
          <w:szCs w:val="28"/>
        </w:rPr>
        <w:t xml:space="preserve">Род овес – </w:t>
      </w:r>
      <w:proofErr w:type="spellStart"/>
      <w:r w:rsidRPr="003A6234">
        <w:rPr>
          <w:rFonts w:ascii="Times New Roman" w:eastAsia="Calibri" w:hAnsi="Times New Roman" w:cs="Times New Roman"/>
          <w:bCs/>
          <w:i/>
          <w:iCs/>
          <w:color w:val="000000"/>
          <w:sz w:val="28"/>
          <w:szCs w:val="28"/>
        </w:rPr>
        <w:t>Avena</w:t>
      </w:r>
      <w:proofErr w:type="spellEnd"/>
      <w:r w:rsidRPr="003A6234">
        <w:rPr>
          <w:rFonts w:ascii="Times New Roman" w:eastAsia="Calibri" w:hAnsi="Times New Roman" w:cs="Times New Roman"/>
          <w:bCs/>
          <w:i/>
          <w:iCs/>
          <w:color w:val="000000"/>
          <w:sz w:val="28"/>
          <w:szCs w:val="28"/>
        </w:rPr>
        <w:t xml:space="preserve"> L</w:t>
      </w:r>
      <w:r w:rsidRPr="003A6234">
        <w:rPr>
          <w:rFonts w:ascii="Times New Roman" w:eastAsia="Calibri" w:hAnsi="Times New Roman" w:cs="Times New Roman"/>
          <w:color w:val="000000"/>
          <w:sz w:val="28"/>
          <w:szCs w:val="28"/>
        </w:rPr>
        <w:t xml:space="preserve">. – относится к семейству мятликовые – </w:t>
      </w:r>
      <w:proofErr w:type="spellStart"/>
      <w:r w:rsidRPr="003A6234">
        <w:rPr>
          <w:rFonts w:ascii="Times New Roman" w:eastAsia="Calibri" w:hAnsi="Times New Roman" w:cs="Times New Roman"/>
          <w:bCs/>
          <w:i/>
          <w:iCs/>
          <w:color w:val="000000"/>
          <w:sz w:val="28"/>
          <w:szCs w:val="28"/>
        </w:rPr>
        <w:t>Poaceae</w:t>
      </w:r>
      <w:proofErr w:type="spellEnd"/>
      <w:r w:rsidRPr="003A6234">
        <w:rPr>
          <w:rFonts w:ascii="Times New Roman" w:eastAsia="Calibri" w:hAnsi="Times New Roman" w:cs="Times New Roman"/>
          <w:bCs/>
          <w:i/>
          <w:iCs/>
          <w:color w:val="000000"/>
          <w:sz w:val="28"/>
          <w:szCs w:val="28"/>
        </w:rPr>
        <w:t xml:space="preserve">. </w:t>
      </w:r>
      <w:proofErr w:type="spellStart"/>
      <w:r w:rsidRPr="003A6234">
        <w:rPr>
          <w:rFonts w:ascii="Times New Roman" w:eastAsia="Calibri" w:hAnsi="Times New Roman" w:cs="Times New Roman"/>
          <w:bCs/>
          <w:i/>
          <w:iCs/>
          <w:color w:val="000000"/>
          <w:sz w:val="28"/>
          <w:szCs w:val="28"/>
        </w:rPr>
        <w:t>Avena</w:t>
      </w:r>
      <w:proofErr w:type="spellEnd"/>
      <w:r w:rsidRPr="003A6234">
        <w:rPr>
          <w:rFonts w:ascii="Times New Roman" w:eastAsia="Calibri" w:hAnsi="Times New Roman" w:cs="Times New Roman"/>
          <w:bCs/>
          <w:i/>
          <w:iCs/>
          <w:color w:val="000000"/>
          <w:sz w:val="28"/>
          <w:szCs w:val="28"/>
        </w:rPr>
        <w:t xml:space="preserve"> L</w:t>
      </w:r>
      <w:r w:rsidRPr="003A6234">
        <w:rPr>
          <w:rFonts w:ascii="Times New Roman" w:eastAsia="Calibri" w:hAnsi="Times New Roman" w:cs="Times New Roman"/>
          <w:color w:val="000000"/>
          <w:sz w:val="28"/>
          <w:szCs w:val="28"/>
        </w:rPr>
        <w:t xml:space="preserve">. включает в себя как культурные, так и дикие виды овса (овсюги). Из 70 видов овса </w:t>
      </w:r>
      <w:r w:rsidRPr="003A6234">
        <w:rPr>
          <w:rFonts w:ascii="Times New Roman" w:eastAsia="Calibri" w:hAnsi="Times New Roman" w:cs="Times New Roman"/>
          <w:bCs/>
          <w:color w:val="000000"/>
          <w:sz w:val="28"/>
          <w:szCs w:val="28"/>
        </w:rPr>
        <w:t>(</w:t>
      </w:r>
      <w:proofErr w:type="spellStart"/>
      <w:r w:rsidRPr="003A6234">
        <w:rPr>
          <w:rFonts w:ascii="Times New Roman" w:eastAsia="Calibri" w:hAnsi="Times New Roman" w:cs="Times New Roman"/>
          <w:bCs/>
          <w:i/>
          <w:iCs/>
          <w:color w:val="000000"/>
          <w:sz w:val="28"/>
          <w:szCs w:val="28"/>
        </w:rPr>
        <w:t>Avena</w:t>
      </w:r>
      <w:proofErr w:type="spellEnd"/>
      <w:r w:rsidRPr="003A6234">
        <w:rPr>
          <w:rFonts w:ascii="Times New Roman" w:eastAsia="Calibri" w:hAnsi="Times New Roman" w:cs="Times New Roman"/>
          <w:bCs/>
          <w:color w:val="000000"/>
          <w:sz w:val="28"/>
          <w:szCs w:val="28"/>
        </w:rPr>
        <w:t>)</w:t>
      </w:r>
      <w:r w:rsidRPr="003A6234">
        <w:rPr>
          <w:rFonts w:ascii="Times New Roman" w:eastAsia="Calibri" w:hAnsi="Times New Roman" w:cs="Times New Roman"/>
          <w:color w:val="000000"/>
          <w:sz w:val="28"/>
          <w:szCs w:val="28"/>
        </w:rPr>
        <w:t>, встречающихся в природе, только 11 видов имеют практическое значение. Возделываемые в России овсы относятся к виду овес посевной (</w:t>
      </w:r>
      <w:r w:rsidRPr="003A6234">
        <w:rPr>
          <w:rFonts w:ascii="Times New Roman" w:eastAsia="Calibri" w:hAnsi="Times New Roman" w:cs="Times New Roman"/>
          <w:bCs/>
          <w:i/>
          <w:iCs/>
          <w:color w:val="000000"/>
          <w:sz w:val="28"/>
          <w:szCs w:val="28"/>
        </w:rPr>
        <w:t xml:space="preserve">A. </w:t>
      </w:r>
      <w:proofErr w:type="spellStart"/>
      <w:r w:rsidRPr="003A6234">
        <w:rPr>
          <w:rFonts w:ascii="Times New Roman" w:eastAsia="Calibri" w:hAnsi="Times New Roman" w:cs="Times New Roman"/>
          <w:bCs/>
          <w:i/>
          <w:iCs/>
          <w:color w:val="000000"/>
          <w:sz w:val="28"/>
          <w:szCs w:val="28"/>
        </w:rPr>
        <w:t>sativa</w:t>
      </w:r>
      <w:proofErr w:type="spellEnd"/>
      <w:r w:rsidRPr="003A6234">
        <w:rPr>
          <w:rFonts w:ascii="Times New Roman" w:eastAsia="Calibri" w:hAnsi="Times New Roman" w:cs="Times New Roman"/>
          <w:color w:val="000000"/>
          <w:sz w:val="28"/>
          <w:szCs w:val="28"/>
        </w:rPr>
        <w:t>).</w:t>
      </w:r>
      <w:r w:rsidRPr="003A6234">
        <w:rPr>
          <w:rFonts w:ascii="Times New Roman" w:eastAsia="Calibri" w:hAnsi="Times New Roman" w:cs="Times New Roman"/>
          <w:color w:val="000000"/>
          <w:sz w:val="32"/>
          <w:szCs w:val="32"/>
        </w:rPr>
        <w:t xml:space="preserve"> </w:t>
      </w:r>
    </w:p>
    <w:tbl>
      <w:tblPr>
        <w:tblStyle w:val="110"/>
        <w:tblW w:w="0" w:type="auto"/>
        <w:tblLayout w:type="fixed"/>
        <w:tblLook w:val="0000" w:firstRow="0" w:lastRow="0" w:firstColumn="0" w:lastColumn="0" w:noHBand="0" w:noVBand="0"/>
      </w:tblPr>
      <w:tblGrid>
        <w:gridCol w:w="2093"/>
        <w:gridCol w:w="2457"/>
        <w:gridCol w:w="2457"/>
        <w:gridCol w:w="2457"/>
      </w:tblGrid>
      <w:tr w:rsidR="003A6234" w:rsidRPr="003A6234" w:rsidTr="003403AE">
        <w:trPr>
          <w:trHeight w:val="942"/>
        </w:trPr>
        <w:tc>
          <w:tcPr>
            <w:tcW w:w="2093" w:type="dxa"/>
          </w:tcPr>
          <w:p w:rsidR="003A6234" w:rsidRPr="003A6234" w:rsidRDefault="003A6234" w:rsidP="003A6234">
            <w:pPr>
              <w:shd w:val="clear" w:color="auto" w:fill="FFFFFF"/>
              <w:autoSpaceDE w:val="0"/>
              <w:autoSpaceDN w:val="0"/>
              <w:adjustRightInd w:val="0"/>
              <w:jc w:val="center"/>
              <w:rPr>
                <w:rFonts w:ascii="Times New Roman" w:eastAsia="Times New Roman" w:hAnsi="Times New Roman" w:cs="Times New Roman"/>
                <w:bCs/>
                <w:sz w:val="24"/>
                <w:szCs w:val="24"/>
                <w:lang w:eastAsia="ru-RU"/>
              </w:rPr>
            </w:pPr>
            <w:r w:rsidRPr="003A6234">
              <w:rPr>
                <w:rFonts w:ascii="Times New Roman" w:eastAsia="Times New Roman" w:hAnsi="Times New Roman" w:cs="Times New Roman"/>
                <w:bCs/>
                <w:sz w:val="24"/>
                <w:szCs w:val="24"/>
                <w:lang w:eastAsia="ru-RU"/>
              </w:rPr>
              <w:t>Вид</w:t>
            </w:r>
          </w:p>
        </w:tc>
        <w:tc>
          <w:tcPr>
            <w:tcW w:w="2457" w:type="dxa"/>
          </w:tcPr>
          <w:p w:rsidR="003A6234" w:rsidRPr="003A6234" w:rsidRDefault="003A6234" w:rsidP="003A6234">
            <w:pPr>
              <w:autoSpaceDE w:val="0"/>
              <w:autoSpaceDN w:val="0"/>
              <w:adjustRightInd w:val="0"/>
              <w:jc w:val="center"/>
              <w:rPr>
                <w:rFonts w:ascii="Times New Roman" w:eastAsia="Times New Roman" w:hAnsi="Times New Roman" w:cs="Times New Roman"/>
                <w:bCs/>
                <w:sz w:val="24"/>
                <w:szCs w:val="24"/>
                <w:lang w:eastAsia="ru-RU"/>
              </w:rPr>
            </w:pPr>
            <w:r w:rsidRPr="003A6234">
              <w:rPr>
                <w:rFonts w:ascii="Times New Roman" w:eastAsia="Times New Roman" w:hAnsi="Times New Roman" w:cs="Times New Roman"/>
                <w:bCs/>
                <w:sz w:val="24"/>
                <w:szCs w:val="24"/>
                <w:lang w:eastAsia="ru-RU"/>
              </w:rPr>
              <w:t>Строение верхушки наружной цветковой чешуи</w:t>
            </w:r>
          </w:p>
        </w:tc>
        <w:tc>
          <w:tcPr>
            <w:tcW w:w="2457" w:type="dxa"/>
          </w:tcPr>
          <w:p w:rsidR="003A6234" w:rsidRPr="003A6234" w:rsidRDefault="003A6234" w:rsidP="003A6234">
            <w:pPr>
              <w:autoSpaceDE w:val="0"/>
              <w:autoSpaceDN w:val="0"/>
              <w:adjustRightInd w:val="0"/>
              <w:jc w:val="center"/>
              <w:rPr>
                <w:rFonts w:ascii="Times New Roman" w:eastAsia="Times New Roman" w:hAnsi="Times New Roman" w:cs="Times New Roman"/>
                <w:bCs/>
                <w:sz w:val="24"/>
                <w:szCs w:val="24"/>
                <w:lang w:eastAsia="ru-RU"/>
              </w:rPr>
            </w:pPr>
            <w:r w:rsidRPr="003A6234">
              <w:rPr>
                <w:rFonts w:ascii="Times New Roman" w:eastAsia="Times New Roman" w:hAnsi="Times New Roman" w:cs="Times New Roman"/>
                <w:bCs/>
                <w:sz w:val="24"/>
                <w:szCs w:val="24"/>
                <w:lang w:eastAsia="ru-RU"/>
              </w:rPr>
              <w:t>Наличие подковки у основания зерновки</w:t>
            </w:r>
          </w:p>
        </w:tc>
        <w:tc>
          <w:tcPr>
            <w:tcW w:w="2457" w:type="dxa"/>
          </w:tcPr>
          <w:p w:rsidR="003A6234" w:rsidRPr="003A6234" w:rsidRDefault="003A6234" w:rsidP="003A6234">
            <w:pPr>
              <w:shd w:val="clear" w:color="auto" w:fill="FFFFFF"/>
              <w:autoSpaceDE w:val="0"/>
              <w:autoSpaceDN w:val="0"/>
              <w:adjustRightInd w:val="0"/>
              <w:jc w:val="center"/>
              <w:rPr>
                <w:rFonts w:ascii="Times New Roman" w:eastAsia="Times New Roman" w:hAnsi="Times New Roman" w:cs="Times New Roman"/>
                <w:bCs/>
                <w:sz w:val="24"/>
                <w:szCs w:val="24"/>
                <w:lang w:eastAsia="ru-RU"/>
              </w:rPr>
            </w:pPr>
            <w:r w:rsidRPr="003A6234">
              <w:rPr>
                <w:rFonts w:ascii="Times New Roman" w:eastAsia="Times New Roman" w:hAnsi="Times New Roman" w:cs="Times New Roman"/>
                <w:bCs/>
                <w:sz w:val="24"/>
                <w:szCs w:val="24"/>
                <w:lang w:eastAsia="ru-RU"/>
              </w:rPr>
              <w:t>Характер распадения зерна в колоске при созревании</w:t>
            </w:r>
          </w:p>
        </w:tc>
      </w:tr>
      <w:tr w:rsidR="003A6234" w:rsidRPr="003A6234" w:rsidTr="000D2121">
        <w:trPr>
          <w:trHeight w:val="298"/>
        </w:trPr>
        <w:tc>
          <w:tcPr>
            <w:tcW w:w="2093" w:type="dxa"/>
          </w:tcPr>
          <w:p w:rsidR="003A6234" w:rsidRPr="003A6234" w:rsidRDefault="003A6234" w:rsidP="003A6234">
            <w:pPr>
              <w:autoSpaceDE w:val="0"/>
              <w:autoSpaceDN w:val="0"/>
              <w:adjustRightInd w:val="0"/>
              <w:rPr>
                <w:rFonts w:ascii="Times New Roman" w:eastAsia="Times New Roman" w:hAnsi="Times New Roman" w:cs="Times New Roman"/>
                <w:bCs/>
                <w:sz w:val="24"/>
                <w:szCs w:val="24"/>
                <w:lang w:eastAsia="ru-RU"/>
              </w:rPr>
            </w:pPr>
            <w:r w:rsidRPr="003A6234">
              <w:rPr>
                <w:rFonts w:ascii="Times New Roman" w:eastAsia="Times New Roman" w:hAnsi="Times New Roman" w:cs="Times New Roman"/>
                <w:bCs/>
                <w:sz w:val="24"/>
                <w:szCs w:val="24"/>
                <w:lang w:eastAsia="ru-RU"/>
              </w:rPr>
              <w:t>Посевной</w:t>
            </w:r>
          </w:p>
        </w:tc>
        <w:tc>
          <w:tcPr>
            <w:tcW w:w="2457" w:type="dxa"/>
          </w:tcPr>
          <w:p w:rsidR="003A6234" w:rsidRPr="003A6234" w:rsidRDefault="003A6234" w:rsidP="003A6234">
            <w:pPr>
              <w:autoSpaceDE w:val="0"/>
              <w:autoSpaceDN w:val="0"/>
              <w:adjustRightInd w:val="0"/>
              <w:jc w:val="center"/>
              <w:rPr>
                <w:rFonts w:ascii="Times New Roman" w:eastAsia="Times New Roman" w:hAnsi="Times New Roman" w:cs="Times New Roman"/>
                <w:bCs/>
                <w:sz w:val="24"/>
                <w:szCs w:val="24"/>
                <w:lang w:eastAsia="ru-RU"/>
              </w:rPr>
            </w:pPr>
          </w:p>
        </w:tc>
        <w:tc>
          <w:tcPr>
            <w:tcW w:w="2457" w:type="dxa"/>
          </w:tcPr>
          <w:p w:rsidR="003A6234" w:rsidRPr="003A6234" w:rsidRDefault="003A6234" w:rsidP="003A6234">
            <w:pPr>
              <w:autoSpaceDE w:val="0"/>
              <w:autoSpaceDN w:val="0"/>
              <w:adjustRightInd w:val="0"/>
              <w:jc w:val="center"/>
              <w:rPr>
                <w:rFonts w:ascii="Times New Roman" w:eastAsia="Times New Roman" w:hAnsi="Times New Roman" w:cs="Times New Roman"/>
                <w:bCs/>
                <w:sz w:val="24"/>
                <w:szCs w:val="24"/>
                <w:lang w:eastAsia="ru-RU"/>
              </w:rPr>
            </w:pPr>
          </w:p>
        </w:tc>
        <w:tc>
          <w:tcPr>
            <w:tcW w:w="2457" w:type="dxa"/>
          </w:tcPr>
          <w:p w:rsidR="003A6234" w:rsidRPr="003A6234" w:rsidRDefault="003A6234" w:rsidP="003A6234">
            <w:pPr>
              <w:autoSpaceDE w:val="0"/>
              <w:autoSpaceDN w:val="0"/>
              <w:adjustRightInd w:val="0"/>
              <w:jc w:val="center"/>
              <w:rPr>
                <w:rFonts w:ascii="Times New Roman" w:eastAsia="Times New Roman" w:hAnsi="Times New Roman" w:cs="Times New Roman"/>
                <w:bCs/>
                <w:sz w:val="24"/>
                <w:szCs w:val="24"/>
                <w:lang w:eastAsia="ru-RU"/>
              </w:rPr>
            </w:pPr>
          </w:p>
        </w:tc>
      </w:tr>
      <w:tr w:rsidR="003A6234" w:rsidRPr="003A6234" w:rsidTr="000D2121">
        <w:trPr>
          <w:trHeight w:val="298"/>
        </w:trPr>
        <w:tc>
          <w:tcPr>
            <w:tcW w:w="2093" w:type="dxa"/>
          </w:tcPr>
          <w:p w:rsidR="003A6234" w:rsidRPr="003A6234" w:rsidRDefault="003A6234" w:rsidP="003A6234">
            <w:pPr>
              <w:autoSpaceDE w:val="0"/>
              <w:autoSpaceDN w:val="0"/>
              <w:adjustRightInd w:val="0"/>
              <w:rPr>
                <w:rFonts w:ascii="Times New Roman" w:eastAsia="Times New Roman" w:hAnsi="Times New Roman" w:cs="Times New Roman"/>
                <w:bCs/>
                <w:sz w:val="24"/>
                <w:szCs w:val="24"/>
                <w:lang w:eastAsia="ru-RU"/>
              </w:rPr>
            </w:pPr>
            <w:r w:rsidRPr="003A6234">
              <w:rPr>
                <w:rFonts w:ascii="Times New Roman" w:eastAsia="Times New Roman" w:hAnsi="Times New Roman" w:cs="Times New Roman"/>
                <w:bCs/>
                <w:sz w:val="24"/>
                <w:szCs w:val="24"/>
                <w:lang w:eastAsia="ru-RU"/>
              </w:rPr>
              <w:t>Византийский</w:t>
            </w:r>
          </w:p>
        </w:tc>
        <w:tc>
          <w:tcPr>
            <w:tcW w:w="2457" w:type="dxa"/>
          </w:tcPr>
          <w:p w:rsidR="003A6234" w:rsidRPr="003A6234" w:rsidRDefault="003A6234" w:rsidP="003A6234">
            <w:pPr>
              <w:autoSpaceDE w:val="0"/>
              <w:autoSpaceDN w:val="0"/>
              <w:adjustRightInd w:val="0"/>
              <w:jc w:val="center"/>
              <w:rPr>
                <w:rFonts w:ascii="Times New Roman" w:eastAsia="Times New Roman" w:hAnsi="Times New Roman" w:cs="Times New Roman"/>
                <w:bCs/>
                <w:sz w:val="24"/>
                <w:szCs w:val="24"/>
                <w:lang w:eastAsia="ru-RU"/>
              </w:rPr>
            </w:pPr>
          </w:p>
        </w:tc>
        <w:tc>
          <w:tcPr>
            <w:tcW w:w="2457" w:type="dxa"/>
          </w:tcPr>
          <w:p w:rsidR="003A6234" w:rsidRPr="003A6234" w:rsidRDefault="003A6234" w:rsidP="003A6234">
            <w:pPr>
              <w:autoSpaceDE w:val="0"/>
              <w:autoSpaceDN w:val="0"/>
              <w:adjustRightInd w:val="0"/>
              <w:jc w:val="center"/>
              <w:rPr>
                <w:rFonts w:ascii="Times New Roman" w:eastAsia="Times New Roman" w:hAnsi="Times New Roman" w:cs="Times New Roman"/>
                <w:bCs/>
                <w:sz w:val="24"/>
                <w:szCs w:val="24"/>
                <w:lang w:eastAsia="ru-RU"/>
              </w:rPr>
            </w:pPr>
          </w:p>
        </w:tc>
        <w:tc>
          <w:tcPr>
            <w:tcW w:w="2457" w:type="dxa"/>
          </w:tcPr>
          <w:p w:rsidR="003A6234" w:rsidRPr="003A6234" w:rsidRDefault="003A6234" w:rsidP="003A6234">
            <w:pPr>
              <w:autoSpaceDE w:val="0"/>
              <w:autoSpaceDN w:val="0"/>
              <w:adjustRightInd w:val="0"/>
              <w:jc w:val="center"/>
              <w:rPr>
                <w:rFonts w:ascii="Times New Roman" w:eastAsia="Times New Roman" w:hAnsi="Times New Roman" w:cs="Times New Roman"/>
                <w:bCs/>
                <w:sz w:val="24"/>
                <w:szCs w:val="24"/>
                <w:lang w:eastAsia="ru-RU"/>
              </w:rPr>
            </w:pPr>
          </w:p>
        </w:tc>
      </w:tr>
      <w:tr w:rsidR="003A6234" w:rsidRPr="003A6234" w:rsidTr="000D2121">
        <w:trPr>
          <w:trHeight w:val="298"/>
        </w:trPr>
        <w:tc>
          <w:tcPr>
            <w:tcW w:w="2093" w:type="dxa"/>
          </w:tcPr>
          <w:p w:rsidR="003A6234" w:rsidRPr="003A6234" w:rsidRDefault="003A6234" w:rsidP="003A6234">
            <w:pPr>
              <w:autoSpaceDE w:val="0"/>
              <w:autoSpaceDN w:val="0"/>
              <w:adjustRightInd w:val="0"/>
              <w:rPr>
                <w:rFonts w:ascii="Times New Roman" w:eastAsia="Times New Roman" w:hAnsi="Times New Roman" w:cs="Times New Roman"/>
                <w:bCs/>
                <w:sz w:val="24"/>
                <w:szCs w:val="24"/>
                <w:lang w:eastAsia="ru-RU"/>
              </w:rPr>
            </w:pPr>
            <w:r w:rsidRPr="003A6234">
              <w:rPr>
                <w:rFonts w:ascii="Times New Roman" w:eastAsia="Times New Roman" w:hAnsi="Times New Roman" w:cs="Times New Roman"/>
                <w:bCs/>
                <w:sz w:val="24"/>
                <w:szCs w:val="24"/>
                <w:lang w:eastAsia="ru-RU"/>
              </w:rPr>
              <w:t>Песчаный</w:t>
            </w:r>
          </w:p>
        </w:tc>
        <w:tc>
          <w:tcPr>
            <w:tcW w:w="2457" w:type="dxa"/>
          </w:tcPr>
          <w:p w:rsidR="003A6234" w:rsidRPr="003A6234" w:rsidRDefault="003A6234" w:rsidP="003A6234">
            <w:pPr>
              <w:autoSpaceDE w:val="0"/>
              <w:autoSpaceDN w:val="0"/>
              <w:adjustRightInd w:val="0"/>
              <w:jc w:val="center"/>
              <w:rPr>
                <w:rFonts w:ascii="Times New Roman" w:eastAsia="Times New Roman" w:hAnsi="Times New Roman" w:cs="Times New Roman"/>
                <w:bCs/>
                <w:sz w:val="24"/>
                <w:szCs w:val="24"/>
                <w:lang w:eastAsia="ru-RU"/>
              </w:rPr>
            </w:pPr>
          </w:p>
        </w:tc>
        <w:tc>
          <w:tcPr>
            <w:tcW w:w="2457" w:type="dxa"/>
          </w:tcPr>
          <w:p w:rsidR="003A6234" w:rsidRPr="003A6234" w:rsidRDefault="003A6234" w:rsidP="003A6234">
            <w:pPr>
              <w:autoSpaceDE w:val="0"/>
              <w:autoSpaceDN w:val="0"/>
              <w:adjustRightInd w:val="0"/>
              <w:jc w:val="center"/>
              <w:rPr>
                <w:rFonts w:ascii="Times New Roman" w:eastAsia="Times New Roman" w:hAnsi="Times New Roman" w:cs="Times New Roman"/>
                <w:bCs/>
                <w:sz w:val="24"/>
                <w:szCs w:val="24"/>
                <w:lang w:eastAsia="ru-RU"/>
              </w:rPr>
            </w:pPr>
          </w:p>
        </w:tc>
        <w:tc>
          <w:tcPr>
            <w:tcW w:w="2457" w:type="dxa"/>
          </w:tcPr>
          <w:p w:rsidR="003A6234" w:rsidRPr="003A6234" w:rsidRDefault="003A6234" w:rsidP="003A6234">
            <w:pPr>
              <w:autoSpaceDE w:val="0"/>
              <w:autoSpaceDN w:val="0"/>
              <w:adjustRightInd w:val="0"/>
              <w:jc w:val="center"/>
              <w:rPr>
                <w:rFonts w:ascii="Times New Roman" w:eastAsia="Times New Roman" w:hAnsi="Times New Roman" w:cs="Times New Roman"/>
                <w:bCs/>
                <w:sz w:val="24"/>
                <w:szCs w:val="24"/>
                <w:lang w:eastAsia="ru-RU"/>
              </w:rPr>
            </w:pPr>
          </w:p>
        </w:tc>
      </w:tr>
    </w:tbl>
    <w:p w:rsidR="003A6234" w:rsidRPr="003A6234" w:rsidRDefault="003A6234" w:rsidP="003A6234">
      <w:pPr>
        <w:autoSpaceDE w:val="0"/>
        <w:autoSpaceDN w:val="0"/>
        <w:adjustRightInd w:val="0"/>
        <w:spacing w:after="0" w:line="276" w:lineRule="auto"/>
        <w:ind w:firstLine="567"/>
        <w:jc w:val="center"/>
        <w:rPr>
          <w:rFonts w:ascii="Times New Roman" w:eastAsia="Calibri" w:hAnsi="Times New Roman" w:cs="Times New Roman"/>
          <w:color w:val="000000"/>
          <w:sz w:val="28"/>
          <w:szCs w:val="28"/>
        </w:rPr>
      </w:pPr>
      <w:r w:rsidRPr="003A6234">
        <w:rPr>
          <w:rFonts w:ascii="Times New Roman" w:eastAsia="Calibri" w:hAnsi="Times New Roman" w:cs="Times New Roman"/>
          <w:color w:val="000000"/>
          <w:sz w:val="28"/>
          <w:szCs w:val="28"/>
        </w:rPr>
        <w:t>Отличительные признаки разновидностей овса посевного</w:t>
      </w:r>
    </w:p>
    <w:tbl>
      <w:tblPr>
        <w:tblStyle w:val="11"/>
        <w:tblW w:w="0" w:type="auto"/>
        <w:tblLook w:val="0000" w:firstRow="0" w:lastRow="0" w:firstColumn="0" w:lastColumn="0" w:noHBand="0" w:noVBand="0"/>
      </w:tblPr>
      <w:tblGrid>
        <w:gridCol w:w="1806"/>
        <w:gridCol w:w="1821"/>
        <w:gridCol w:w="2094"/>
        <w:gridCol w:w="1820"/>
        <w:gridCol w:w="1804"/>
      </w:tblGrid>
      <w:tr w:rsidR="003A6234" w:rsidRPr="003A6234" w:rsidTr="000D2121">
        <w:trPr>
          <w:trHeight w:val="494"/>
        </w:trPr>
        <w:tc>
          <w:tcPr>
            <w:tcW w:w="1809"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r w:rsidRPr="003A6234">
              <w:rPr>
                <w:rFonts w:ascii="Times New Roman" w:eastAsia="Calibri" w:hAnsi="Times New Roman" w:cs="Times New Roman"/>
                <w:color w:val="000000"/>
                <w:sz w:val="24"/>
                <w:szCs w:val="24"/>
              </w:rPr>
              <w:t xml:space="preserve">Разновидность </w:t>
            </w:r>
          </w:p>
        </w:tc>
        <w:tc>
          <w:tcPr>
            <w:tcW w:w="1843"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r w:rsidRPr="003A6234">
              <w:rPr>
                <w:rFonts w:ascii="Times New Roman" w:eastAsia="Calibri" w:hAnsi="Times New Roman" w:cs="Times New Roman"/>
                <w:color w:val="000000"/>
                <w:sz w:val="24"/>
                <w:szCs w:val="24"/>
              </w:rPr>
              <w:t xml:space="preserve">Форма </w:t>
            </w:r>
          </w:p>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r w:rsidRPr="003A6234">
              <w:rPr>
                <w:rFonts w:ascii="Times New Roman" w:eastAsia="Calibri" w:hAnsi="Times New Roman" w:cs="Times New Roman"/>
                <w:color w:val="000000"/>
                <w:sz w:val="24"/>
                <w:szCs w:val="24"/>
              </w:rPr>
              <w:t xml:space="preserve">метелки </w:t>
            </w:r>
          </w:p>
        </w:tc>
        <w:tc>
          <w:tcPr>
            <w:tcW w:w="2126"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proofErr w:type="spellStart"/>
            <w:r w:rsidRPr="003A6234">
              <w:rPr>
                <w:rFonts w:ascii="Times New Roman" w:eastAsia="Calibri" w:hAnsi="Times New Roman" w:cs="Times New Roman"/>
                <w:color w:val="000000"/>
                <w:sz w:val="24"/>
                <w:szCs w:val="24"/>
              </w:rPr>
              <w:t>Пленчатость</w:t>
            </w:r>
            <w:proofErr w:type="spellEnd"/>
            <w:r w:rsidRPr="003A6234">
              <w:rPr>
                <w:rFonts w:ascii="Times New Roman" w:eastAsia="Calibri" w:hAnsi="Times New Roman" w:cs="Times New Roman"/>
                <w:color w:val="000000"/>
                <w:sz w:val="24"/>
                <w:szCs w:val="24"/>
              </w:rPr>
              <w:t xml:space="preserve"> зерна </w:t>
            </w:r>
          </w:p>
        </w:tc>
        <w:tc>
          <w:tcPr>
            <w:tcW w:w="1843"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r w:rsidRPr="003A6234">
              <w:rPr>
                <w:rFonts w:ascii="Times New Roman" w:eastAsia="Calibri" w:hAnsi="Times New Roman" w:cs="Times New Roman"/>
                <w:color w:val="000000"/>
                <w:sz w:val="24"/>
                <w:szCs w:val="24"/>
              </w:rPr>
              <w:t xml:space="preserve">Окраска зерна </w:t>
            </w:r>
          </w:p>
        </w:tc>
        <w:tc>
          <w:tcPr>
            <w:tcW w:w="1843"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r w:rsidRPr="003A6234">
              <w:rPr>
                <w:rFonts w:ascii="Times New Roman" w:eastAsia="Calibri" w:hAnsi="Times New Roman" w:cs="Times New Roman"/>
                <w:color w:val="000000"/>
                <w:sz w:val="24"/>
                <w:szCs w:val="24"/>
              </w:rPr>
              <w:t xml:space="preserve">Наличие остей </w:t>
            </w:r>
          </w:p>
        </w:tc>
      </w:tr>
      <w:tr w:rsidR="003A6234" w:rsidRPr="003A6234" w:rsidTr="000D2121">
        <w:trPr>
          <w:trHeight w:val="223"/>
        </w:trPr>
        <w:tc>
          <w:tcPr>
            <w:tcW w:w="1809"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proofErr w:type="spellStart"/>
            <w:r w:rsidRPr="003A6234">
              <w:rPr>
                <w:rFonts w:ascii="Times New Roman" w:eastAsia="Calibri" w:hAnsi="Times New Roman" w:cs="Times New Roman"/>
                <w:b/>
                <w:bCs/>
                <w:i/>
                <w:iCs/>
                <w:color w:val="000000"/>
                <w:sz w:val="24"/>
                <w:szCs w:val="24"/>
              </w:rPr>
              <w:t>Aurea</w:t>
            </w:r>
            <w:proofErr w:type="spellEnd"/>
            <w:r w:rsidRPr="003A6234">
              <w:rPr>
                <w:rFonts w:ascii="Times New Roman" w:eastAsia="Calibri" w:hAnsi="Times New Roman" w:cs="Times New Roman"/>
                <w:b/>
                <w:bCs/>
                <w:i/>
                <w:iCs/>
                <w:color w:val="000000"/>
                <w:sz w:val="24"/>
                <w:szCs w:val="24"/>
              </w:rPr>
              <w:t xml:space="preserve"> </w:t>
            </w:r>
          </w:p>
        </w:tc>
        <w:tc>
          <w:tcPr>
            <w:tcW w:w="1843"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r w:rsidRPr="003A6234">
              <w:rPr>
                <w:rFonts w:ascii="Times New Roman" w:eastAsia="Calibri" w:hAnsi="Times New Roman" w:cs="Times New Roman"/>
                <w:color w:val="000000"/>
                <w:sz w:val="24"/>
                <w:szCs w:val="24"/>
              </w:rPr>
              <w:t xml:space="preserve">развесистая </w:t>
            </w:r>
          </w:p>
        </w:tc>
        <w:tc>
          <w:tcPr>
            <w:tcW w:w="2126"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r w:rsidRPr="003A6234">
              <w:rPr>
                <w:rFonts w:ascii="Times New Roman" w:eastAsia="Calibri" w:hAnsi="Times New Roman" w:cs="Times New Roman"/>
                <w:color w:val="000000"/>
                <w:sz w:val="24"/>
                <w:szCs w:val="24"/>
              </w:rPr>
              <w:t xml:space="preserve">пленчатое </w:t>
            </w:r>
          </w:p>
        </w:tc>
        <w:tc>
          <w:tcPr>
            <w:tcW w:w="1843"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r w:rsidRPr="003A6234">
              <w:rPr>
                <w:rFonts w:ascii="Times New Roman" w:eastAsia="Calibri" w:hAnsi="Times New Roman" w:cs="Times New Roman"/>
                <w:color w:val="000000"/>
                <w:sz w:val="24"/>
                <w:szCs w:val="24"/>
              </w:rPr>
              <w:t xml:space="preserve">желтое </w:t>
            </w:r>
          </w:p>
        </w:tc>
        <w:tc>
          <w:tcPr>
            <w:tcW w:w="1843"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r w:rsidRPr="003A6234">
              <w:rPr>
                <w:rFonts w:ascii="Times New Roman" w:eastAsia="Calibri" w:hAnsi="Times New Roman" w:cs="Times New Roman"/>
                <w:color w:val="000000"/>
                <w:sz w:val="24"/>
                <w:szCs w:val="24"/>
              </w:rPr>
              <w:t xml:space="preserve">нет </w:t>
            </w:r>
          </w:p>
        </w:tc>
      </w:tr>
      <w:tr w:rsidR="003A6234" w:rsidRPr="003A6234" w:rsidTr="000D2121">
        <w:trPr>
          <w:trHeight w:val="223"/>
        </w:trPr>
        <w:tc>
          <w:tcPr>
            <w:tcW w:w="1809"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proofErr w:type="spellStart"/>
            <w:r w:rsidRPr="003A6234">
              <w:rPr>
                <w:rFonts w:ascii="Times New Roman" w:eastAsia="Calibri" w:hAnsi="Times New Roman" w:cs="Times New Roman"/>
                <w:b/>
                <w:bCs/>
                <w:i/>
                <w:iCs/>
                <w:color w:val="000000"/>
                <w:sz w:val="24"/>
                <w:szCs w:val="24"/>
              </w:rPr>
              <w:t>Aristata</w:t>
            </w:r>
            <w:proofErr w:type="spellEnd"/>
            <w:r w:rsidRPr="003A6234">
              <w:rPr>
                <w:rFonts w:ascii="Times New Roman" w:eastAsia="Calibri" w:hAnsi="Times New Roman" w:cs="Times New Roman"/>
                <w:b/>
                <w:bCs/>
                <w:i/>
                <w:iCs/>
                <w:color w:val="000000"/>
                <w:sz w:val="24"/>
                <w:szCs w:val="24"/>
              </w:rPr>
              <w:t xml:space="preserve"> </w:t>
            </w:r>
          </w:p>
        </w:tc>
        <w:tc>
          <w:tcPr>
            <w:tcW w:w="1843"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r w:rsidRPr="003A6234">
              <w:rPr>
                <w:rFonts w:ascii="Times New Roman" w:eastAsia="Calibri" w:hAnsi="Times New Roman" w:cs="Times New Roman"/>
                <w:color w:val="000000"/>
                <w:sz w:val="24"/>
                <w:szCs w:val="24"/>
              </w:rPr>
              <w:t xml:space="preserve">развесистая </w:t>
            </w:r>
          </w:p>
        </w:tc>
        <w:tc>
          <w:tcPr>
            <w:tcW w:w="2126"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r w:rsidRPr="003A6234">
              <w:rPr>
                <w:rFonts w:ascii="Times New Roman" w:eastAsia="Calibri" w:hAnsi="Times New Roman" w:cs="Times New Roman"/>
                <w:color w:val="000000"/>
                <w:sz w:val="24"/>
                <w:szCs w:val="24"/>
              </w:rPr>
              <w:t xml:space="preserve">пленчатое </w:t>
            </w:r>
          </w:p>
        </w:tc>
        <w:tc>
          <w:tcPr>
            <w:tcW w:w="1843"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r w:rsidRPr="003A6234">
              <w:rPr>
                <w:rFonts w:ascii="Times New Roman" w:eastAsia="Calibri" w:hAnsi="Times New Roman" w:cs="Times New Roman"/>
                <w:color w:val="000000"/>
                <w:sz w:val="24"/>
                <w:szCs w:val="24"/>
              </w:rPr>
              <w:t xml:space="preserve">белое </w:t>
            </w:r>
          </w:p>
        </w:tc>
        <w:tc>
          <w:tcPr>
            <w:tcW w:w="1843"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r w:rsidRPr="003A6234">
              <w:rPr>
                <w:rFonts w:ascii="Times New Roman" w:eastAsia="Calibri" w:hAnsi="Times New Roman" w:cs="Times New Roman"/>
                <w:color w:val="000000"/>
                <w:sz w:val="24"/>
                <w:szCs w:val="24"/>
              </w:rPr>
              <w:t xml:space="preserve">есть </w:t>
            </w:r>
          </w:p>
        </w:tc>
      </w:tr>
      <w:tr w:rsidR="003A6234" w:rsidRPr="003A6234" w:rsidTr="000D2121">
        <w:trPr>
          <w:trHeight w:val="223"/>
        </w:trPr>
        <w:tc>
          <w:tcPr>
            <w:tcW w:w="1809"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proofErr w:type="spellStart"/>
            <w:r w:rsidRPr="003A6234">
              <w:rPr>
                <w:rFonts w:ascii="Times New Roman" w:eastAsia="Calibri" w:hAnsi="Times New Roman" w:cs="Times New Roman"/>
                <w:b/>
                <w:bCs/>
                <w:i/>
                <w:iCs/>
                <w:color w:val="000000"/>
                <w:sz w:val="24"/>
                <w:szCs w:val="24"/>
              </w:rPr>
              <w:t>Mutica</w:t>
            </w:r>
            <w:proofErr w:type="spellEnd"/>
            <w:r w:rsidRPr="003A6234">
              <w:rPr>
                <w:rFonts w:ascii="Times New Roman" w:eastAsia="Calibri" w:hAnsi="Times New Roman" w:cs="Times New Roman"/>
                <w:b/>
                <w:bCs/>
                <w:i/>
                <w:iCs/>
                <w:color w:val="000000"/>
                <w:sz w:val="24"/>
                <w:szCs w:val="24"/>
              </w:rPr>
              <w:t xml:space="preserve"> </w:t>
            </w:r>
          </w:p>
        </w:tc>
        <w:tc>
          <w:tcPr>
            <w:tcW w:w="1843"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r w:rsidRPr="003A6234">
              <w:rPr>
                <w:rFonts w:ascii="Times New Roman" w:eastAsia="Calibri" w:hAnsi="Times New Roman" w:cs="Times New Roman"/>
                <w:color w:val="000000"/>
                <w:sz w:val="24"/>
                <w:szCs w:val="24"/>
              </w:rPr>
              <w:t xml:space="preserve">развесистая </w:t>
            </w:r>
          </w:p>
        </w:tc>
        <w:tc>
          <w:tcPr>
            <w:tcW w:w="2126"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r w:rsidRPr="003A6234">
              <w:rPr>
                <w:rFonts w:ascii="Times New Roman" w:eastAsia="Calibri" w:hAnsi="Times New Roman" w:cs="Times New Roman"/>
                <w:color w:val="000000"/>
                <w:sz w:val="24"/>
                <w:szCs w:val="24"/>
              </w:rPr>
              <w:t xml:space="preserve">пленчатое </w:t>
            </w:r>
          </w:p>
        </w:tc>
        <w:tc>
          <w:tcPr>
            <w:tcW w:w="1843"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r w:rsidRPr="003A6234">
              <w:rPr>
                <w:rFonts w:ascii="Times New Roman" w:eastAsia="Calibri" w:hAnsi="Times New Roman" w:cs="Times New Roman"/>
                <w:color w:val="000000"/>
                <w:sz w:val="24"/>
                <w:szCs w:val="24"/>
              </w:rPr>
              <w:t xml:space="preserve">белое </w:t>
            </w:r>
          </w:p>
        </w:tc>
        <w:tc>
          <w:tcPr>
            <w:tcW w:w="1843"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r w:rsidRPr="003A6234">
              <w:rPr>
                <w:rFonts w:ascii="Times New Roman" w:eastAsia="Calibri" w:hAnsi="Times New Roman" w:cs="Times New Roman"/>
                <w:color w:val="000000"/>
                <w:sz w:val="24"/>
                <w:szCs w:val="24"/>
              </w:rPr>
              <w:t xml:space="preserve">нет </w:t>
            </w:r>
          </w:p>
        </w:tc>
      </w:tr>
      <w:tr w:rsidR="003A6234" w:rsidRPr="003A6234" w:rsidTr="000D2121">
        <w:trPr>
          <w:trHeight w:val="223"/>
        </w:trPr>
        <w:tc>
          <w:tcPr>
            <w:tcW w:w="1809"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proofErr w:type="spellStart"/>
            <w:r w:rsidRPr="003A6234">
              <w:rPr>
                <w:rFonts w:ascii="Times New Roman" w:eastAsia="Calibri" w:hAnsi="Times New Roman" w:cs="Times New Roman"/>
                <w:b/>
                <w:bCs/>
                <w:i/>
                <w:iCs/>
                <w:color w:val="000000"/>
                <w:sz w:val="24"/>
                <w:szCs w:val="24"/>
              </w:rPr>
              <w:t>Krausei</w:t>
            </w:r>
            <w:proofErr w:type="spellEnd"/>
            <w:r w:rsidRPr="003A6234">
              <w:rPr>
                <w:rFonts w:ascii="Times New Roman" w:eastAsia="Calibri" w:hAnsi="Times New Roman" w:cs="Times New Roman"/>
                <w:b/>
                <w:bCs/>
                <w:i/>
                <w:iCs/>
                <w:color w:val="000000"/>
                <w:sz w:val="24"/>
                <w:szCs w:val="24"/>
              </w:rPr>
              <w:t xml:space="preserve"> </w:t>
            </w:r>
          </w:p>
        </w:tc>
        <w:tc>
          <w:tcPr>
            <w:tcW w:w="1843"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r w:rsidRPr="003A6234">
              <w:rPr>
                <w:rFonts w:ascii="Times New Roman" w:eastAsia="Calibri" w:hAnsi="Times New Roman" w:cs="Times New Roman"/>
                <w:color w:val="000000"/>
                <w:sz w:val="24"/>
                <w:szCs w:val="24"/>
              </w:rPr>
              <w:t xml:space="preserve">развесистая </w:t>
            </w:r>
          </w:p>
        </w:tc>
        <w:tc>
          <w:tcPr>
            <w:tcW w:w="2126"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r w:rsidRPr="003A6234">
              <w:rPr>
                <w:rFonts w:ascii="Times New Roman" w:eastAsia="Calibri" w:hAnsi="Times New Roman" w:cs="Times New Roman"/>
                <w:color w:val="000000"/>
                <w:sz w:val="24"/>
                <w:szCs w:val="24"/>
              </w:rPr>
              <w:t xml:space="preserve">пленчатое </w:t>
            </w:r>
          </w:p>
        </w:tc>
        <w:tc>
          <w:tcPr>
            <w:tcW w:w="1843"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r w:rsidRPr="003A6234">
              <w:rPr>
                <w:rFonts w:ascii="Times New Roman" w:eastAsia="Calibri" w:hAnsi="Times New Roman" w:cs="Times New Roman"/>
                <w:color w:val="000000"/>
                <w:sz w:val="24"/>
                <w:szCs w:val="24"/>
              </w:rPr>
              <w:t xml:space="preserve">желтое </w:t>
            </w:r>
          </w:p>
        </w:tc>
        <w:tc>
          <w:tcPr>
            <w:tcW w:w="1843"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r w:rsidRPr="003A6234">
              <w:rPr>
                <w:rFonts w:ascii="Times New Roman" w:eastAsia="Calibri" w:hAnsi="Times New Roman" w:cs="Times New Roman"/>
                <w:color w:val="000000"/>
                <w:sz w:val="24"/>
                <w:szCs w:val="24"/>
              </w:rPr>
              <w:t xml:space="preserve">есть </w:t>
            </w:r>
          </w:p>
        </w:tc>
      </w:tr>
      <w:tr w:rsidR="003A6234" w:rsidRPr="003A6234" w:rsidTr="000D2121">
        <w:trPr>
          <w:trHeight w:val="223"/>
        </w:trPr>
        <w:tc>
          <w:tcPr>
            <w:tcW w:w="1809"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proofErr w:type="spellStart"/>
            <w:r w:rsidRPr="003A6234">
              <w:rPr>
                <w:rFonts w:ascii="Times New Roman" w:eastAsia="Calibri" w:hAnsi="Times New Roman" w:cs="Times New Roman"/>
                <w:b/>
                <w:bCs/>
                <w:i/>
                <w:iCs/>
                <w:color w:val="000000"/>
                <w:sz w:val="24"/>
                <w:szCs w:val="24"/>
              </w:rPr>
              <w:t>Montana</w:t>
            </w:r>
            <w:proofErr w:type="spellEnd"/>
            <w:r w:rsidRPr="003A6234">
              <w:rPr>
                <w:rFonts w:ascii="Times New Roman" w:eastAsia="Calibri" w:hAnsi="Times New Roman" w:cs="Times New Roman"/>
                <w:b/>
                <w:bCs/>
                <w:i/>
                <w:iCs/>
                <w:color w:val="000000"/>
                <w:sz w:val="24"/>
                <w:szCs w:val="24"/>
              </w:rPr>
              <w:t xml:space="preserve"> </w:t>
            </w:r>
          </w:p>
        </w:tc>
        <w:tc>
          <w:tcPr>
            <w:tcW w:w="1843"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r w:rsidRPr="003A6234">
              <w:rPr>
                <w:rFonts w:ascii="Times New Roman" w:eastAsia="Calibri" w:hAnsi="Times New Roman" w:cs="Times New Roman"/>
                <w:color w:val="000000"/>
                <w:sz w:val="24"/>
                <w:szCs w:val="24"/>
              </w:rPr>
              <w:t xml:space="preserve">развесистая </w:t>
            </w:r>
          </w:p>
        </w:tc>
        <w:tc>
          <w:tcPr>
            <w:tcW w:w="2126"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r w:rsidRPr="003A6234">
              <w:rPr>
                <w:rFonts w:ascii="Times New Roman" w:eastAsia="Calibri" w:hAnsi="Times New Roman" w:cs="Times New Roman"/>
                <w:color w:val="000000"/>
                <w:sz w:val="24"/>
                <w:szCs w:val="24"/>
              </w:rPr>
              <w:t xml:space="preserve">пленчатое </w:t>
            </w:r>
          </w:p>
        </w:tc>
        <w:tc>
          <w:tcPr>
            <w:tcW w:w="1843"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r w:rsidRPr="003A6234">
              <w:rPr>
                <w:rFonts w:ascii="Times New Roman" w:eastAsia="Calibri" w:hAnsi="Times New Roman" w:cs="Times New Roman"/>
                <w:color w:val="000000"/>
                <w:sz w:val="24"/>
                <w:szCs w:val="24"/>
              </w:rPr>
              <w:t xml:space="preserve">коричневое </w:t>
            </w:r>
          </w:p>
        </w:tc>
        <w:tc>
          <w:tcPr>
            <w:tcW w:w="1843"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r w:rsidRPr="003A6234">
              <w:rPr>
                <w:rFonts w:ascii="Times New Roman" w:eastAsia="Calibri" w:hAnsi="Times New Roman" w:cs="Times New Roman"/>
                <w:color w:val="000000"/>
                <w:sz w:val="24"/>
                <w:szCs w:val="24"/>
              </w:rPr>
              <w:t xml:space="preserve">есть </w:t>
            </w:r>
          </w:p>
        </w:tc>
      </w:tr>
      <w:tr w:rsidR="003A6234" w:rsidRPr="003A6234" w:rsidTr="000D2121">
        <w:trPr>
          <w:trHeight w:val="223"/>
        </w:trPr>
        <w:tc>
          <w:tcPr>
            <w:tcW w:w="1809"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proofErr w:type="spellStart"/>
            <w:r w:rsidRPr="003A6234">
              <w:rPr>
                <w:rFonts w:ascii="Times New Roman" w:eastAsia="Calibri" w:hAnsi="Times New Roman" w:cs="Times New Roman"/>
                <w:b/>
                <w:bCs/>
                <w:i/>
                <w:iCs/>
                <w:color w:val="000000"/>
                <w:sz w:val="24"/>
                <w:szCs w:val="24"/>
              </w:rPr>
              <w:t>Brunnea</w:t>
            </w:r>
            <w:proofErr w:type="spellEnd"/>
            <w:r w:rsidRPr="003A6234">
              <w:rPr>
                <w:rFonts w:ascii="Times New Roman" w:eastAsia="Calibri" w:hAnsi="Times New Roman" w:cs="Times New Roman"/>
                <w:b/>
                <w:bCs/>
                <w:i/>
                <w:iCs/>
                <w:color w:val="000000"/>
                <w:sz w:val="24"/>
                <w:szCs w:val="24"/>
              </w:rPr>
              <w:t xml:space="preserve"> </w:t>
            </w:r>
          </w:p>
        </w:tc>
        <w:tc>
          <w:tcPr>
            <w:tcW w:w="1843"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r w:rsidRPr="003A6234">
              <w:rPr>
                <w:rFonts w:ascii="Times New Roman" w:eastAsia="Calibri" w:hAnsi="Times New Roman" w:cs="Times New Roman"/>
                <w:color w:val="000000"/>
                <w:sz w:val="24"/>
                <w:szCs w:val="24"/>
              </w:rPr>
              <w:t xml:space="preserve">развесистая </w:t>
            </w:r>
          </w:p>
        </w:tc>
        <w:tc>
          <w:tcPr>
            <w:tcW w:w="2126"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r w:rsidRPr="003A6234">
              <w:rPr>
                <w:rFonts w:ascii="Times New Roman" w:eastAsia="Calibri" w:hAnsi="Times New Roman" w:cs="Times New Roman"/>
                <w:color w:val="000000"/>
                <w:sz w:val="24"/>
                <w:szCs w:val="24"/>
              </w:rPr>
              <w:t xml:space="preserve">пленчатое </w:t>
            </w:r>
          </w:p>
        </w:tc>
        <w:tc>
          <w:tcPr>
            <w:tcW w:w="1843"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r w:rsidRPr="003A6234">
              <w:rPr>
                <w:rFonts w:ascii="Times New Roman" w:eastAsia="Calibri" w:hAnsi="Times New Roman" w:cs="Times New Roman"/>
                <w:color w:val="000000"/>
                <w:sz w:val="24"/>
                <w:szCs w:val="24"/>
              </w:rPr>
              <w:t xml:space="preserve">коричневое </w:t>
            </w:r>
          </w:p>
        </w:tc>
        <w:tc>
          <w:tcPr>
            <w:tcW w:w="1843"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r w:rsidRPr="003A6234">
              <w:rPr>
                <w:rFonts w:ascii="Times New Roman" w:eastAsia="Calibri" w:hAnsi="Times New Roman" w:cs="Times New Roman"/>
                <w:color w:val="000000"/>
                <w:sz w:val="24"/>
                <w:szCs w:val="24"/>
              </w:rPr>
              <w:t xml:space="preserve">нет </w:t>
            </w:r>
          </w:p>
        </w:tc>
      </w:tr>
      <w:tr w:rsidR="003A6234" w:rsidRPr="003A6234" w:rsidTr="000D2121">
        <w:trPr>
          <w:trHeight w:val="223"/>
        </w:trPr>
        <w:tc>
          <w:tcPr>
            <w:tcW w:w="1809"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proofErr w:type="spellStart"/>
            <w:r w:rsidRPr="003A6234">
              <w:rPr>
                <w:rFonts w:ascii="Times New Roman" w:eastAsia="Calibri" w:hAnsi="Times New Roman" w:cs="Times New Roman"/>
                <w:b/>
                <w:bCs/>
                <w:i/>
                <w:iCs/>
                <w:color w:val="000000"/>
                <w:sz w:val="24"/>
                <w:szCs w:val="24"/>
              </w:rPr>
              <w:t>Obtusata</w:t>
            </w:r>
            <w:proofErr w:type="spellEnd"/>
            <w:r w:rsidRPr="003A6234">
              <w:rPr>
                <w:rFonts w:ascii="Times New Roman" w:eastAsia="Calibri" w:hAnsi="Times New Roman" w:cs="Times New Roman"/>
                <w:b/>
                <w:bCs/>
                <w:i/>
                <w:iCs/>
                <w:color w:val="000000"/>
                <w:sz w:val="24"/>
                <w:szCs w:val="24"/>
              </w:rPr>
              <w:t xml:space="preserve"> </w:t>
            </w:r>
          </w:p>
        </w:tc>
        <w:tc>
          <w:tcPr>
            <w:tcW w:w="1843"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r w:rsidRPr="003A6234">
              <w:rPr>
                <w:rFonts w:ascii="Times New Roman" w:eastAsia="Calibri" w:hAnsi="Times New Roman" w:cs="Times New Roman"/>
                <w:color w:val="000000"/>
                <w:sz w:val="24"/>
                <w:szCs w:val="24"/>
              </w:rPr>
              <w:t xml:space="preserve">одногривая </w:t>
            </w:r>
          </w:p>
        </w:tc>
        <w:tc>
          <w:tcPr>
            <w:tcW w:w="2126"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r w:rsidRPr="003A6234">
              <w:rPr>
                <w:rFonts w:ascii="Times New Roman" w:eastAsia="Calibri" w:hAnsi="Times New Roman" w:cs="Times New Roman"/>
                <w:color w:val="000000"/>
                <w:sz w:val="24"/>
                <w:szCs w:val="24"/>
              </w:rPr>
              <w:t xml:space="preserve">пленчатое </w:t>
            </w:r>
          </w:p>
        </w:tc>
        <w:tc>
          <w:tcPr>
            <w:tcW w:w="1843"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r w:rsidRPr="003A6234">
              <w:rPr>
                <w:rFonts w:ascii="Times New Roman" w:eastAsia="Calibri" w:hAnsi="Times New Roman" w:cs="Times New Roman"/>
                <w:color w:val="000000"/>
                <w:sz w:val="24"/>
                <w:szCs w:val="24"/>
              </w:rPr>
              <w:t xml:space="preserve">белое </w:t>
            </w:r>
          </w:p>
        </w:tc>
        <w:tc>
          <w:tcPr>
            <w:tcW w:w="1843"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r w:rsidRPr="003A6234">
              <w:rPr>
                <w:rFonts w:ascii="Times New Roman" w:eastAsia="Calibri" w:hAnsi="Times New Roman" w:cs="Times New Roman"/>
                <w:color w:val="000000"/>
                <w:sz w:val="24"/>
                <w:szCs w:val="24"/>
              </w:rPr>
              <w:t xml:space="preserve">нет </w:t>
            </w:r>
          </w:p>
        </w:tc>
      </w:tr>
      <w:tr w:rsidR="003A6234" w:rsidRPr="003A6234" w:rsidTr="000D2121">
        <w:trPr>
          <w:trHeight w:val="223"/>
        </w:trPr>
        <w:tc>
          <w:tcPr>
            <w:tcW w:w="1809"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proofErr w:type="spellStart"/>
            <w:r w:rsidRPr="003A6234">
              <w:rPr>
                <w:rFonts w:ascii="Times New Roman" w:eastAsia="Calibri" w:hAnsi="Times New Roman" w:cs="Times New Roman"/>
                <w:b/>
                <w:bCs/>
                <w:i/>
                <w:iCs/>
                <w:color w:val="000000"/>
                <w:sz w:val="24"/>
                <w:szCs w:val="24"/>
              </w:rPr>
              <w:t>Jnermis</w:t>
            </w:r>
            <w:proofErr w:type="spellEnd"/>
            <w:r w:rsidRPr="003A6234">
              <w:rPr>
                <w:rFonts w:ascii="Times New Roman" w:eastAsia="Calibri" w:hAnsi="Times New Roman" w:cs="Times New Roman"/>
                <w:b/>
                <w:bCs/>
                <w:i/>
                <w:iCs/>
                <w:color w:val="000000"/>
                <w:sz w:val="24"/>
                <w:szCs w:val="24"/>
              </w:rPr>
              <w:t xml:space="preserve"> </w:t>
            </w:r>
          </w:p>
        </w:tc>
        <w:tc>
          <w:tcPr>
            <w:tcW w:w="1843"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r w:rsidRPr="003A6234">
              <w:rPr>
                <w:rFonts w:ascii="Times New Roman" w:eastAsia="Calibri" w:hAnsi="Times New Roman" w:cs="Times New Roman"/>
                <w:color w:val="000000"/>
                <w:sz w:val="24"/>
                <w:szCs w:val="24"/>
              </w:rPr>
              <w:t xml:space="preserve">развесистая </w:t>
            </w:r>
          </w:p>
        </w:tc>
        <w:tc>
          <w:tcPr>
            <w:tcW w:w="2126"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r w:rsidRPr="003A6234">
              <w:rPr>
                <w:rFonts w:ascii="Times New Roman" w:eastAsia="Calibri" w:hAnsi="Times New Roman" w:cs="Times New Roman"/>
                <w:color w:val="000000"/>
                <w:sz w:val="24"/>
                <w:szCs w:val="24"/>
              </w:rPr>
              <w:t xml:space="preserve">голое </w:t>
            </w:r>
          </w:p>
        </w:tc>
        <w:tc>
          <w:tcPr>
            <w:tcW w:w="1843"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r w:rsidRPr="003A6234">
              <w:rPr>
                <w:rFonts w:ascii="Times New Roman" w:eastAsia="Calibri" w:hAnsi="Times New Roman" w:cs="Times New Roman"/>
                <w:color w:val="000000"/>
                <w:sz w:val="24"/>
                <w:szCs w:val="24"/>
              </w:rPr>
              <w:t xml:space="preserve">белое </w:t>
            </w:r>
          </w:p>
        </w:tc>
        <w:tc>
          <w:tcPr>
            <w:tcW w:w="1843" w:type="dxa"/>
          </w:tcPr>
          <w:p w:rsidR="003A6234" w:rsidRPr="003A6234" w:rsidRDefault="003A6234" w:rsidP="003A6234">
            <w:pPr>
              <w:autoSpaceDE w:val="0"/>
              <w:autoSpaceDN w:val="0"/>
              <w:adjustRightInd w:val="0"/>
              <w:rPr>
                <w:rFonts w:ascii="Times New Roman" w:eastAsia="Calibri" w:hAnsi="Times New Roman" w:cs="Times New Roman"/>
                <w:color w:val="000000"/>
                <w:sz w:val="24"/>
                <w:szCs w:val="24"/>
              </w:rPr>
            </w:pPr>
            <w:r w:rsidRPr="003A6234">
              <w:rPr>
                <w:rFonts w:ascii="Times New Roman" w:eastAsia="Calibri" w:hAnsi="Times New Roman" w:cs="Times New Roman"/>
                <w:color w:val="000000"/>
                <w:sz w:val="24"/>
                <w:szCs w:val="24"/>
              </w:rPr>
              <w:t xml:space="preserve">нет </w:t>
            </w:r>
          </w:p>
        </w:tc>
      </w:tr>
    </w:tbl>
    <w:p w:rsidR="003A6234" w:rsidRPr="003A6234" w:rsidRDefault="003A6234" w:rsidP="003A6234">
      <w:pPr>
        <w:spacing w:after="0" w:line="360" w:lineRule="auto"/>
        <w:rPr>
          <w:rFonts w:ascii="Times New Roman" w:eastAsia="Times New Roman" w:hAnsi="Times New Roman" w:cs="Times New Roman"/>
          <w:sz w:val="28"/>
          <w:szCs w:val="24"/>
          <w:lang w:eastAsia="ru-RU"/>
        </w:rPr>
      </w:pPr>
      <w:r w:rsidRPr="003A6234">
        <w:rPr>
          <w:rFonts w:ascii="Times New Roman" w:eastAsia="Times New Roman" w:hAnsi="Times New Roman" w:cs="Times New Roman"/>
          <w:b/>
          <w:sz w:val="28"/>
          <w:szCs w:val="24"/>
          <w:lang w:eastAsia="ru-RU"/>
        </w:rPr>
        <w:lastRenderedPageBreak/>
        <w:t>Задание 2:</w:t>
      </w:r>
      <w:r w:rsidRPr="003A6234">
        <w:rPr>
          <w:rFonts w:ascii="Times New Roman" w:eastAsia="Times New Roman" w:hAnsi="Times New Roman" w:cs="Times New Roman"/>
          <w:sz w:val="28"/>
          <w:szCs w:val="24"/>
          <w:lang w:eastAsia="ru-RU"/>
        </w:rPr>
        <w:t xml:space="preserve"> Изучить сортовые признаки овса, з</w:t>
      </w:r>
      <w:r w:rsidRPr="003A6234">
        <w:rPr>
          <w:rFonts w:ascii="Times New Roman" w:eastAsia="Times New Roman" w:hAnsi="Times New Roman" w:cs="Times New Roman"/>
          <w:color w:val="000000"/>
          <w:sz w:val="28"/>
          <w:szCs w:val="24"/>
          <w:lang w:eastAsia="ru-RU"/>
        </w:rPr>
        <w:t>аписать</w:t>
      </w:r>
      <w:r w:rsidRPr="003A6234">
        <w:rPr>
          <w:rFonts w:ascii="Times New Roman" w:eastAsia="Times New Roman" w:hAnsi="Times New Roman" w:cs="Times New Roman"/>
          <w:sz w:val="28"/>
          <w:szCs w:val="24"/>
          <w:lang w:eastAsia="ru-RU"/>
        </w:rPr>
        <w:t xml:space="preserve"> в тетрадь сортовые признаки овса, сделать рисунки типов зерна овса </w:t>
      </w:r>
      <w:r w:rsidRPr="003A6234">
        <w:rPr>
          <w:rFonts w:ascii="Times New Roman" w:eastAsia="Times New Roman" w:hAnsi="Times New Roman" w:cs="Times New Roman"/>
          <w:color w:val="000000"/>
          <w:sz w:val="28"/>
          <w:szCs w:val="28"/>
          <w:lang w:eastAsia="ru-RU"/>
        </w:rPr>
        <w:t>(стр. 290, рис. 58)</w:t>
      </w:r>
    </w:p>
    <w:p w:rsidR="003A6234" w:rsidRPr="003A6234" w:rsidRDefault="003A6234" w:rsidP="003A6234">
      <w:pPr>
        <w:spacing w:after="0" w:line="360" w:lineRule="auto"/>
        <w:ind w:right="150" w:firstLine="851"/>
        <w:jc w:val="both"/>
        <w:rPr>
          <w:rFonts w:ascii="Times New Roman" w:eastAsia="Times New Roman" w:hAnsi="Times New Roman" w:cs="Times New Roman"/>
          <w:color w:val="000000"/>
          <w:sz w:val="28"/>
          <w:szCs w:val="28"/>
          <w:lang w:eastAsia="ru-RU"/>
        </w:rPr>
      </w:pPr>
      <w:r w:rsidRPr="003A6234">
        <w:rPr>
          <w:rFonts w:ascii="Times New Roman" w:eastAsia="Times New Roman" w:hAnsi="Times New Roman" w:cs="Times New Roman"/>
          <w:bCs/>
          <w:i/>
          <w:color w:val="000000"/>
          <w:sz w:val="28"/>
          <w:szCs w:val="28"/>
          <w:lang w:eastAsia="ru-RU"/>
        </w:rPr>
        <w:t>Тип зерна</w:t>
      </w:r>
      <w:r w:rsidRPr="003A6234">
        <w:rPr>
          <w:rFonts w:ascii="Times New Roman" w:eastAsia="Times New Roman" w:hAnsi="Times New Roman" w:cs="Times New Roman"/>
          <w:color w:val="000000"/>
          <w:sz w:val="28"/>
          <w:szCs w:val="28"/>
          <w:lang w:eastAsia="ru-RU"/>
        </w:rPr>
        <w:t xml:space="preserve"> — важнейший признак, используемый при апробации овса. Его определяют только по первым нормально выполненным зернам в колосках. При определении типа у обмолоченного зерна, когда колоски уже распались на отдельные зерна, отличить первые зерна от вторых довольно трудно.</w:t>
      </w:r>
    </w:p>
    <w:p w:rsidR="003A6234" w:rsidRPr="003A6234" w:rsidRDefault="003A6234" w:rsidP="003A6234">
      <w:pPr>
        <w:spacing w:after="0" w:line="360" w:lineRule="auto"/>
        <w:ind w:right="150" w:firstLine="851"/>
        <w:rPr>
          <w:rFonts w:ascii="Times New Roman" w:eastAsia="Times New Roman" w:hAnsi="Times New Roman" w:cs="Times New Roman"/>
          <w:color w:val="000000"/>
          <w:sz w:val="28"/>
          <w:szCs w:val="28"/>
          <w:lang w:eastAsia="ru-RU"/>
        </w:rPr>
      </w:pPr>
      <w:r w:rsidRPr="003A6234">
        <w:rPr>
          <w:rFonts w:ascii="Times New Roman" w:eastAsia="Times New Roman" w:hAnsi="Times New Roman" w:cs="Times New Roman"/>
          <w:color w:val="000000"/>
          <w:sz w:val="28"/>
          <w:szCs w:val="28"/>
          <w:lang w:eastAsia="ru-RU"/>
        </w:rPr>
        <w:t>Различают следующие типы зерна:</w:t>
      </w:r>
    </w:p>
    <w:p w:rsidR="003A6234" w:rsidRPr="003A6234" w:rsidRDefault="003A6234" w:rsidP="003A6234">
      <w:pPr>
        <w:spacing w:after="0" w:line="360" w:lineRule="auto"/>
        <w:ind w:right="150" w:firstLine="851"/>
        <w:jc w:val="both"/>
        <w:rPr>
          <w:rFonts w:ascii="Times New Roman" w:eastAsia="Times New Roman" w:hAnsi="Times New Roman" w:cs="Times New Roman"/>
          <w:color w:val="000000"/>
          <w:sz w:val="28"/>
          <w:szCs w:val="28"/>
          <w:lang w:eastAsia="ru-RU"/>
        </w:rPr>
      </w:pPr>
      <w:r w:rsidRPr="003A6234">
        <w:rPr>
          <w:rFonts w:ascii="Times New Roman" w:eastAsia="Times New Roman" w:hAnsi="Times New Roman" w:cs="Times New Roman"/>
          <w:color w:val="000000"/>
          <w:sz w:val="28"/>
          <w:szCs w:val="28"/>
          <w:lang w:eastAsia="ru-RU"/>
        </w:rPr>
        <w:t>1. Зерно Московского (</w:t>
      </w:r>
      <w:proofErr w:type="spellStart"/>
      <w:r w:rsidRPr="003A6234">
        <w:rPr>
          <w:rFonts w:ascii="Times New Roman" w:eastAsia="Times New Roman" w:hAnsi="Times New Roman" w:cs="Times New Roman"/>
          <w:color w:val="000000"/>
          <w:sz w:val="28"/>
          <w:szCs w:val="28"/>
          <w:lang w:eastAsia="ru-RU"/>
        </w:rPr>
        <w:t>пробштейский</w:t>
      </w:r>
      <w:proofErr w:type="spellEnd"/>
      <w:r w:rsidRPr="003A6234">
        <w:rPr>
          <w:rFonts w:ascii="Times New Roman" w:eastAsia="Times New Roman" w:hAnsi="Times New Roman" w:cs="Times New Roman"/>
          <w:color w:val="000000"/>
          <w:sz w:val="28"/>
          <w:szCs w:val="28"/>
          <w:lang w:eastAsia="ru-RU"/>
        </w:rPr>
        <w:t>) типа - круп</w:t>
      </w:r>
      <w:r w:rsidRPr="003A6234">
        <w:rPr>
          <w:rFonts w:ascii="Times New Roman" w:eastAsia="Times New Roman" w:hAnsi="Times New Roman" w:cs="Times New Roman"/>
          <w:color w:val="000000"/>
          <w:sz w:val="28"/>
          <w:szCs w:val="28"/>
          <w:lang w:eastAsia="ru-RU"/>
        </w:rPr>
        <w:softHyphen/>
        <w:t>ное, широкое, толстое с горбатой спинкой, с открытой внутренней цветковой чешуей. Зерно суживается кверху постепенно, брюшная сторона плоская или слегка вдавленная, поэтому оно плотно соприкасается с плоскостью стола.</w:t>
      </w:r>
    </w:p>
    <w:p w:rsidR="003A6234" w:rsidRPr="003A6234" w:rsidRDefault="003A6234" w:rsidP="003A6234">
      <w:pPr>
        <w:spacing w:after="0" w:line="360" w:lineRule="auto"/>
        <w:ind w:right="150" w:firstLine="851"/>
        <w:jc w:val="both"/>
        <w:rPr>
          <w:rFonts w:ascii="Times New Roman" w:eastAsia="Times New Roman" w:hAnsi="Times New Roman" w:cs="Times New Roman"/>
          <w:color w:val="000000"/>
          <w:sz w:val="28"/>
          <w:szCs w:val="28"/>
          <w:lang w:eastAsia="ru-RU"/>
        </w:rPr>
      </w:pPr>
      <w:r w:rsidRPr="003A6234">
        <w:rPr>
          <w:rFonts w:ascii="Times New Roman" w:eastAsia="Times New Roman" w:hAnsi="Times New Roman" w:cs="Times New Roman"/>
          <w:color w:val="000000"/>
          <w:sz w:val="28"/>
          <w:szCs w:val="28"/>
          <w:lang w:eastAsia="ru-RU"/>
        </w:rPr>
        <w:t>2. Зерно Харьковского (</w:t>
      </w:r>
      <w:proofErr w:type="spellStart"/>
      <w:r w:rsidRPr="003A6234">
        <w:rPr>
          <w:rFonts w:ascii="Times New Roman" w:eastAsia="Times New Roman" w:hAnsi="Times New Roman" w:cs="Times New Roman"/>
          <w:color w:val="000000"/>
          <w:sz w:val="28"/>
          <w:szCs w:val="28"/>
          <w:lang w:eastAsia="ru-RU"/>
        </w:rPr>
        <w:t>лейтевицкий</w:t>
      </w:r>
      <w:proofErr w:type="spellEnd"/>
      <w:r w:rsidRPr="003A6234">
        <w:rPr>
          <w:rFonts w:ascii="Times New Roman" w:eastAsia="Times New Roman" w:hAnsi="Times New Roman" w:cs="Times New Roman"/>
          <w:color w:val="000000"/>
          <w:sz w:val="28"/>
          <w:szCs w:val="28"/>
          <w:lang w:eastAsia="ru-RU"/>
        </w:rPr>
        <w:t xml:space="preserve">) типа уже и тоньше, чем </w:t>
      </w:r>
      <w:proofErr w:type="spellStart"/>
      <w:r w:rsidRPr="003A6234">
        <w:rPr>
          <w:rFonts w:ascii="Times New Roman" w:eastAsia="Times New Roman" w:hAnsi="Times New Roman" w:cs="Times New Roman"/>
          <w:color w:val="000000"/>
          <w:sz w:val="28"/>
          <w:szCs w:val="28"/>
          <w:lang w:eastAsia="ru-RU"/>
        </w:rPr>
        <w:t>моковского</w:t>
      </w:r>
      <w:proofErr w:type="spellEnd"/>
      <w:r w:rsidRPr="003A6234">
        <w:rPr>
          <w:rFonts w:ascii="Times New Roman" w:eastAsia="Times New Roman" w:hAnsi="Times New Roman" w:cs="Times New Roman"/>
          <w:color w:val="000000"/>
          <w:sz w:val="28"/>
          <w:szCs w:val="28"/>
          <w:lang w:eastAsia="ru-RU"/>
        </w:rPr>
        <w:t xml:space="preserve">, спинка зерна менее горбатая, более плоская, с несколько удлиненной тупоконечной пустой верхушкой. Зерновка заполняет цветковые чешуи на </w:t>
      </w:r>
      <w:r w:rsidRPr="003A6234">
        <w:rPr>
          <w:rFonts w:ascii="Times New Roman" w:eastAsia="Times New Roman" w:hAnsi="Times New Roman" w:cs="Times New Roman"/>
          <w:color w:val="000000"/>
          <w:sz w:val="28"/>
          <w:szCs w:val="28"/>
          <w:vertAlign w:val="superscript"/>
          <w:lang w:eastAsia="ru-RU"/>
        </w:rPr>
        <w:t>2</w:t>
      </w:r>
      <w:r w:rsidRPr="003A6234">
        <w:rPr>
          <w:rFonts w:ascii="Times New Roman" w:eastAsia="Times New Roman" w:hAnsi="Times New Roman" w:cs="Times New Roman"/>
          <w:color w:val="000000"/>
          <w:sz w:val="28"/>
          <w:szCs w:val="28"/>
          <w:lang w:eastAsia="ru-RU"/>
        </w:rPr>
        <w:t>/</w:t>
      </w:r>
      <w:r w:rsidRPr="003A6234">
        <w:rPr>
          <w:rFonts w:ascii="Times New Roman" w:eastAsia="Times New Roman" w:hAnsi="Times New Roman" w:cs="Times New Roman"/>
          <w:color w:val="000000"/>
          <w:sz w:val="28"/>
          <w:szCs w:val="28"/>
          <w:vertAlign w:val="subscript"/>
          <w:lang w:eastAsia="ru-RU"/>
        </w:rPr>
        <w:t>3</w:t>
      </w:r>
      <w:r w:rsidRPr="003A6234">
        <w:rPr>
          <w:rFonts w:ascii="Times New Roman" w:eastAsia="Times New Roman" w:hAnsi="Times New Roman" w:cs="Times New Roman"/>
          <w:color w:val="000000"/>
          <w:sz w:val="28"/>
          <w:szCs w:val="28"/>
          <w:lang w:eastAsia="ru-RU"/>
        </w:rPr>
        <w:t xml:space="preserve"> их длины, внутренняя цветковая чешуя открыта.</w:t>
      </w:r>
    </w:p>
    <w:p w:rsidR="003A6234" w:rsidRPr="003A6234" w:rsidRDefault="003A6234" w:rsidP="003A6234">
      <w:pPr>
        <w:spacing w:after="0" w:line="360" w:lineRule="auto"/>
        <w:ind w:firstLine="851"/>
        <w:jc w:val="both"/>
        <w:rPr>
          <w:rFonts w:ascii="Times New Roman" w:eastAsia="Times New Roman" w:hAnsi="Times New Roman" w:cs="Times New Roman"/>
          <w:color w:val="000000"/>
          <w:sz w:val="28"/>
          <w:szCs w:val="28"/>
          <w:lang w:eastAsia="ru-RU"/>
        </w:rPr>
      </w:pPr>
      <w:r w:rsidRPr="003A6234">
        <w:rPr>
          <w:rFonts w:ascii="Times New Roman" w:eastAsia="Times New Roman" w:hAnsi="Times New Roman" w:cs="Times New Roman"/>
          <w:color w:val="000000"/>
          <w:sz w:val="28"/>
          <w:szCs w:val="28"/>
          <w:lang w:eastAsia="ru-RU"/>
        </w:rPr>
        <w:t xml:space="preserve">3. Зерно </w:t>
      </w:r>
      <w:proofErr w:type="spellStart"/>
      <w:r w:rsidRPr="003A6234">
        <w:rPr>
          <w:rFonts w:ascii="Times New Roman" w:eastAsia="Times New Roman" w:hAnsi="Times New Roman" w:cs="Times New Roman"/>
          <w:color w:val="000000"/>
          <w:sz w:val="28"/>
          <w:szCs w:val="28"/>
          <w:lang w:eastAsia="ru-RU"/>
        </w:rPr>
        <w:t>Шатиловского</w:t>
      </w:r>
      <w:proofErr w:type="spellEnd"/>
      <w:r w:rsidRPr="003A6234">
        <w:rPr>
          <w:rFonts w:ascii="Times New Roman" w:eastAsia="Times New Roman" w:hAnsi="Times New Roman" w:cs="Times New Roman"/>
          <w:color w:val="000000"/>
          <w:sz w:val="28"/>
          <w:szCs w:val="28"/>
          <w:lang w:eastAsia="ru-RU"/>
        </w:rPr>
        <w:t xml:space="preserve"> типа похоже на зерно московского типа - зерно короткое, ост</w:t>
      </w:r>
      <w:r w:rsidRPr="003A6234">
        <w:rPr>
          <w:rFonts w:ascii="Times New Roman" w:eastAsia="Times New Roman" w:hAnsi="Times New Roman" w:cs="Times New Roman"/>
          <w:color w:val="000000"/>
          <w:sz w:val="28"/>
          <w:szCs w:val="28"/>
          <w:lang w:eastAsia="ru-RU"/>
        </w:rPr>
        <w:softHyphen/>
        <w:t>роконечное, резко суживается кверху, яйцевидной формы, выпуклое с обеих сторон. Так как с брюшной стороны зерно выпуклое, то плоскость брюшка не полностью соприкасается с плоскостью стола, основание зерна приподнято.</w:t>
      </w:r>
    </w:p>
    <w:p w:rsidR="003A6234" w:rsidRPr="003A6234" w:rsidRDefault="003A6234" w:rsidP="003A6234">
      <w:pPr>
        <w:spacing w:after="0" w:line="360" w:lineRule="auto"/>
        <w:ind w:firstLine="851"/>
        <w:jc w:val="both"/>
        <w:rPr>
          <w:rFonts w:ascii="Times New Roman" w:eastAsia="Times New Roman" w:hAnsi="Times New Roman" w:cs="Times New Roman"/>
          <w:color w:val="000000"/>
          <w:sz w:val="28"/>
          <w:szCs w:val="28"/>
          <w:lang w:eastAsia="ru-RU"/>
        </w:rPr>
      </w:pPr>
      <w:r w:rsidRPr="003A6234">
        <w:rPr>
          <w:rFonts w:ascii="Times New Roman" w:eastAsia="Times New Roman" w:hAnsi="Times New Roman" w:cs="Times New Roman"/>
          <w:color w:val="000000"/>
          <w:sz w:val="28"/>
          <w:szCs w:val="28"/>
          <w:lang w:eastAsia="ru-RU"/>
        </w:rPr>
        <w:t xml:space="preserve">4. </w:t>
      </w:r>
      <w:proofErr w:type="spellStart"/>
      <w:r w:rsidRPr="003A6234">
        <w:rPr>
          <w:rFonts w:ascii="Times New Roman" w:eastAsia="Times New Roman" w:hAnsi="Times New Roman" w:cs="Times New Roman"/>
          <w:color w:val="000000"/>
          <w:sz w:val="28"/>
          <w:szCs w:val="28"/>
          <w:lang w:eastAsia="ru-RU"/>
        </w:rPr>
        <w:t>Длиннопленчатый</w:t>
      </w:r>
      <w:proofErr w:type="spellEnd"/>
      <w:r w:rsidRPr="003A6234">
        <w:rPr>
          <w:rFonts w:ascii="Times New Roman" w:eastAsia="Times New Roman" w:hAnsi="Times New Roman" w:cs="Times New Roman"/>
          <w:color w:val="000000"/>
          <w:sz w:val="28"/>
          <w:szCs w:val="28"/>
          <w:lang w:eastAsia="ru-RU"/>
        </w:rPr>
        <w:t xml:space="preserve"> (</w:t>
      </w:r>
      <w:proofErr w:type="spellStart"/>
      <w:r w:rsidRPr="003A6234">
        <w:rPr>
          <w:rFonts w:ascii="Times New Roman" w:eastAsia="Times New Roman" w:hAnsi="Times New Roman" w:cs="Times New Roman"/>
          <w:color w:val="000000"/>
          <w:sz w:val="28"/>
          <w:szCs w:val="28"/>
          <w:lang w:eastAsia="ru-RU"/>
        </w:rPr>
        <w:t>spelzenkorn</w:t>
      </w:r>
      <w:proofErr w:type="spellEnd"/>
      <w:r w:rsidRPr="003A6234">
        <w:rPr>
          <w:rFonts w:ascii="Times New Roman" w:eastAsia="Times New Roman" w:hAnsi="Times New Roman" w:cs="Times New Roman"/>
          <w:color w:val="000000"/>
          <w:sz w:val="28"/>
          <w:szCs w:val="28"/>
          <w:lang w:eastAsia="ru-RU"/>
        </w:rPr>
        <w:t xml:space="preserve">) тип похож на зерно харьковского типа, но длиннее его и с очень длинной вершинкой (т.е. с длинными пустыми концами цветковых чешуй). Сортов с типичными </w:t>
      </w:r>
      <w:proofErr w:type="spellStart"/>
      <w:r w:rsidRPr="003A6234">
        <w:rPr>
          <w:rFonts w:ascii="Times New Roman" w:eastAsia="Times New Roman" w:hAnsi="Times New Roman" w:cs="Times New Roman"/>
          <w:color w:val="000000"/>
          <w:sz w:val="28"/>
          <w:szCs w:val="28"/>
          <w:lang w:eastAsia="ru-RU"/>
        </w:rPr>
        <w:t>длиннопленчатым</w:t>
      </w:r>
      <w:proofErr w:type="spellEnd"/>
      <w:r w:rsidRPr="003A6234">
        <w:rPr>
          <w:rFonts w:ascii="Times New Roman" w:eastAsia="Times New Roman" w:hAnsi="Times New Roman" w:cs="Times New Roman"/>
          <w:color w:val="000000"/>
          <w:sz w:val="28"/>
          <w:szCs w:val="28"/>
          <w:lang w:eastAsia="ru-RU"/>
        </w:rPr>
        <w:t xml:space="preserve"> зерном немного.</w:t>
      </w:r>
    </w:p>
    <w:p w:rsidR="003A6234" w:rsidRPr="003A6234" w:rsidRDefault="003A6234" w:rsidP="003A6234">
      <w:pPr>
        <w:spacing w:after="0" w:line="360" w:lineRule="auto"/>
        <w:ind w:firstLine="851"/>
        <w:jc w:val="both"/>
        <w:rPr>
          <w:rFonts w:ascii="Times New Roman" w:eastAsia="Times New Roman" w:hAnsi="Times New Roman" w:cs="Times New Roman"/>
          <w:color w:val="000000"/>
          <w:sz w:val="28"/>
          <w:szCs w:val="28"/>
          <w:lang w:eastAsia="ru-RU"/>
        </w:rPr>
      </w:pPr>
      <w:r w:rsidRPr="003A6234">
        <w:rPr>
          <w:rFonts w:ascii="Times New Roman" w:eastAsia="Times New Roman" w:hAnsi="Times New Roman" w:cs="Times New Roman"/>
          <w:color w:val="000000"/>
          <w:sz w:val="28"/>
          <w:szCs w:val="28"/>
          <w:lang w:eastAsia="ru-RU"/>
        </w:rPr>
        <w:t>5. Игольчатый тип - зерно узкое, тонкое, с плоской спинкой; верхушка зерна острая, длинная; внутренняя цвет</w:t>
      </w:r>
      <w:r w:rsidRPr="003A6234">
        <w:rPr>
          <w:rFonts w:ascii="Times New Roman" w:eastAsia="Times New Roman" w:hAnsi="Times New Roman" w:cs="Times New Roman"/>
          <w:color w:val="000000"/>
          <w:sz w:val="28"/>
          <w:szCs w:val="28"/>
          <w:lang w:eastAsia="ru-RU"/>
        </w:rPr>
        <w:softHyphen/>
        <w:t>ковая чешуя слабо открыта или закрыта. Зерно легкое, вес 1000 зерен низкий. Сортов с зерном игольчатого типа немного.</w:t>
      </w:r>
    </w:p>
    <w:p w:rsidR="003A6234" w:rsidRPr="003A6234" w:rsidRDefault="003A6234" w:rsidP="003A6234">
      <w:pPr>
        <w:spacing w:after="0" w:line="360" w:lineRule="auto"/>
        <w:jc w:val="both"/>
        <w:rPr>
          <w:rFonts w:ascii="Times New Roman" w:eastAsia="Times New Roman" w:hAnsi="Times New Roman" w:cs="Times New Roman"/>
          <w:i/>
          <w:color w:val="000000"/>
          <w:sz w:val="28"/>
          <w:szCs w:val="28"/>
          <w:lang w:eastAsia="ru-RU"/>
        </w:rPr>
      </w:pPr>
      <w:r w:rsidRPr="003A6234">
        <w:rPr>
          <w:rFonts w:ascii="Times New Roman" w:eastAsia="Times New Roman" w:hAnsi="Times New Roman" w:cs="Times New Roman"/>
          <w:noProof/>
          <w:color w:val="000000"/>
          <w:sz w:val="28"/>
          <w:szCs w:val="28"/>
          <w:lang w:eastAsia="ru-RU"/>
        </w:rPr>
        <w:lastRenderedPageBreak/>
        <w:drawing>
          <wp:anchor distT="0" distB="0" distL="114300" distR="114300" simplePos="0" relativeHeight="251659264" behindDoc="0" locked="0" layoutInCell="1" allowOverlap="1" wp14:anchorId="5871B059" wp14:editId="1C87324E">
            <wp:simplePos x="0" y="0"/>
            <wp:positionH relativeFrom="column">
              <wp:posOffset>-1905</wp:posOffset>
            </wp:positionH>
            <wp:positionV relativeFrom="paragraph">
              <wp:posOffset>10321</wp:posOffset>
            </wp:positionV>
            <wp:extent cx="3487420" cy="2402205"/>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7420" cy="2402205"/>
                    </a:xfrm>
                    <a:prstGeom prst="rect">
                      <a:avLst/>
                    </a:prstGeom>
                    <a:noFill/>
                  </pic:spPr>
                </pic:pic>
              </a:graphicData>
            </a:graphic>
            <wp14:sizeRelH relativeFrom="page">
              <wp14:pctWidth>0</wp14:pctWidth>
            </wp14:sizeRelH>
            <wp14:sizeRelV relativeFrom="page">
              <wp14:pctHeight>0</wp14:pctHeight>
            </wp14:sizeRelV>
          </wp:anchor>
        </w:drawing>
      </w:r>
      <w:r w:rsidRPr="003A6234">
        <w:rPr>
          <w:rFonts w:ascii="Times New Roman" w:eastAsia="Times New Roman" w:hAnsi="Times New Roman" w:cs="Times New Roman"/>
          <w:i/>
          <w:color w:val="000000"/>
          <w:sz w:val="28"/>
          <w:szCs w:val="28"/>
          <w:lang w:eastAsia="ru-RU"/>
        </w:rPr>
        <w:t xml:space="preserve">Рис. </w:t>
      </w:r>
      <w:r w:rsidR="00261939">
        <w:rPr>
          <w:rFonts w:ascii="Times New Roman" w:eastAsia="Times New Roman" w:hAnsi="Times New Roman" w:cs="Times New Roman"/>
          <w:i/>
          <w:color w:val="000000"/>
          <w:sz w:val="28"/>
          <w:szCs w:val="28"/>
          <w:lang w:eastAsia="ru-RU"/>
        </w:rPr>
        <w:t>1</w:t>
      </w:r>
      <w:r w:rsidRPr="003A6234">
        <w:rPr>
          <w:rFonts w:ascii="Times New Roman" w:eastAsia="Times New Roman" w:hAnsi="Times New Roman" w:cs="Times New Roman"/>
          <w:i/>
          <w:color w:val="000000"/>
          <w:sz w:val="28"/>
          <w:szCs w:val="28"/>
          <w:lang w:eastAsia="ru-RU"/>
        </w:rPr>
        <w:t xml:space="preserve">. Типы овса. </w:t>
      </w:r>
    </w:p>
    <w:p w:rsidR="003A6234" w:rsidRPr="003A6234" w:rsidRDefault="003A6234" w:rsidP="00261939">
      <w:pPr>
        <w:spacing w:after="0" w:line="360" w:lineRule="auto"/>
        <w:rPr>
          <w:rFonts w:ascii="Times New Roman" w:eastAsia="Calibri" w:hAnsi="Times New Roman" w:cs="Times New Roman"/>
          <w:i/>
          <w:color w:val="000000"/>
          <w:sz w:val="28"/>
          <w:szCs w:val="28"/>
        </w:rPr>
      </w:pPr>
      <w:r w:rsidRPr="003A6234">
        <w:rPr>
          <w:rFonts w:ascii="Times New Roman" w:eastAsia="Times New Roman" w:hAnsi="Times New Roman" w:cs="Times New Roman"/>
          <w:i/>
          <w:color w:val="000000"/>
          <w:sz w:val="28"/>
          <w:szCs w:val="28"/>
          <w:lang w:eastAsia="ru-RU"/>
        </w:rPr>
        <w:t>1.Московский</w:t>
      </w:r>
      <w:r w:rsidRPr="003A6234">
        <w:rPr>
          <w:rFonts w:ascii="Times New Roman" w:eastAsia="Calibri" w:hAnsi="Times New Roman" w:cs="Times New Roman"/>
          <w:i/>
          <w:color w:val="000000"/>
          <w:sz w:val="28"/>
          <w:szCs w:val="28"/>
        </w:rPr>
        <w:t>;</w:t>
      </w:r>
    </w:p>
    <w:p w:rsidR="003A6234" w:rsidRPr="003A6234" w:rsidRDefault="003A6234" w:rsidP="00261939">
      <w:pPr>
        <w:spacing w:after="0" w:line="360" w:lineRule="auto"/>
        <w:rPr>
          <w:rFonts w:ascii="Times New Roman" w:eastAsia="Times New Roman" w:hAnsi="Times New Roman" w:cs="Times New Roman"/>
          <w:i/>
          <w:sz w:val="28"/>
          <w:szCs w:val="28"/>
          <w:lang w:eastAsia="ru-RU"/>
        </w:rPr>
      </w:pPr>
      <w:r w:rsidRPr="003A6234">
        <w:rPr>
          <w:rFonts w:ascii="Times New Roman" w:eastAsia="Times New Roman" w:hAnsi="Times New Roman" w:cs="Times New Roman"/>
          <w:i/>
          <w:color w:val="000000"/>
          <w:sz w:val="28"/>
          <w:szCs w:val="28"/>
          <w:lang w:eastAsia="ru-RU"/>
        </w:rPr>
        <w:t>2.Харьковский</w:t>
      </w:r>
      <w:r w:rsidRPr="003A6234">
        <w:rPr>
          <w:rFonts w:ascii="Times New Roman" w:eastAsia="Calibri" w:hAnsi="Times New Roman" w:cs="Times New Roman"/>
          <w:i/>
          <w:color w:val="000000"/>
          <w:sz w:val="28"/>
          <w:szCs w:val="28"/>
        </w:rPr>
        <w:t>;</w:t>
      </w:r>
      <w:r w:rsidRPr="003A6234">
        <w:rPr>
          <w:rFonts w:ascii="Times New Roman" w:eastAsia="Times New Roman" w:hAnsi="Times New Roman" w:cs="Times New Roman"/>
          <w:i/>
          <w:color w:val="000000"/>
          <w:sz w:val="28"/>
          <w:szCs w:val="28"/>
          <w:lang w:eastAsia="ru-RU"/>
        </w:rPr>
        <w:t xml:space="preserve"> 3.Шатиловский</w:t>
      </w:r>
      <w:r w:rsidRPr="003A6234">
        <w:rPr>
          <w:rFonts w:ascii="Times New Roman" w:eastAsia="Calibri" w:hAnsi="Times New Roman" w:cs="Times New Roman"/>
          <w:i/>
          <w:color w:val="000000"/>
          <w:sz w:val="28"/>
          <w:szCs w:val="28"/>
        </w:rPr>
        <w:t>;</w:t>
      </w:r>
      <w:r w:rsidRPr="003A6234">
        <w:rPr>
          <w:rFonts w:ascii="Times New Roman" w:eastAsia="Calibri" w:hAnsi="Times New Roman" w:cs="Times New Roman"/>
          <w:i/>
          <w:sz w:val="28"/>
          <w:szCs w:val="28"/>
        </w:rPr>
        <w:t xml:space="preserve"> 4.Длиннопленчатый; 5.Игольчатый</w:t>
      </w:r>
    </w:p>
    <w:p w:rsidR="003A6234" w:rsidRPr="003A6234" w:rsidRDefault="003A6234" w:rsidP="003A6234">
      <w:pPr>
        <w:spacing w:after="0" w:line="360" w:lineRule="auto"/>
        <w:rPr>
          <w:rFonts w:ascii="Times New Roman" w:eastAsia="Times New Roman" w:hAnsi="Times New Roman" w:cs="Times New Roman"/>
          <w:b/>
          <w:sz w:val="28"/>
          <w:szCs w:val="24"/>
          <w:lang w:eastAsia="ru-RU"/>
        </w:rPr>
      </w:pPr>
    </w:p>
    <w:p w:rsidR="003A6234" w:rsidRPr="003A6234" w:rsidRDefault="003A6234" w:rsidP="003A6234">
      <w:pPr>
        <w:spacing w:after="0" w:line="360" w:lineRule="auto"/>
        <w:rPr>
          <w:rFonts w:ascii="Times New Roman" w:eastAsia="Times New Roman" w:hAnsi="Times New Roman" w:cs="Times New Roman"/>
          <w:b/>
          <w:sz w:val="28"/>
          <w:szCs w:val="24"/>
          <w:lang w:eastAsia="ru-RU"/>
        </w:rPr>
      </w:pPr>
    </w:p>
    <w:p w:rsidR="003A6234" w:rsidRPr="003A6234" w:rsidRDefault="003A6234" w:rsidP="003A6234">
      <w:pPr>
        <w:spacing w:after="0" w:line="360" w:lineRule="auto"/>
        <w:ind w:firstLine="567"/>
        <w:jc w:val="both"/>
        <w:rPr>
          <w:rFonts w:ascii="Times New Roman" w:eastAsia="Times New Roman" w:hAnsi="Times New Roman" w:cs="Times New Roman"/>
          <w:sz w:val="28"/>
          <w:szCs w:val="28"/>
          <w:lang w:eastAsia="ru-RU"/>
        </w:rPr>
      </w:pPr>
      <w:r w:rsidRPr="003A6234">
        <w:rPr>
          <w:rFonts w:ascii="Times New Roman" w:eastAsia="Times New Roman" w:hAnsi="Times New Roman" w:cs="Times New Roman"/>
          <w:bCs/>
          <w:i/>
          <w:sz w:val="28"/>
          <w:szCs w:val="28"/>
          <w:lang w:eastAsia="ru-RU"/>
        </w:rPr>
        <w:t>Опушение основания первого зерна</w:t>
      </w:r>
      <w:r w:rsidRPr="003A6234">
        <w:rPr>
          <w:rFonts w:ascii="Times New Roman" w:eastAsia="Times New Roman" w:hAnsi="Times New Roman" w:cs="Times New Roman"/>
          <w:i/>
          <w:iCs/>
          <w:sz w:val="28"/>
          <w:szCs w:val="28"/>
          <w:lang w:eastAsia="ru-RU"/>
        </w:rPr>
        <w:t>. </w:t>
      </w:r>
      <w:r w:rsidRPr="003A6234">
        <w:rPr>
          <w:rFonts w:ascii="Times New Roman" w:eastAsia="Times New Roman" w:hAnsi="Times New Roman" w:cs="Times New Roman"/>
          <w:sz w:val="28"/>
          <w:szCs w:val="28"/>
          <w:lang w:eastAsia="ru-RU"/>
        </w:rPr>
        <w:t>У большинства сортов нет опушения у основания зерна, иногда встречаются отдельные волоски.</w:t>
      </w:r>
    </w:p>
    <w:p w:rsidR="003A6234" w:rsidRPr="003A6234" w:rsidRDefault="003A6234" w:rsidP="003A6234">
      <w:pPr>
        <w:spacing w:after="0" w:line="360" w:lineRule="auto"/>
        <w:ind w:firstLine="567"/>
        <w:jc w:val="both"/>
        <w:rPr>
          <w:rFonts w:ascii="Times New Roman" w:eastAsia="Times New Roman" w:hAnsi="Times New Roman" w:cs="Times New Roman"/>
          <w:sz w:val="28"/>
          <w:szCs w:val="28"/>
          <w:lang w:eastAsia="ru-RU"/>
        </w:rPr>
      </w:pPr>
      <w:r w:rsidRPr="003A6234">
        <w:rPr>
          <w:rFonts w:ascii="Times New Roman" w:eastAsia="Times New Roman" w:hAnsi="Times New Roman" w:cs="Times New Roman"/>
          <w:sz w:val="28"/>
          <w:szCs w:val="28"/>
          <w:lang w:eastAsia="ru-RU"/>
        </w:rPr>
        <w:t>У сортов отмечают следую</w:t>
      </w:r>
      <w:r w:rsidRPr="003A6234">
        <w:rPr>
          <w:rFonts w:ascii="Times New Roman" w:eastAsia="Times New Roman" w:hAnsi="Times New Roman" w:cs="Times New Roman"/>
          <w:sz w:val="28"/>
          <w:szCs w:val="28"/>
          <w:lang w:eastAsia="ru-RU"/>
        </w:rPr>
        <w:softHyphen/>
        <w:t xml:space="preserve">щие типы </w:t>
      </w:r>
      <w:proofErr w:type="spellStart"/>
      <w:r w:rsidRPr="003A6234">
        <w:rPr>
          <w:rFonts w:ascii="Times New Roman" w:eastAsia="Times New Roman" w:hAnsi="Times New Roman" w:cs="Times New Roman"/>
          <w:sz w:val="28"/>
          <w:szCs w:val="28"/>
          <w:lang w:eastAsia="ru-RU"/>
        </w:rPr>
        <w:t>опушенности</w:t>
      </w:r>
      <w:proofErr w:type="spellEnd"/>
      <w:r w:rsidRPr="003A6234">
        <w:rPr>
          <w:rFonts w:ascii="Times New Roman" w:eastAsia="Times New Roman" w:hAnsi="Times New Roman" w:cs="Times New Roman"/>
          <w:sz w:val="28"/>
          <w:szCs w:val="28"/>
          <w:lang w:eastAsia="ru-RU"/>
        </w:rPr>
        <w:t>:</w:t>
      </w:r>
    </w:p>
    <w:p w:rsidR="003A6234" w:rsidRPr="003A6234" w:rsidRDefault="003A6234" w:rsidP="003A6234">
      <w:pPr>
        <w:spacing w:after="0" w:line="360" w:lineRule="auto"/>
        <w:ind w:firstLine="567"/>
        <w:jc w:val="both"/>
        <w:rPr>
          <w:rFonts w:ascii="Times New Roman" w:eastAsia="Times New Roman" w:hAnsi="Times New Roman" w:cs="Times New Roman"/>
          <w:sz w:val="28"/>
          <w:szCs w:val="28"/>
          <w:lang w:eastAsia="ru-RU"/>
        </w:rPr>
      </w:pPr>
      <w:r w:rsidRPr="003A6234">
        <w:rPr>
          <w:rFonts w:ascii="Times New Roman" w:eastAsia="Times New Roman" w:hAnsi="Times New Roman" w:cs="Times New Roman"/>
          <w:sz w:val="28"/>
          <w:szCs w:val="28"/>
          <w:lang w:eastAsia="ru-RU"/>
        </w:rPr>
        <w:t>1. Наличие густых пучков волосков по бокам основания: корот</w:t>
      </w:r>
      <w:r w:rsidRPr="003A6234">
        <w:rPr>
          <w:rFonts w:ascii="Times New Roman" w:eastAsia="Times New Roman" w:hAnsi="Times New Roman" w:cs="Times New Roman"/>
          <w:sz w:val="28"/>
          <w:szCs w:val="28"/>
          <w:lang w:eastAsia="ru-RU"/>
        </w:rPr>
        <w:softHyphen/>
        <w:t>ких—до 2 мм; длинных —4—5 мм. Этот признак наследственно константный, проявляется во всех условиях возделывания у боль</w:t>
      </w:r>
      <w:r w:rsidRPr="003A6234">
        <w:rPr>
          <w:rFonts w:ascii="Times New Roman" w:eastAsia="Times New Roman" w:hAnsi="Times New Roman" w:cs="Times New Roman"/>
          <w:sz w:val="28"/>
          <w:szCs w:val="28"/>
          <w:lang w:eastAsia="ru-RU"/>
        </w:rPr>
        <w:softHyphen/>
        <w:t>шинства колосков.</w:t>
      </w:r>
    </w:p>
    <w:p w:rsidR="003A6234" w:rsidRPr="003A6234" w:rsidRDefault="003A6234" w:rsidP="003A6234">
      <w:pPr>
        <w:spacing w:after="0" w:line="360" w:lineRule="auto"/>
        <w:ind w:firstLine="567"/>
        <w:jc w:val="both"/>
        <w:rPr>
          <w:rFonts w:ascii="Times New Roman" w:eastAsia="Times New Roman" w:hAnsi="Times New Roman" w:cs="Times New Roman"/>
          <w:sz w:val="28"/>
          <w:szCs w:val="28"/>
          <w:lang w:eastAsia="ru-RU"/>
        </w:rPr>
      </w:pPr>
      <w:r w:rsidRPr="003A6234">
        <w:rPr>
          <w:rFonts w:ascii="Times New Roman" w:eastAsia="Times New Roman" w:hAnsi="Times New Roman" w:cs="Times New Roman"/>
          <w:sz w:val="28"/>
          <w:szCs w:val="28"/>
          <w:lang w:eastAsia="ru-RU"/>
        </w:rPr>
        <w:t>2. Редкие пучки волосков обычно короткие — от 1 до 2 мм, и только у части колосков. Этот тип опушения встречается у боль</w:t>
      </w:r>
      <w:r w:rsidRPr="003A6234">
        <w:rPr>
          <w:rFonts w:ascii="Times New Roman" w:eastAsia="Times New Roman" w:hAnsi="Times New Roman" w:cs="Times New Roman"/>
          <w:sz w:val="28"/>
          <w:szCs w:val="28"/>
          <w:lang w:eastAsia="ru-RU"/>
        </w:rPr>
        <w:softHyphen/>
        <w:t xml:space="preserve">шинства сортов с </w:t>
      </w:r>
      <w:proofErr w:type="spellStart"/>
      <w:r w:rsidRPr="003A6234">
        <w:rPr>
          <w:rFonts w:ascii="Times New Roman" w:eastAsia="Times New Roman" w:hAnsi="Times New Roman" w:cs="Times New Roman"/>
          <w:sz w:val="28"/>
          <w:szCs w:val="28"/>
          <w:lang w:eastAsia="ru-RU"/>
        </w:rPr>
        <w:t>опушением</w:t>
      </w:r>
      <w:proofErr w:type="spellEnd"/>
      <w:r w:rsidRPr="003A6234">
        <w:rPr>
          <w:rFonts w:ascii="Times New Roman" w:eastAsia="Times New Roman" w:hAnsi="Times New Roman" w:cs="Times New Roman"/>
          <w:sz w:val="28"/>
          <w:szCs w:val="28"/>
          <w:lang w:eastAsia="ru-RU"/>
        </w:rPr>
        <w:t xml:space="preserve"> у основания. Он варьирует в широ</w:t>
      </w:r>
      <w:r w:rsidRPr="003A6234">
        <w:rPr>
          <w:rFonts w:ascii="Times New Roman" w:eastAsia="Times New Roman" w:hAnsi="Times New Roman" w:cs="Times New Roman"/>
          <w:sz w:val="28"/>
          <w:szCs w:val="28"/>
          <w:lang w:eastAsia="ru-RU"/>
        </w:rPr>
        <w:softHyphen/>
        <w:t>ких пределах по отдельным годам. Поэтому при апробации следу</w:t>
      </w:r>
      <w:r w:rsidRPr="003A6234">
        <w:rPr>
          <w:rFonts w:ascii="Times New Roman" w:eastAsia="Times New Roman" w:hAnsi="Times New Roman" w:cs="Times New Roman"/>
          <w:sz w:val="28"/>
          <w:szCs w:val="28"/>
          <w:lang w:eastAsia="ru-RU"/>
        </w:rPr>
        <w:softHyphen/>
        <w:t>ет брать из каждой метелки по нескольку колосков, чтобы убе</w:t>
      </w:r>
      <w:r w:rsidRPr="003A6234">
        <w:rPr>
          <w:rFonts w:ascii="Times New Roman" w:eastAsia="Times New Roman" w:hAnsi="Times New Roman" w:cs="Times New Roman"/>
          <w:sz w:val="28"/>
          <w:szCs w:val="28"/>
          <w:lang w:eastAsia="ru-RU"/>
        </w:rPr>
        <w:softHyphen/>
        <w:t xml:space="preserve">диться, имеются у данной метелки колоски с </w:t>
      </w:r>
      <w:proofErr w:type="spellStart"/>
      <w:r w:rsidRPr="003A6234">
        <w:rPr>
          <w:rFonts w:ascii="Times New Roman" w:eastAsia="Times New Roman" w:hAnsi="Times New Roman" w:cs="Times New Roman"/>
          <w:sz w:val="28"/>
          <w:szCs w:val="28"/>
          <w:lang w:eastAsia="ru-RU"/>
        </w:rPr>
        <w:t>опушением</w:t>
      </w:r>
      <w:proofErr w:type="spellEnd"/>
      <w:r w:rsidRPr="003A6234">
        <w:rPr>
          <w:rFonts w:ascii="Times New Roman" w:eastAsia="Times New Roman" w:hAnsi="Times New Roman" w:cs="Times New Roman"/>
          <w:sz w:val="28"/>
          <w:szCs w:val="28"/>
          <w:lang w:eastAsia="ru-RU"/>
        </w:rPr>
        <w:t xml:space="preserve"> или нет.</w:t>
      </w:r>
    </w:p>
    <w:p w:rsidR="003A6234" w:rsidRPr="003A6234" w:rsidRDefault="003A6234" w:rsidP="003A6234">
      <w:pPr>
        <w:spacing w:after="0" w:line="360" w:lineRule="auto"/>
        <w:ind w:firstLine="567"/>
        <w:jc w:val="both"/>
        <w:rPr>
          <w:rFonts w:ascii="Times New Roman" w:eastAsia="Times New Roman" w:hAnsi="Times New Roman" w:cs="Times New Roman"/>
          <w:sz w:val="28"/>
          <w:szCs w:val="28"/>
          <w:lang w:eastAsia="ru-RU"/>
        </w:rPr>
      </w:pPr>
      <w:r w:rsidRPr="003A6234">
        <w:rPr>
          <w:rFonts w:ascii="Times New Roman" w:eastAsia="Times New Roman" w:hAnsi="Times New Roman" w:cs="Times New Roman"/>
          <w:bCs/>
          <w:i/>
          <w:sz w:val="28"/>
          <w:szCs w:val="28"/>
          <w:lang w:eastAsia="ru-RU"/>
        </w:rPr>
        <w:t>Характер остей.</w:t>
      </w:r>
      <w:r w:rsidRPr="003A6234">
        <w:rPr>
          <w:rFonts w:ascii="Times New Roman" w:eastAsia="Times New Roman" w:hAnsi="Times New Roman" w:cs="Times New Roman"/>
          <w:sz w:val="28"/>
          <w:szCs w:val="28"/>
          <w:lang w:eastAsia="ru-RU"/>
        </w:rPr>
        <w:t> Ости различаются по форме (прямые и изогнутые), длине (малая, средняя, большая), окраске (тёмноокрашенные, окрашенные, белые) и эластичности (мягкие, средние и грубые).</w:t>
      </w:r>
    </w:p>
    <w:p w:rsidR="003A6234" w:rsidRPr="003A6234" w:rsidRDefault="003A6234" w:rsidP="003A6234">
      <w:pPr>
        <w:spacing w:after="0" w:line="360" w:lineRule="auto"/>
        <w:ind w:firstLine="567"/>
        <w:jc w:val="both"/>
        <w:rPr>
          <w:rFonts w:ascii="Times New Roman" w:eastAsia="Times New Roman" w:hAnsi="Times New Roman" w:cs="Times New Roman"/>
          <w:sz w:val="28"/>
          <w:szCs w:val="28"/>
          <w:lang w:eastAsia="ru-RU"/>
        </w:rPr>
      </w:pPr>
      <w:proofErr w:type="spellStart"/>
      <w:r w:rsidRPr="003A6234">
        <w:rPr>
          <w:rFonts w:ascii="Times New Roman" w:eastAsia="Times New Roman" w:hAnsi="Times New Roman" w:cs="Times New Roman"/>
          <w:bCs/>
          <w:i/>
          <w:sz w:val="28"/>
          <w:szCs w:val="28"/>
          <w:lang w:eastAsia="ru-RU"/>
        </w:rPr>
        <w:t>Пленчатость</w:t>
      </w:r>
      <w:proofErr w:type="spellEnd"/>
      <w:r w:rsidRPr="003A6234">
        <w:rPr>
          <w:rFonts w:ascii="Times New Roman" w:eastAsia="Times New Roman" w:hAnsi="Times New Roman" w:cs="Times New Roman"/>
          <w:bCs/>
          <w:i/>
          <w:sz w:val="28"/>
          <w:szCs w:val="28"/>
          <w:lang w:eastAsia="ru-RU"/>
        </w:rPr>
        <w:t>.</w:t>
      </w:r>
      <w:r w:rsidRPr="003A6234">
        <w:rPr>
          <w:rFonts w:ascii="Times New Roman" w:eastAsia="Times New Roman" w:hAnsi="Times New Roman" w:cs="Times New Roman"/>
          <w:sz w:val="28"/>
          <w:szCs w:val="28"/>
          <w:lang w:eastAsia="ru-RU"/>
        </w:rPr>
        <w:t> Один из важнейших хозяйственных признаков, при определении сортов им можно пользоваться ориентировочно.</w:t>
      </w:r>
      <w:r w:rsidRPr="003A6234">
        <w:rPr>
          <w:rFonts w:ascii="Verdana" w:eastAsia="Times New Roman" w:hAnsi="Verdana" w:cs="Times New Roman"/>
          <w:sz w:val="16"/>
          <w:szCs w:val="16"/>
          <w:lang w:eastAsia="ru-RU"/>
        </w:rPr>
        <w:t xml:space="preserve"> </w:t>
      </w:r>
      <w:r w:rsidRPr="003A6234">
        <w:rPr>
          <w:rFonts w:ascii="Times New Roman" w:eastAsia="Times New Roman" w:hAnsi="Times New Roman" w:cs="Times New Roman"/>
          <w:sz w:val="28"/>
          <w:szCs w:val="28"/>
          <w:lang w:eastAsia="ru-RU"/>
        </w:rPr>
        <w:t xml:space="preserve">Этот признак колеблется по сортам от 25 до 40%, при неблагоприятных условиях выращивания </w:t>
      </w:r>
      <w:proofErr w:type="spellStart"/>
      <w:r w:rsidRPr="003A6234">
        <w:rPr>
          <w:rFonts w:ascii="Times New Roman" w:eastAsia="Times New Roman" w:hAnsi="Times New Roman" w:cs="Times New Roman"/>
          <w:sz w:val="28"/>
          <w:szCs w:val="28"/>
          <w:lang w:eastAsia="ru-RU"/>
        </w:rPr>
        <w:t>пленчатость</w:t>
      </w:r>
      <w:proofErr w:type="spellEnd"/>
      <w:r w:rsidRPr="003A6234">
        <w:rPr>
          <w:rFonts w:ascii="Times New Roman" w:eastAsia="Times New Roman" w:hAnsi="Times New Roman" w:cs="Times New Roman"/>
          <w:sz w:val="28"/>
          <w:szCs w:val="28"/>
          <w:lang w:eastAsia="ru-RU"/>
        </w:rPr>
        <w:t xml:space="preserve"> возрас</w:t>
      </w:r>
      <w:r w:rsidRPr="003A6234">
        <w:rPr>
          <w:rFonts w:ascii="Times New Roman" w:eastAsia="Times New Roman" w:hAnsi="Times New Roman" w:cs="Times New Roman"/>
          <w:sz w:val="28"/>
          <w:szCs w:val="28"/>
          <w:lang w:eastAsia="ru-RU"/>
        </w:rPr>
        <w:softHyphen/>
        <w:t>тает.</w:t>
      </w:r>
    </w:p>
    <w:p w:rsidR="003A6234" w:rsidRPr="003A6234" w:rsidRDefault="00820A21" w:rsidP="003A6234">
      <w:pPr>
        <w:spacing w:after="0" w:line="360" w:lineRule="auto"/>
        <w:ind w:firstLine="567"/>
        <w:jc w:val="both"/>
        <w:rPr>
          <w:rFonts w:ascii="Verdana" w:eastAsia="Times New Roman" w:hAnsi="Verdana" w:cs="Times New Roman"/>
          <w:b/>
          <w:bCs/>
          <w:color w:val="444444"/>
          <w:sz w:val="16"/>
          <w:szCs w:val="16"/>
          <w:lang w:eastAsia="ru-RU"/>
        </w:rPr>
      </w:pPr>
      <w:r w:rsidRPr="003A6234">
        <w:rPr>
          <w:rFonts w:ascii="Times New Roman" w:eastAsia="Times New Roman" w:hAnsi="Times New Roman" w:cs="Times New Roman"/>
          <w:b/>
          <w:bCs/>
          <w:i/>
          <w:noProof/>
          <w:sz w:val="28"/>
          <w:szCs w:val="28"/>
          <w:lang w:eastAsia="ru-RU"/>
        </w:rPr>
        <w:lastRenderedPageBreak/>
        <w:drawing>
          <wp:anchor distT="0" distB="0" distL="114300" distR="114300" simplePos="0" relativeHeight="251660288" behindDoc="0" locked="0" layoutInCell="1" allowOverlap="1" wp14:anchorId="09A1AA5D" wp14:editId="1A1164F7">
            <wp:simplePos x="0" y="0"/>
            <wp:positionH relativeFrom="column">
              <wp:posOffset>-162512</wp:posOffset>
            </wp:positionH>
            <wp:positionV relativeFrom="paragraph">
              <wp:posOffset>325657</wp:posOffset>
            </wp:positionV>
            <wp:extent cx="2783840" cy="1844675"/>
            <wp:effectExtent l="0" t="0" r="0" b="3175"/>
            <wp:wrapSquare wrapText="bothSides"/>
            <wp:docPr id="18" name="Рисунок 8" descr="E:\Documents and Settings\Admin\Рабочий стол\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ocuments and Settings\Admin\Рабочий стол\image006.jpg"/>
                    <pic:cNvPicPr>
                      <a:picLocks noChangeAspect="1" noChangeArrowheads="1"/>
                    </pic:cNvPicPr>
                  </pic:nvPicPr>
                  <pic:blipFill rotWithShape="1">
                    <a:blip r:embed="rId9" cstate="print"/>
                    <a:srcRect b="51153"/>
                    <a:stretch/>
                  </pic:blipFill>
                  <pic:spPr bwMode="auto">
                    <a:xfrm>
                      <a:off x="0" y="0"/>
                      <a:ext cx="2783840" cy="184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6234" w:rsidRPr="003A6234">
        <w:rPr>
          <w:rFonts w:ascii="Times New Roman" w:eastAsia="Times New Roman" w:hAnsi="Times New Roman" w:cs="Times New Roman"/>
          <w:bCs/>
          <w:i/>
          <w:sz w:val="28"/>
          <w:szCs w:val="28"/>
          <w:lang w:eastAsia="ru-RU"/>
        </w:rPr>
        <w:t>Форма метелки.</w:t>
      </w:r>
      <w:r w:rsidR="003A6234" w:rsidRPr="003A6234">
        <w:rPr>
          <w:rFonts w:ascii="Times New Roman" w:eastAsia="Times New Roman" w:hAnsi="Times New Roman" w:cs="Times New Roman"/>
          <w:sz w:val="28"/>
          <w:szCs w:val="28"/>
          <w:lang w:eastAsia="ru-RU"/>
        </w:rPr>
        <w:t> Этот показатель определяют в фазе молочной спелости.  </w:t>
      </w:r>
    </w:p>
    <w:p w:rsidR="00820A21" w:rsidRDefault="00820A21" w:rsidP="003A6234">
      <w:pPr>
        <w:spacing w:after="0" w:line="240" w:lineRule="auto"/>
        <w:rPr>
          <w:rFonts w:ascii="Times New Roman" w:eastAsia="Times New Roman" w:hAnsi="Times New Roman" w:cs="Times New Roman"/>
          <w:bCs/>
          <w:i/>
          <w:sz w:val="28"/>
          <w:szCs w:val="28"/>
          <w:lang w:eastAsia="ru-RU"/>
        </w:rPr>
      </w:pPr>
      <w:r w:rsidRPr="003A6234">
        <w:rPr>
          <w:rFonts w:ascii="Times New Roman" w:eastAsia="Times New Roman" w:hAnsi="Times New Roman" w:cs="Times New Roman"/>
          <w:b/>
          <w:bCs/>
          <w:i/>
          <w:noProof/>
          <w:sz w:val="28"/>
          <w:szCs w:val="28"/>
          <w:lang w:eastAsia="ru-RU"/>
        </w:rPr>
        <w:drawing>
          <wp:anchor distT="0" distB="0" distL="114300" distR="114300" simplePos="0" relativeHeight="251662336" behindDoc="0" locked="0" layoutInCell="1" allowOverlap="1">
            <wp:simplePos x="0" y="0"/>
            <wp:positionH relativeFrom="column">
              <wp:posOffset>2788285</wp:posOffset>
            </wp:positionH>
            <wp:positionV relativeFrom="paragraph">
              <wp:posOffset>19050</wp:posOffset>
            </wp:positionV>
            <wp:extent cx="2602230" cy="1852930"/>
            <wp:effectExtent l="0" t="0" r="762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t="47572"/>
                    <a:stretch/>
                  </pic:blipFill>
                  <pic:spPr bwMode="auto">
                    <a:xfrm>
                      <a:off x="0" y="0"/>
                      <a:ext cx="2602230" cy="1852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20A21" w:rsidRDefault="00820A21" w:rsidP="003A6234">
      <w:pPr>
        <w:spacing w:after="0" w:line="240" w:lineRule="auto"/>
        <w:rPr>
          <w:rFonts w:ascii="Times New Roman" w:eastAsia="Times New Roman" w:hAnsi="Times New Roman" w:cs="Times New Roman"/>
          <w:bCs/>
          <w:i/>
          <w:sz w:val="28"/>
          <w:szCs w:val="28"/>
          <w:lang w:eastAsia="ru-RU"/>
        </w:rPr>
      </w:pPr>
    </w:p>
    <w:p w:rsidR="003A6234" w:rsidRPr="003A6234" w:rsidRDefault="003A6234" w:rsidP="003A6234">
      <w:pPr>
        <w:spacing w:after="0" w:line="240" w:lineRule="auto"/>
        <w:rPr>
          <w:rFonts w:ascii="Times New Roman" w:eastAsia="Times New Roman" w:hAnsi="Times New Roman" w:cs="Times New Roman"/>
          <w:i/>
          <w:sz w:val="28"/>
          <w:szCs w:val="28"/>
          <w:lang w:eastAsia="ru-RU"/>
        </w:rPr>
      </w:pPr>
      <w:r w:rsidRPr="003A6234">
        <w:rPr>
          <w:rFonts w:ascii="Times New Roman" w:eastAsia="Times New Roman" w:hAnsi="Times New Roman" w:cs="Times New Roman"/>
          <w:bCs/>
          <w:i/>
          <w:sz w:val="28"/>
          <w:szCs w:val="28"/>
          <w:lang w:eastAsia="ru-RU"/>
        </w:rPr>
        <w:t>Рис.</w:t>
      </w:r>
      <w:r w:rsidR="00820A21">
        <w:rPr>
          <w:rFonts w:ascii="Times New Roman" w:eastAsia="Times New Roman" w:hAnsi="Times New Roman" w:cs="Times New Roman"/>
          <w:bCs/>
          <w:i/>
          <w:sz w:val="28"/>
          <w:szCs w:val="28"/>
          <w:lang w:eastAsia="ru-RU"/>
        </w:rPr>
        <w:t>2</w:t>
      </w:r>
      <w:r w:rsidRPr="003A6234">
        <w:rPr>
          <w:rFonts w:ascii="Times New Roman" w:eastAsia="Times New Roman" w:hAnsi="Times New Roman" w:cs="Times New Roman"/>
          <w:bCs/>
          <w:i/>
          <w:sz w:val="28"/>
          <w:szCs w:val="28"/>
          <w:lang w:eastAsia="ru-RU"/>
        </w:rPr>
        <w:t>. Формы метелок овса:</w:t>
      </w:r>
    </w:p>
    <w:p w:rsidR="003A6234" w:rsidRPr="003A6234" w:rsidRDefault="003A6234" w:rsidP="003A6234">
      <w:pPr>
        <w:spacing w:after="0" w:line="240" w:lineRule="auto"/>
        <w:rPr>
          <w:rFonts w:ascii="Times New Roman" w:eastAsia="Times New Roman" w:hAnsi="Times New Roman" w:cs="Times New Roman"/>
          <w:i/>
          <w:sz w:val="28"/>
          <w:szCs w:val="28"/>
          <w:lang w:eastAsia="ru-RU"/>
        </w:rPr>
      </w:pPr>
      <w:r w:rsidRPr="003A6234">
        <w:rPr>
          <w:rFonts w:ascii="Times New Roman" w:eastAsia="Times New Roman" w:hAnsi="Times New Roman" w:cs="Times New Roman"/>
          <w:i/>
          <w:sz w:val="28"/>
          <w:szCs w:val="28"/>
          <w:lang w:eastAsia="ru-RU"/>
        </w:rPr>
        <w:t>1- </w:t>
      </w:r>
      <w:r w:rsidRPr="003A6234">
        <w:rPr>
          <w:rFonts w:ascii="Times New Roman" w:eastAsia="Times New Roman" w:hAnsi="Times New Roman" w:cs="Times New Roman"/>
          <w:i/>
          <w:iCs/>
          <w:sz w:val="28"/>
          <w:szCs w:val="28"/>
          <w:lang w:eastAsia="ru-RU"/>
        </w:rPr>
        <w:t xml:space="preserve">сжатая; 2 — </w:t>
      </w:r>
      <w:proofErr w:type="spellStart"/>
      <w:r w:rsidRPr="003A6234">
        <w:rPr>
          <w:rFonts w:ascii="Times New Roman" w:eastAsia="Times New Roman" w:hAnsi="Times New Roman" w:cs="Times New Roman"/>
          <w:i/>
          <w:iCs/>
          <w:sz w:val="28"/>
          <w:szCs w:val="28"/>
          <w:lang w:eastAsia="ru-RU"/>
        </w:rPr>
        <w:t>полусжатая</w:t>
      </w:r>
      <w:proofErr w:type="spellEnd"/>
      <w:r w:rsidRPr="003A6234">
        <w:rPr>
          <w:rFonts w:ascii="Times New Roman" w:eastAsia="Times New Roman" w:hAnsi="Times New Roman" w:cs="Times New Roman"/>
          <w:i/>
          <w:iCs/>
          <w:sz w:val="28"/>
          <w:szCs w:val="28"/>
          <w:lang w:eastAsia="ru-RU"/>
        </w:rPr>
        <w:t>; 3 — раскидистая; 4 —рыхлая; 5 — пониклая</w:t>
      </w:r>
    </w:p>
    <w:p w:rsidR="003A6234" w:rsidRPr="003A6234" w:rsidRDefault="00820A21" w:rsidP="003A6234">
      <w:pPr>
        <w:spacing w:after="0" w:line="240" w:lineRule="auto"/>
        <w:jc w:val="center"/>
        <w:rPr>
          <w:rFonts w:ascii="Times New Roman" w:eastAsia="Times New Roman" w:hAnsi="Times New Roman" w:cs="Times New Roman"/>
          <w:b/>
          <w:bCs/>
          <w:sz w:val="28"/>
          <w:szCs w:val="28"/>
          <w:lang w:eastAsia="ru-RU"/>
        </w:rPr>
      </w:pPr>
      <w:r w:rsidRPr="003A6234">
        <w:rPr>
          <w:rFonts w:ascii="Times New Roman" w:eastAsia="Times New Roman" w:hAnsi="Times New Roman" w:cs="Times New Roman"/>
          <w:b/>
          <w:bCs/>
          <w:noProof/>
          <w:sz w:val="28"/>
          <w:szCs w:val="28"/>
          <w:lang w:eastAsia="ru-RU"/>
        </w:rPr>
        <w:drawing>
          <wp:anchor distT="0" distB="0" distL="114300" distR="114300" simplePos="0" relativeHeight="251661312" behindDoc="0" locked="0" layoutInCell="1" allowOverlap="1" wp14:anchorId="7CA84D18" wp14:editId="5FA291EB">
            <wp:simplePos x="0" y="0"/>
            <wp:positionH relativeFrom="column">
              <wp:posOffset>26768</wp:posOffset>
            </wp:positionH>
            <wp:positionV relativeFrom="paragraph">
              <wp:posOffset>190745</wp:posOffset>
            </wp:positionV>
            <wp:extent cx="2430145" cy="2851785"/>
            <wp:effectExtent l="19050" t="0" r="8255" b="0"/>
            <wp:wrapSquare wrapText="bothSides"/>
            <wp:docPr id="16" name="Рисунок 1" descr="http://bgconv.com/pars_docs/refs/35/34451/34451_html_m28c6f7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gconv.com/pars_docs/refs/35/34451/34451_html_m28c6f7ce.png"/>
                    <pic:cNvPicPr>
                      <a:picLocks noChangeAspect="1" noChangeArrowheads="1"/>
                    </pic:cNvPicPr>
                  </pic:nvPicPr>
                  <pic:blipFill>
                    <a:blip r:embed="rId11" cstate="print"/>
                    <a:srcRect/>
                    <a:stretch>
                      <a:fillRect/>
                    </a:stretch>
                  </pic:blipFill>
                  <pic:spPr bwMode="auto">
                    <a:xfrm>
                      <a:off x="0" y="0"/>
                      <a:ext cx="2430145" cy="2851785"/>
                    </a:xfrm>
                    <a:prstGeom prst="rect">
                      <a:avLst/>
                    </a:prstGeom>
                    <a:noFill/>
                    <a:ln w="9525">
                      <a:noFill/>
                      <a:miter lim="800000"/>
                      <a:headEnd/>
                      <a:tailEnd/>
                    </a:ln>
                  </pic:spPr>
                </pic:pic>
              </a:graphicData>
            </a:graphic>
          </wp:anchor>
        </w:drawing>
      </w:r>
    </w:p>
    <w:p w:rsidR="00820A21" w:rsidRDefault="00820A21" w:rsidP="003A6234">
      <w:pPr>
        <w:shd w:val="clear" w:color="auto" w:fill="FFFFFF"/>
        <w:autoSpaceDE w:val="0"/>
        <w:autoSpaceDN w:val="0"/>
        <w:adjustRightInd w:val="0"/>
        <w:spacing w:after="0" w:line="240" w:lineRule="auto"/>
        <w:rPr>
          <w:rFonts w:ascii="Times New Roman" w:eastAsia="Calibri" w:hAnsi="Times New Roman" w:cs="Times New Roman"/>
          <w:i/>
          <w:color w:val="000000"/>
          <w:sz w:val="28"/>
          <w:szCs w:val="28"/>
          <w:shd w:val="clear" w:color="auto" w:fill="FFFFFF"/>
        </w:rPr>
      </w:pPr>
    </w:p>
    <w:p w:rsidR="00820A21" w:rsidRDefault="00820A21" w:rsidP="003A6234">
      <w:pPr>
        <w:shd w:val="clear" w:color="auto" w:fill="FFFFFF"/>
        <w:autoSpaceDE w:val="0"/>
        <w:autoSpaceDN w:val="0"/>
        <w:adjustRightInd w:val="0"/>
        <w:spacing w:after="0" w:line="240" w:lineRule="auto"/>
        <w:rPr>
          <w:rFonts w:ascii="Times New Roman" w:eastAsia="Calibri" w:hAnsi="Times New Roman" w:cs="Times New Roman"/>
          <w:i/>
          <w:color w:val="000000"/>
          <w:sz w:val="28"/>
          <w:szCs w:val="28"/>
          <w:shd w:val="clear" w:color="auto" w:fill="FFFFFF"/>
        </w:rPr>
      </w:pPr>
    </w:p>
    <w:p w:rsidR="00820A21" w:rsidRDefault="00820A21" w:rsidP="003A6234">
      <w:pPr>
        <w:shd w:val="clear" w:color="auto" w:fill="FFFFFF"/>
        <w:autoSpaceDE w:val="0"/>
        <w:autoSpaceDN w:val="0"/>
        <w:adjustRightInd w:val="0"/>
        <w:spacing w:after="0" w:line="240" w:lineRule="auto"/>
        <w:rPr>
          <w:rFonts w:ascii="Times New Roman" w:eastAsia="Calibri" w:hAnsi="Times New Roman" w:cs="Times New Roman"/>
          <w:i/>
          <w:color w:val="000000"/>
          <w:sz w:val="28"/>
          <w:szCs w:val="28"/>
          <w:shd w:val="clear" w:color="auto" w:fill="FFFFFF"/>
        </w:rPr>
      </w:pPr>
    </w:p>
    <w:p w:rsidR="00820A21" w:rsidRDefault="00820A21" w:rsidP="003A6234">
      <w:pPr>
        <w:shd w:val="clear" w:color="auto" w:fill="FFFFFF"/>
        <w:autoSpaceDE w:val="0"/>
        <w:autoSpaceDN w:val="0"/>
        <w:adjustRightInd w:val="0"/>
        <w:spacing w:after="0" w:line="240" w:lineRule="auto"/>
        <w:rPr>
          <w:rFonts w:ascii="Times New Roman" w:eastAsia="Calibri" w:hAnsi="Times New Roman" w:cs="Times New Roman"/>
          <w:i/>
          <w:color w:val="000000"/>
          <w:sz w:val="28"/>
          <w:szCs w:val="28"/>
          <w:shd w:val="clear" w:color="auto" w:fill="FFFFFF"/>
        </w:rPr>
      </w:pPr>
    </w:p>
    <w:p w:rsidR="00820A21" w:rsidRDefault="00820A21" w:rsidP="003A6234">
      <w:pPr>
        <w:shd w:val="clear" w:color="auto" w:fill="FFFFFF"/>
        <w:autoSpaceDE w:val="0"/>
        <w:autoSpaceDN w:val="0"/>
        <w:adjustRightInd w:val="0"/>
        <w:spacing w:after="0" w:line="240" w:lineRule="auto"/>
        <w:rPr>
          <w:rFonts w:ascii="Times New Roman" w:eastAsia="Calibri" w:hAnsi="Times New Roman" w:cs="Times New Roman"/>
          <w:i/>
          <w:color w:val="000000"/>
          <w:sz w:val="28"/>
          <w:szCs w:val="28"/>
          <w:shd w:val="clear" w:color="auto" w:fill="FFFFFF"/>
        </w:rPr>
      </w:pPr>
    </w:p>
    <w:p w:rsidR="00820A21" w:rsidRDefault="00820A21" w:rsidP="003A6234">
      <w:pPr>
        <w:shd w:val="clear" w:color="auto" w:fill="FFFFFF"/>
        <w:autoSpaceDE w:val="0"/>
        <w:autoSpaceDN w:val="0"/>
        <w:adjustRightInd w:val="0"/>
        <w:spacing w:after="0" w:line="240" w:lineRule="auto"/>
        <w:rPr>
          <w:rFonts w:ascii="Times New Roman" w:eastAsia="Calibri" w:hAnsi="Times New Roman" w:cs="Times New Roman"/>
          <w:i/>
          <w:color w:val="000000"/>
          <w:sz w:val="28"/>
          <w:szCs w:val="28"/>
          <w:shd w:val="clear" w:color="auto" w:fill="FFFFFF"/>
        </w:rPr>
      </w:pPr>
    </w:p>
    <w:p w:rsidR="00820A21" w:rsidRDefault="00820A21" w:rsidP="003A6234">
      <w:pPr>
        <w:shd w:val="clear" w:color="auto" w:fill="FFFFFF"/>
        <w:autoSpaceDE w:val="0"/>
        <w:autoSpaceDN w:val="0"/>
        <w:adjustRightInd w:val="0"/>
        <w:spacing w:after="0" w:line="240" w:lineRule="auto"/>
        <w:rPr>
          <w:rFonts w:ascii="Times New Roman" w:eastAsia="Calibri" w:hAnsi="Times New Roman" w:cs="Times New Roman"/>
          <w:i/>
          <w:color w:val="000000"/>
          <w:sz w:val="28"/>
          <w:szCs w:val="28"/>
          <w:shd w:val="clear" w:color="auto" w:fill="FFFFFF"/>
        </w:rPr>
      </w:pPr>
    </w:p>
    <w:p w:rsidR="00820A21" w:rsidRDefault="00820A21" w:rsidP="003A6234">
      <w:pPr>
        <w:shd w:val="clear" w:color="auto" w:fill="FFFFFF"/>
        <w:autoSpaceDE w:val="0"/>
        <w:autoSpaceDN w:val="0"/>
        <w:adjustRightInd w:val="0"/>
        <w:spacing w:after="0" w:line="240" w:lineRule="auto"/>
        <w:rPr>
          <w:rFonts w:ascii="Times New Roman" w:eastAsia="Calibri" w:hAnsi="Times New Roman" w:cs="Times New Roman"/>
          <w:i/>
          <w:color w:val="000000"/>
          <w:sz w:val="28"/>
          <w:szCs w:val="28"/>
          <w:shd w:val="clear" w:color="auto" w:fill="FFFFFF"/>
        </w:rPr>
      </w:pPr>
    </w:p>
    <w:p w:rsidR="00820A21" w:rsidRDefault="00820A21" w:rsidP="003A6234">
      <w:pPr>
        <w:shd w:val="clear" w:color="auto" w:fill="FFFFFF"/>
        <w:autoSpaceDE w:val="0"/>
        <w:autoSpaceDN w:val="0"/>
        <w:adjustRightInd w:val="0"/>
        <w:spacing w:after="0" w:line="240" w:lineRule="auto"/>
        <w:rPr>
          <w:rFonts w:ascii="Times New Roman" w:eastAsia="Calibri" w:hAnsi="Times New Roman" w:cs="Times New Roman"/>
          <w:i/>
          <w:color w:val="000000"/>
          <w:sz w:val="28"/>
          <w:szCs w:val="28"/>
          <w:shd w:val="clear" w:color="auto" w:fill="FFFFFF"/>
        </w:rPr>
      </w:pPr>
    </w:p>
    <w:p w:rsidR="00820A21" w:rsidRDefault="00820A21" w:rsidP="003A6234">
      <w:pPr>
        <w:shd w:val="clear" w:color="auto" w:fill="FFFFFF"/>
        <w:autoSpaceDE w:val="0"/>
        <w:autoSpaceDN w:val="0"/>
        <w:adjustRightInd w:val="0"/>
        <w:spacing w:after="0" w:line="240" w:lineRule="auto"/>
        <w:rPr>
          <w:rFonts w:ascii="Times New Roman" w:eastAsia="Calibri" w:hAnsi="Times New Roman" w:cs="Times New Roman"/>
          <w:i/>
          <w:color w:val="000000"/>
          <w:sz w:val="28"/>
          <w:szCs w:val="28"/>
          <w:shd w:val="clear" w:color="auto" w:fill="FFFFFF"/>
        </w:rPr>
      </w:pPr>
    </w:p>
    <w:p w:rsidR="00820A21" w:rsidRDefault="00820A21" w:rsidP="003A6234">
      <w:pPr>
        <w:shd w:val="clear" w:color="auto" w:fill="FFFFFF"/>
        <w:autoSpaceDE w:val="0"/>
        <w:autoSpaceDN w:val="0"/>
        <w:adjustRightInd w:val="0"/>
        <w:spacing w:after="0" w:line="240" w:lineRule="auto"/>
        <w:rPr>
          <w:rFonts w:ascii="Times New Roman" w:eastAsia="Calibri" w:hAnsi="Times New Roman" w:cs="Times New Roman"/>
          <w:i/>
          <w:color w:val="000000"/>
          <w:sz w:val="28"/>
          <w:szCs w:val="28"/>
          <w:shd w:val="clear" w:color="auto" w:fill="FFFFFF"/>
        </w:rPr>
      </w:pPr>
    </w:p>
    <w:p w:rsidR="00820A21" w:rsidRDefault="00820A21" w:rsidP="003A6234">
      <w:pPr>
        <w:shd w:val="clear" w:color="auto" w:fill="FFFFFF"/>
        <w:autoSpaceDE w:val="0"/>
        <w:autoSpaceDN w:val="0"/>
        <w:adjustRightInd w:val="0"/>
        <w:spacing w:after="0" w:line="240" w:lineRule="auto"/>
        <w:rPr>
          <w:rFonts w:ascii="Times New Roman" w:eastAsia="Calibri" w:hAnsi="Times New Roman" w:cs="Times New Roman"/>
          <w:i/>
          <w:color w:val="000000"/>
          <w:sz w:val="28"/>
          <w:szCs w:val="28"/>
          <w:shd w:val="clear" w:color="auto" w:fill="FFFFFF"/>
        </w:rPr>
      </w:pPr>
    </w:p>
    <w:p w:rsidR="00820A21" w:rsidRDefault="00820A21" w:rsidP="003A6234">
      <w:pPr>
        <w:shd w:val="clear" w:color="auto" w:fill="FFFFFF"/>
        <w:autoSpaceDE w:val="0"/>
        <w:autoSpaceDN w:val="0"/>
        <w:adjustRightInd w:val="0"/>
        <w:spacing w:after="0" w:line="240" w:lineRule="auto"/>
        <w:rPr>
          <w:rFonts w:ascii="Times New Roman" w:eastAsia="Calibri" w:hAnsi="Times New Roman" w:cs="Times New Roman"/>
          <w:i/>
          <w:color w:val="000000"/>
          <w:sz w:val="28"/>
          <w:szCs w:val="28"/>
          <w:shd w:val="clear" w:color="auto" w:fill="FFFFFF"/>
        </w:rPr>
      </w:pPr>
    </w:p>
    <w:p w:rsidR="00820A21" w:rsidRDefault="00820A21" w:rsidP="003A6234">
      <w:pPr>
        <w:shd w:val="clear" w:color="auto" w:fill="FFFFFF"/>
        <w:autoSpaceDE w:val="0"/>
        <w:autoSpaceDN w:val="0"/>
        <w:adjustRightInd w:val="0"/>
        <w:spacing w:after="0" w:line="240" w:lineRule="auto"/>
        <w:rPr>
          <w:rFonts w:ascii="Times New Roman" w:eastAsia="Calibri" w:hAnsi="Times New Roman" w:cs="Times New Roman"/>
          <w:i/>
          <w:color w:val="000000"/>
          <w:sz w:val="28"/>
          <w:szCs w:val="28"/>
          <w:shd w:val="clear" w:color="auto" w:fill="FFFFFF"/>
        </w:rPr>
      </w:pPr>
    </w:p>
    <w:p w:rsidR="003A6234" w:rsidRPr="003A6234" w:rsidRDefault="003A6234" w:rsidP="003A6234">
      <w:pPr>
        <w:shd w:val="clear" w:color="auto" w:fill="FFFFFF"/>
        <w:autoSpaceDE w:val="0"/>
        <w:autoSpaceDN w:val="0"/>
        <w:adjustRightInd w:val="0"/>
        <w:spacing w:after="0" w:line="240" w:lineRule="auto"/>
        <w:rPr>
          <w:rFonts w:ascii="Times New Roman" w:eastAsia="Calibri" w:hAnsi="Times New Roman" w:cs="Times New Roman"/>
          <w:i/>
          <w:color w:val="000000"/>
          <w:sz w:val="28"/>
          <w:szCs w:val="28"/>
          <w:shd w:val="clear" w:color="auto" w:fill="FFFFFF"/>
        </w:rPr>
      </w:pPr>
      <w:r w:rsidRPr="003A6234">
        <w:rPr>
          <w:rFonts w:ascii="Times New Roman" w:eastAsia="Calibri" w:hAnsi="Times New Roman" w:cs="Times New Roman"/>
          <w:i/>
          <w:color w:val="000000"/>
          <w:sz w:val="28"/>
          <w:szCs w:val="28"/>
          <w:shd w:val="clear" w:color="auto" w:fill="FFFFFF"/>
        </w:rPr>
        <w:t>Рис.</w:t>
      </w:r>
      <w:r w:rsidR="00820A21">
        <w:rPr>
          <w:rFonts w:ascii="Times New Roman" w:eastAsia="Calibri" w:hAnsi="Times New Roman" w:cs="Times New Roman"/>
          <w:i/>
          <w:color w:val="000000"/>
          <w:sz w:val="28"/>
          <w:szCs w:val="28"/>
          <w:shd w:val="clear" w:color="auto" w:fill="FFFFFF"/>
        </w:rPr>
        <w:t>3</w:t>
      </w:r>
      <w:r w:rsidRPr="003A6234">
        <w:rPr>
          <w:rFonts w:ascii="Times New Roman" w:eastAsia="Calibri" w:hAnsi="Times New Roman" w:cs="Times New Roman"/>
          <w:i/>
          <w:color w:val="000000"/>
          <w:sz w:val="28"/>
          <w:szCs w:val="28"/>
          <w:shd w:val="clear" w:color="auto" w:fill="FFFFFF"/>
        </w:rPr>
        <w:t>. Овес посевной </w:t>
      </w:r>
      <w:r w:rsidRPr="003A6234">
        <w:rPr>
          <w:rFonts w:ascii="Times New Roman" w:eastAsia="Calibri" w:hAnsi="Times New Roman" w:cs="Times New Roman"/>
          <w:i/>
          <w:iCs/>
          <w:color w:val="000000"/>
          <w:sz w:val="28"/>
          <w:szCs w:val="28"/>
          <w:shd w:val="clear" w:color="auto" w:fill="FFFFFF"/>
        </w:rPr>
        <w:t>(</w:t>
      </w:r>
      <w:proofErr w:type="spellStart"/>
      <w:r w:rsidRPr="003A6234">
        <w:rPr>
          <w:rFonts w:ascii="Times New Roman" w:eastAsia="Calibri" w:hAnsi="Times New Roman" w:cs="Times New Roman"/>
          <w:i/>
          <w:iCs/>
          <w:color w:val="222222"/>
          <w:sz w:val="28"/>
          <w:szCs w:val="28"/>
          <w:shd w:val="clear" w:color="auto" w:fill="FFFFFF"/>
        </w:rPr>
        <w:t>Avéna</w:t>
      </w:r>
      <w:proofErr w:type="spellEnd"/>
      <w:r w:rsidRPr="003A6234">
        <w:rPr>
          <w:rFonts w:ascii="Times New Roman" w:eastAsia="Calibri" w:hAnsi="Times New Roman" w:cs="Times New Roman"/>
          <w:i/>
          <w:iCs/>
          <w:color w:val="222222"/>
          <w:sz w:val="28"/>
          <w:szCs w:val="28"/>
          <w:shd w:val="clear" w:color="auto" w:fill="FFFFFF"/>
        </w:rPr>
        <w:t xml:space="preserve"> </w:t>
      </w:r>
      <w:proofErr w:type="spellStart"/>
      <w:proofErr w:type="gramStart"/>
      <w:r w:rsidRPr="003A6234">
        <w:rPr>
          <w:rFonts w:ascii="Times New Roman" w:eastAsia="Calibri" w:hAnsi="Times New Roman" w:cs="Times New Roman"/>
          <w:i/>
          <w:iCs/>
          <w:color w:val="222222"/>
          <w:sz w:val="28"/>
          <w:szCs w:val="28"/>
          <w:shd w:val="clear" w:color="auto" w:fill="FFFFFF"/>
        </w:rPr>
        <w:t>satíva</w:t>
      </w:r>
      <w:proofErr w:type="spellEnd"/>
      <w:r w:rsidRPr="003A6234">
        <w:rPr>
          <w:rFonts w:ascii="Times New Roman" w:eastAsia="Calibri" w:hAnsi="Times New Roman" w:cs="Times New Roman"/>
          <w:i/>
          <w:iCs/>
          <w:color w:val="000000"/>
          <w:sz w:val="28"/>
          <w:szCs w:val="28"/>
          <w:shd w:val="clear" w:color="auto" w:fill="FFFFFF"/>
        </w:rPr>
        <w:t>)</w:t>
      </w:r>
      <w:r w:rsidRPr="003A6234">
        <w:rPr>
          <w:rFonts w:ascii="Times New Roman" w:eastAsia="Calibri" w:hAnsi="Times New Roman" w:cs="Times New Roman"/>
          <w:i/>
          <w:color w:val="000000"/>
          <w:sz w:val="28"/>
          <w:szCs w:val="28"/>
        </w:rPr>
        <w:br/>
      </w:r>
      <w:r w:rsidRPr="003A6234">
        <w:rPr>
          <w:rFonts w:ascii="Times New Roman" w:eastAsia="Calibri" w:hAnsi="Times New Roman" w:cs="Times New Roman"/>
          <w:i/>
          <w:iCs/>
          <w:color w:val="000000"/>
          <w:sz w:val="28"/>
          <w:szCs w:val="28"/>
          <w:shd w:val="clear" w:color="auto" w:fill="FFFFFF"/>
        </w:rPr>
        <w:t>а</w:t>
      </w:r>
      <w:proofErr w:type="gramEnd"/>
      <w:r w:rsidRPr="003A6234">
        <w:rPr>
          <w:rFonts w:ascii="Times New Roman" w:eastAsia="Calibri" w:hAnsi="Times New Roman" w:cs="Times New Roman"/>
          <w:i/>
          <w:iCs/>
          <w:color w:val="000000"/>
          <w:sz w:val="28"/>
          <w:szCs w:val="28"/>
          <w:shd w:val="clear" w:color="auto" w:fill="FFFFFF"/>
        </w:rPr>
        <w:t> </w:t>
      </w:r>
      <w:r w:rsidRPr="003A6234">
        <w:rPr>
          <w:rFonts w:ascii="Times New Roman" w:eastAsia="Calibri" w:hAnsi="Times New Roman" w:cs="Times New Roman"/>
          <w:i/>
          <w:color w:val="000000"/>
          <w:sz w:val="28"/>
          <w:szCs w:val="28"/>
          <w:shd w:val="clear" w:color="auto" w:fill="FFFFFF"/>
        </w:rPr>
        <w:t>— соцветие ( метелка); </w:t>
      </w:r>
    </w:p>
    <w:p w:rsidR="003A6234" w:rsidRPr="003A6234" w:rsidRDefault="003A6234" w:rsidP="003A6234">
      <w:pPr>
        <w:shd w:val="clear" w:color="auto" w:fill="FFFFFF"/>
        <w:autoSpaceDE w:val="0"/>
        <w:autoSpaceDN w:val="0"/>
        <w:adjustRightInd w:val="0"/>
        <w:spacing w:after="0" w:line="240" w:lineRule="auto"/>
        <w:rPr>
          <w:rFonts w:ascii="Times New Roman" w:eastAsia="Calibri" w:hAnsi="Times New Roman" w:cs="Times New Roman"/>
          <w:i/>
          <w:color w:val="000000"/>
          <w:sz w:val="28"/>
          <w:szCs w:val="28"/>
          <w:shd w:val="clear" w:color="auto" w:fill="FFFFFF"/>
        </w:rPr>
      </w:pPr>
      <w:r w:rsidRPr="003A6234">
        <w:rPr>
          <w:rFonts w:ascii="Times New Roman" w:eastAsia="Calibri" w:hAnsi="Times New Roman" w:cs="Times New Roman"/>
          <w:i/>
          <w:iCs/>
          <w:color w:val="000000"/>
          <w:sz w:val="28"/>
          <w:szCs w:val="28"/>
          <w:shd w:val="clear" w:color="auto" w:fill="FFFFFF"/>
        </w:rPr>
        <w:t>б— </w:t>
      </w:r>
      <w:r w:rsidRPr="003A6234">
        <w:rPr>
          <w:rFonts w:ascii="Times New Roman" w:eastAsia="Calibri" w:hAnsi="Times New Roman" w:cs="Times New Roman"/>
          <w:i/>
          <w:color w:val="000000"/>
          <w:sz w:val="28"/>
          <w:szCs w:val="28"/>
          <w:shd w:val="clear" w:color="auto" w:fill="FFFFFF"/>
        </w:rPr>
        <w:t>колосок; </w:t>
      </w:r>
    </w:p>
    <w:p w:rsidR="003A6234" w:rsidRPr="003A6234" w:rsidRDefault="003A6234" w:rsidP="003A6234">
      <w:pPr>
        <w:shd w:val="clear" w:color="auto" w:fill="FFFFFF"/>
        <w:autoSpaceDE w:val="0"/>
        <w:autoSpaceDN w:val="0"/>
        <w:adjustRightInd w:val="0"/>
        <w:spacing w:after="0" w:line="240" w:lineRule="auto"/>
        <w:rPr>
          <w:rFonts w:ascii="Times New Roman" w:eastAsia="Times New Roman" w:hAnsi="Times New Roman" w:cs="Times New Roman"/>
          <w:i/>
          <w:color w:val="000000"/>
          <w:sz w:val="28"/>
          <w:szCs w:val="28"/>
          <w:lang w:eastAsia="ru-RU"/>
        </w:rPr>
      </w:pPr>
      <w:r w:rsidRPr="003A6234">
        <w:rPr>
          <w:rFonts w:ascii="Times New Roman" w:eastAsia="Calibri" w:hAnsi="Times New Roman" w:cs="Times New Roman"/>
          <w:i/>
          <w:iCs/>
          <w:color w:val="000000"/>
          <w:sz w:val="28"/>
          <w:szCs w:val="28"/>
          <w:shd w:val="clear" w:color="auto" w:fill="FFFFFF"/>
        </w:rPr>
        <w:t>в </w:t>
      </w:r>
      <w:r w:rsidRPr="003A6234">
        <w:rPr>
          <w:rFonts w:ascii="Times New Roman" w:eastAsia="Calibri" w:hAnsi="Times New Roman" w:cs="Times New Roman"/>
          <w:i/>
          <w:color w:val="000000"/>
          <w:sz w:val="28"/>
          <w:szCs w:val="28"/>
          <w:shd w:val="clear" w:color="auto" w:fill="FFFFFF"/>
        </w:rPr>
        <w:t>— цветок; 1— колосковые чешуи; 2— цветок; </w:t>
      </w:r>
      <w:r w:rsidRPr="003A6234">
        <w:rPr>
          <w:rFonts w:ascii="Times New Roman" w:eastAsia="Calibri" w:hAnsi="Times New Roman" w:cs="Times New Roman"/>
          <w:i/>
          <w:iCs/>
          <w:color w:val="000000"/>
          <w:sz w:val="28"/>
          <w:szCs w:val="28"/>
          <w:shd w:val="clear" w:color="auto" w:fill="FFFFFF"/>
        </w:rPr>
        <w:t>3 </w:t>
      </w:r>
      <w:r w:rsidRPr="003A6234">
        <w:rPr>
          <w:rFonts w:ascii="Times New Roman" w:eastAsia="Calibri" w:hAnsi="Times New Roman" w:cs="Times New Roman"/>
          <w:i/>
          <w:color w:val="000000"/>
          <w:sz w:val="28"/>
          <w:szCs w:val="28"/>
          <w:shd w:val="clear" w:color="auto" w:fill="FFFFFF"/>
        </w:rPr>
        <w:t>— ость; </w:t>
      </w:r>
      <w:r w:rsidRPr="003A6234">
        <w:rPr>
          <w:rFonts w:ascii="Times New Roman" w:eastAsia="Calibri" w:hAnsi="Times New Roman" w:cs="Times New Roman"/>
          <w:i/>
          <w:iCs/>
          <w:color w:val="000000"/>
          <w:sz w:val="28"/>
          <w:szCs w:val="28"/>
          <w:shd w:val="clear" w:color="auto" w:fill="FFFFFF"/>
        </w:rPr>
        <w:t>4— </w:t>
      </w:r>
      <w:r w:rsidRPr="003A6234">
        <w:rPr>
          <w:rFonts w:ascii="Times New Roman" w:eastAsia="Calibri" w:hAnsi="Times New Roman" w:cs="Times New Roman"/>
          <w:i/>
          <w:color w:val="000000"/>
          <w:sz w:val="28"/>
          <w:szCs w:val="28"/>
          <w:shd w:val="clear" w:color="auto" w:fill="FFFFFF"/>
        </w:rPr>
        <w:t>цветоножка; 5—</w:t>
      </w:r>
      <w:proofErr w:type="spellStart"/>
      <w:r w:rsidRPr="003A6234">
        <w:rPr>
          <w:rFonts w:ascii="Times New Roman" w:eastAsia="Calibri" w:hAnsi="Times New Roman" w:cs="Times New Roman"/>
          <w:i/>
          <w:color w:val="000000"/>
          <w:sz w:val="28"/>
          <w:szCs w:val="28"/>
          <w:shd w:val="clear" w:color="auto" w:fill="FFFFFF"/>
        </w:rPr>
        <w:t>лодикула</w:t>
      </w:r>
      <w:proofErr w:type="spellEnd"/>
      <w:r w:rsidRPr="003A6234">
        <w:rPr>
          <w:rFonts w:ascii="Times New Roman" w:eastAsia="Calibri" w:hAnsi="Times New Roman" w:cs="Times New Roman"/>
          <w:i/>
          <w:color w:val="000000"/>
          <w:sz w:val="28"/>
          <w:szCs w:val="28"/>
          <w:shd w:val="clear" w:color="auto" w:fill="FFFFFF"/>
        </w:rPr>
        <w:t>; </w:t>
      </w:r>
      <w:r w:rsidRPr="003A6234">
        <w:rPr>
          <w:rFonts w:ascii="Times New Roman" w:eastAsia="Calibri" w:hAnsi="Times New Roman" w:cs="Times New Roman"/>
          <w:i/>
          <w:iCs/>
          <w:color w:val="000000"/>
          <w:sz w:val="28"/>
          <w:szCs w:val="28"/>
          <w:shd w:val="clear" w:color="auto" w:fill="FFFFFF"/>
        </w:rPr>
        <w:t>6— </w:t>
      </w:r>
      <w:r w:rsidRPr="003A6234">
        <w:rPr>
          <w:rFonts w:ascii="Times New Roman" w:eastAsia="Calibri" w:hAnsi="Times New Roman" w:cs="Times New Roman"/>
          <w:i/>
          <w:color w:val="000000"/>
          <w:sz w:val="28"/>
          <w:szCs w:val="28"/>
          <w:shd w:val="clear" w:color="auto" w:fill="FFFFFF"/>
        </w:rPr>
        <w:t>пестик; 7—тычинка; </w:t>
      </w:r>
      <w:r w:rsidRPr="003A6234">
        <w:rPr>
          <w:rFonts w:ascii="Times New Roman" w:eastAsia="Calibri" w:hAnsi="Times New Roman" w:cs="Times New Roman"/>
          <w:i/>
          <w:iCs/>
          <w:color w:val="000000"/>
          <w:sz w:val="28"/>
          <w:szCs w:val="28"/>
          <w:shd w:val="clear" w:color="auto" w:fill="FFFFFF"/>
        </w:rPr>
        <w:t>8— </w:t>
      </w:r>
      <w:r w:rsidRPr="003A6234">
        <w:rPr>
          <w:rFonts w:ascii="Times New Roman" w:eastAsia="Calibri" w:hAnsi="Times New Roman" w:cs="Times New Roman"/>
          <w:i/>
          <w:color w:val="000000"/>
          <w:sz w:val="28"/>
          <w:szCs w:val="28"/>
          <w:shd w:val="clear" w:color="auto" w:fill="FFFFFF"/>
        </w:rPr>
        <w:t>цветковая чешуя</w:t>
      </w:r>
    </w:p>
    <w:p w:rsidR="003A6234" w:rsidRPr="003A6234" w:rsidRDefault="003A6234" w:rsidP="003A6234">
      <w:pPr>
        <w:spacing w:after="0" w:line="240" w:lineRule="auto"/>
        <w:rPr>
          <w:rFonts w:ascii="Times New Roman" w:eastAsia="Times New Roman" w:hAnsi="Times New Roman" w:cs="Times New Roman"/>
          <w:b/>
          <w:bCs/>
          <w:i/>
          <w:sz w:val="28"/>
          <w:szCs w:val="28"/>
          <w:lang w:eastAsia="ru-RU"/>
        </w:rPr>
      </w:pPr>
    </w:p>
    <w:p w:rsidR="003A6234" w:rsidRPr="003A6234" w:rsidRDefault="003A6234" w:rsidP="003A6234">
      <w:pPr>
        <w:spacing w:after="0" w:line="360" w:lineRule="auto"/>
        <w:ind w:firstLine="567"/>
        <w:jc w:val="both"/>
        <w:rPr>
          <w:rFonts w:ascii="Times New Roman" w:eastAsia="Times New Roman" w:hAnsi="Times New Roman" w:cs="Times New Roman"/>
          <w:sz w:val="28"/>
          <w:szCs w:val="28"/>
          <w:lang w:eastAsia="ru-RU"/>
        </w:rPr>
      </w:pPr>
      <w:r w:rsidRPr="003A6234">
        <w:rPr>
          <w:rFonts w:ascii="Times New Roman" w:eastAsia="Times New Roman" w:hAnsi="Times New Roman" w:cs="Times New Roman"/>
          <w:bCs/>
          <w:i/>
          <w:sz w:val="28"/>
          <w:szCs w:val="28"/>
          <w:lang w:eastAsia="ru-RU"/>
        </w:rPr>
        <w:t>Величина зерна</w:t>
      </w:r>
      <w:r w:rsidRPr="003A6234">
        <w:rPr>
          <w:rFonts w:ascii="Times New Roman" w:eastAsia="Times New Roman" w:hAnsi="Times New Roman" w:cs="Times New Roman"/>
          <w:b/>
          <w:bCs/>
          <w:sz w:val="28"/>
          <w:szCs w:val="28"/>
          <w:lang w:eastAsia="ru-RU"/>
        </w:rPr>
        <w:t xml:space="preserve"> </w:t>
      </w:r>
      <w:r w:rsidRPr="003A6234">
        <w:rPr>
          <w:rFonts w:ascii="Times New Roman" w:eastAsia="Times New Roman" w:hAnsi="Times New Roman" w:cs="Times New Roman"/>
          <w:sz w:val="28"/>
          <w:szCs w:val="28"/>
          <w:lang w:eastAsia="ru-RU"/>
        </w:rPr>
        <w:t>тесно связана с массой 1000 зерен. Зерно очень мелкое, когда масса 1000 зерен до 20 г, мелкое — 20—25 г, сред</w:t>
      </w:r>
      <w:r w:rsidRPr="003A6234">
        <w:rPr>
          <w:rFonts w:ascii="Times New Roman" w:eastAsia="Times New Roman" w:hAnsi="Times New Roman" w:cs="Times New Roman"/>
          <w:sz w:val="28"/>
          <w:szCs w:val="28"/>
          <w:lang w:eastAsia="ru-RU"/>
        </w:rPr>
        <w:softHyphen/>
        <w:t>ней крупности — 26—35 г, крупное — 36—40 и очень крупное — превышает 45 г. Признак является, сортовым, сильно варьирует от условий возделывания. Наибольший вес 1000 зерен имеют сорта московского типа, наименьший – с зерном игольчатого типа.</w:t>
      </w:r>
    </w:p>
    <w:p w:rsidR="003A6234" w:rsidRPr="003A6234" w:rsidRDefault="003A6234" w:rsidP="003A6234">
      <w:pPr>
        <w:spacing w:after="0" w:line="360" w:lineRule="auto"/>
        <w:rPr>
          <w:rFonts w:ascii="Times New Roman" w:eastAsia="Times New Roman" w:hAnsi="Times New Roman" w:cs="Times New Roman"/>
          <w:bCs/>
          <w:color w:val="000000"/>
          <w:sz w:val="28"/>
          <w:szCs w:val="28"/>
          <w:lang w:eastAsia="ru-RU"/>
        </w:rPr>
      </w:pPr>
      <w:r w:rsidRPr="003A6234">
        <w:rPr>
          <w:rFonts w:ascii="Times New Roman" w:eastAsia="Times New Roman" w:hAnsi="Times New Roman" w:cs="Times New Roman"/>
          <w:b/>
          <w:sz w:val="28"/>
          <w:szCs w:val="24"/>
          <w:lang w:eastAsia="ru-RU"/>
        </w:rPr>
        <w:lastRenderedPageBreak/>
        <w:t xml:space="preserve">Задание 3: </w:t>
      </w:r>
      <w:r w:rsidRPr="003A6234">
        <w:rPr>
          <w:rFonts w:ascii="Times New Roman" w:eastAsia="Times New Roman" w:hAnsi="Times New Roman" w:cs="Times New Roman"/>
          <w:sz w:val="28"/>
          <w:szCs w:val="24"/>
          <w:lang w:eastAsia="ru-RU"/>
        </w:rPr>
        <w:t>Сделать описание районированных в крае сортов овса</w:t>
      </w:r>
      <w:r w:rsidRPr="003A6234">
        <w:rPr>
          <w:rFonts w:ascii="Times New Roman" w:eastAsia="Times New Roman" w:hAnsi="Times New Roman" w:cs="Times New Roman"/>
          <w:b/>
          <w:sz w:val="28"/>
          <w:szCs w:val="24"/>
          <w:lang w:eastAsia="ru-RU"/>
        </w:rPr>
        <w:t xml:space="preserve"> </w:t>
      </w:r>
      <w:r w:rsidRPr="003A6234">
        <w:rPr>
          <w:rFonts w:ascii="Times New Roman" w:eastAsia="Times New Roman" w:hAnsi="Times New Roman" w:cs="Times New Roman"/>
          <w:sz w:val="28"/>
          <w:szCs w:val="24"/>
          <w:lang w:eastAsia="ru-RU"/>
        </w:rPr>
        <w:t>(в таблицу).</w:t>
      </w:r>
      <w:r w:rsidRPr="003A6234">
        <w:rPr>
          <w:rFonts w:ascii="Times New Roman" w:eastAsia="Times New Roman" w:hAnsi="Times New Roman" w:cs="Times New Roman"/>
          <w:bCs/>
          <w:color w:val="000000"/>
          <w:sz w:val="28"/>
          <w:szCs w:val="28"/>
          <w:lang w:eastAsia="ru-RU"/>
        </w:rPr>
        <w:t xml:space="preserve"> </w:t>
      </w:r>
    </w:p>
    <w:p w:rsidR="003A6234" w:rsidRPr="003A6234" w:rsidRDefault="003A6234" w:rsidP="003A6234">
      <w:pPr>
        <w:spacing w:after="0" w:line="360" w:lineRule="auto"/>
        <w:jc w:val="center"/>
        <w:rPr>
          <w:rFonts w:ascii="Times New Roman" w:eastAsia="Times New Roman" w:hAnsi="Times New Roman" w:cs="Times New Roman"/>
          <w:bCs/>
          <w:color w:val="000000"/>
          <w:sz w:val="28"/>
          <w:szCs w:val="28"/>
          <w:lang w:eastAsia="ru-RU"/>
        </w:rPr>
      </w:pPr>
      <w:r w:rsidRPr="003A6234">
        <w:rPr>
          <w:rFonts w:ascii="Times New Roman" w:eastAsia="Times New Roman" w:hAnsi="Times New Roman" w:cs="Times New Roman"/>
          <w:bCs/>
          <w:color w:val="000000"/>
          <w:sz w:val="28"/>
          <w:szCs w:val="28"/>
          <w:lang w:eastAsia="ru-RU"/>
        </w:rPr>
        <w:t>Морфологические признаки районированных сортов</w:t>
      </w:r>
      <w:r w:rsidRPr="003A6234">
        <w:rPr>
          <w:rFonts w:ascii="Times New Roman" w:eastAsia="Times New Roman" w:hAnsi="Times New Roman" w:cs="Times New Roman"/>
          <w:color w:val="000000"/>
          <w:sz w:val="28"/>
          <w:szCs w:val="28"/>
          <w:lang w:eastAsia="ru-RU"/>
        </w:rPr>
        <w:t xml:space="preserve"> овса</w:t>
      </w:r>
    </w:p>
    <w:tbl>
      <w:tblPr>
        <w:tblStyle w:val="12"/>
        <w:tblW w:w="9527" w:type="dxa"/>
        <w:tblLayout w:type="fixed"/>
        <w:tblLook w:val="0000" w:firstRow="0" w:lastRow="0" w:firstColumn="0" w:lastColumn="0" w:noHBand="0" w:noVBand="0"/>
      </w:tblPr>
      <w:tblGrid>
        <w:gridCol w:w="534"/>
        <w:gridCol w:w="708"/>
        <w:gridCol w:w="709"/>
        <w:gridCol w:w="851"/>
        <w:gridCol w:w="850"/>
        <w:gridCol w:w="851"/>
        <w:gridCol w:w="1488"/>
        <w:gridCol w:w="921"/>
        <w:gridCol w:w="1307"/>
        <w:gridCol w:w="1308"/>
      </w:tblGrid>
      <w:tr w:rsidR="003A6234" w:rsidRPr="003A6234" w:rsidTr="000D2121">
        <w:trPr>
          <w:cantSplit/>
          <w:trHeight w:val="1803"/>
        </w:trPr>
        <w:tc>
          <w:tcPr>
            <w:tcW w:w="534" w:type="dxa"/>
            <w:textDirection w:val="btLr"/>
          </w:tcPr>
          <w:p w:rsidR="003A6234" w:rsidRPr="003A6234" w:rsidRDefault="003A6234" w:rsidP="003A6234">
            <w:pPr>
              <w:shd w:val="clear" w:color="auto" w:fill="FFFFFF"/>
              <w:autoSpaceDE w:val="0"/>
              <w:autoSpaceDN w:val="0"/>
              <w:adjustRightInd w:val="0"/>
              <w:ind w:left="113" w:right="113"/>
              <w:jc w:val="center"/>
              <w:rPr>
                <w:rFonts w:ascii="Times New Roman" w:eastAsia="Times New Roman" w:hAnsi="Times New Roman" w:cs="Times New Roman"/>
                <w:sz w:val="24"/>
                <w:szCs w:val="24"/>
                <w:lang w:eastAsia="ru-RU"/>
              </w:rPr>
            </w:pPr>
            <w:r w:rsidRPr="003A6234">
              <w:rPr>
                <w:rFonts w:ascii="Times New Roman" w:eastAsia="Times New Roman" w:hAnsi="Times New Roman" w:cs="Times New Roman"/>
                <w:color w:val="000000"/>
                <w:sz w:val="24"/>
                <w:szCs w:val="24"/>
                <w:lang w:eastAsia="ru-RU"/>
              </w:rPr>
              <w:t>Сорт</w:t>
            </w:r>
          </w:p>
        </w:tc>
        <w:tc>
          <w:tcPr>
            <w:tcW w:w="708" w:type="dxa"/>
            <w:textDirection w:val="btLr"/>
          </w:tcPr>
          <w:p w:rsidR="003A6234" w:rsidRPr="003A6234" w:rsidRDefault="003A6234" w:rsidP="003A6234">
            <w:pPr>
              <w:shd w:val="clear" w:color="auto" w:fill="FFFFFF"/>
              <w:autoSpaceDE w:val="0"/>
              <w:autoSpaceDN w:val="0"/>
              <w:adjustRightInd w:val="0"/>
              <w:ind w:left="113" w:right="113"/>
              <w:jc w:val="center"/>
              <w:rPr>
                <w:rFonts w:ascii="Times New Roman" w:eastAsia="Times New Roman" w:hAnsi="Times New Roman" w:cs="Times New Roman"/>
                <w:sz w:val="24"/>
                <w:szCs w:val="24"/>
                <w:lang w:eastAsia="ru-RU"/>
              </w:rPr>
            </w:pPr>
            <w:r w:rsidRPr="003A6234">
              <w:rPr>
                <w:rFonts w:ascii="Times New Roman" w:eastAsia="Times New Roman" w:hAnsi="Times New Roman" w:cs="Times New Roman"/>
                <w:color w:val="000000"/>
                <w:sz w:val="24"/>
                <w:szCs w:val="24"/>
                <w:lang w:eastAsia="ru-RU"/>
              </w:rPr>
              <w:t>Разновидность</w:t>
            </w:r>
          </w:p>
        </w:tc>
        <w:tc>
          <w:tcPr>
            <w:tcW w:w="709" w:type="dxa"/>
            <w:textDirection w:val="btLr"/>
          </w:tcPr>
          <w:p w:rsidR="003A6234" w:rsidRPr="003A6234" w:rsidRDefault="003A6234" w:rsidP="003A6234">
            <w:pPr>
              <w:shd w:val="clear" w:color="auto" w:fill="FFFFFF"/>
              <w:autoSpaceDE w:val="0"/>
              <w:autoSpaceDN w:val="0"/>
              <w:adjustRightInd w:val="0"/>
              <w:ind w:left="113" w:right="113"/>
              <w:jc w:val="center"/>
              <w:rPr>
                <w:rFonts w:ascii="Times New Roman" w:eastAsia="Times New Roman" w:hAnsi="Times New Roman" w:cs="Times New Roman"/>
                <w:sz w:val="24"/>
                <w:szCs w:val="24"/>
                <w:lang w:eastAsia="ru-RU"/>
              </w:rPr>
            </w:pPr>
            <w:r w:rsidRPr="003A6234">
              <w:rPr>
                <w:rFonts w:ascii="Times New Roman" w:eastAsia="Times New Roman" w:hAnsi="Times New Roman" w:cs="Times New Roman"/>
                <w:color w:val="000000"/>
                <w:sz w:val="24"/>
                <w:szCs w:val="24"/>
                <w:lang w:eastAsia="ru-RU"/>
              </w:rPr>
              <w:t>Форма</w:t>
            </w:r>
          </w:p>
          <w:p w:rsidR="003A6234" w:rsidRPr="003A6234" w:rsidRDefault="003A6234" w:rsidP="003A6234">
            <w:pPr>
              <w:shd w:val="clear" w:color="auto" w:fill="FFFFFF"/>
              <w:autoSpaceDE w:val="0"/>
              <w:autoSpaceDN w:val="0"/>
              <w:adjustRightInd w:val="0"/>
              <w:ind w:left="113" w:right="113"/>
              <w:jc w:val="center"/>
              <w:rPr>
                <w:rFonts w:ascii="Times New Roman" w:eastAsia="Times New Roman" w:hAnsi="Times New Roman" w:cs="Times New Roman"/>
                <w:sz w:val="24"/>
                <w:szCs w:val="24"/>
                <w:lang w:eastAsia="ru-RU"/>
              </w:rPr>
            </w:pPr>
            <w:r w:rsidRPr="003A6234">
              <w:rPr>
                <w:rFonts w:ascii="Times New Roman" w:eastAsia="Times New Roman" w:hAnsi="Times New Roman" w:cs="Times New Roman"/>
                <w:color w:val="000000"/>
                <w:sz w:val="24"/>
                <w:szCs w:val="24"/>
                <w:lang w:eastAsia="ru-RU"/>
              </w:rPr>
              <w:t>метелки</w:t>
            </w:r>
          </w:p>
        </w:tc>
        <w:tc>
          <w:tcPr>
            <w:tcW w:w="851" w:type="dxa"/>
            <w:textDirection w:val="btLr"/>
          </w:tcPr>
          <w:p w:rsidR="003A6234" w:rsidRPr="003A6234" w:rsidRDefault="003A6234" w:rsidP="003A6234">
            <w:pPr>
              <w:shd w:val="clear" w:color="auto" w:fill="FFFFFF"/>
              <w:autoSpaceDE w:val="0"/>
              <w:autoSpaceDN w:val="0"/>
              <w:adjustRightInd w:val="0"/>
              <w:ind w:left="113" w:right="113"/>
              <w:jc w:val="center"/>
              <w:rPr>
                <w:rFonts w:ascii="Times New Roman" w:eastAsia="Times New Roman" w:hAnsi="Times New Roman" w:cs="Times New Roman"/>
                <w:sz w:val="24"/>
                <w:szCs w:val="24"/>
                <w:lang w:eastAsia="ru-RU"/>
              </w:rPr>
            </w:pPr>
            <w:proofErr w:type="spellStart"/>
            <w:r w:rsidRPr="003A6234">
              <w:rPr>
                <w:rFonts w:ascii="Times New Roman" w:eastAsia="Times New Roman" w:hAnsi="Times New Roman" w:cs="Times New Roman"/>
                <w:color w:val="000000"/>
                <w:sz w:val="24"/>
                <w:szCs w:val="24"/>
                <w:lang w:eastAsia="ru-RU"/>
              </w:rPr>
              <w:t>Плёнчатость</w:t>
            </w:r>
            <w:proofErr w:type="spellEnd"/>
            <w:r w:rsidRPr="003A6234">
              <w:rPr>
                <w:rFonts w:ascii="Times New Roman" w:eastAsia="Times New Roman" w:hAnsi="Times New Roman" w:cs="Times New Roman"/>
                <w:color w:val="000000"/>
                <w:sz w:val="24"/>
                <w:szCs w:val="24"/>
                <w:lang w:eastAsia="ru-RU"/>
              </w:rPr>
              <w:t>,</w:t>
            </w:r>
          </w:p>
        </w:tc>
        <w:tc>
          <w:tcPr>
            <w:tcW w:w="850" w:type="dxa"/>
            <w:textDirection w:val="btLr"/>
          </w:tcPr>
          <w:p w:rsidR="003A6234" w:rsidRPr="003A6234" w:rsidRDefault="003A6234" w:rsidP="003A6234">
            <w:pPr>
              <w:shd w:val="clear" w:color="auto" w:fill="FFFFFF"/>
              <w:autoSpaceDE w:val="0"/>
              <w:autoSpaceDN w:val="0"/>
              <w:adjustRightInd w:val="0"/>
              <w:ind w:left="113" w:right="113"/>
              <w:jc w:val="center"/>
              <w:rPr>
                <w:rFonts w:ascii="Times New Roman" w:eastAsia="Times New Roman" w:hAnsi="Times New Roman" w:cs="Times New Roman"/>
                <w:sz w:val="24"/>
                <w:szCs w:val="24"/>
                <w:lang w:eastAsia="ru-RU"/>
              </w:rPr>
            </w:pPr>
            <w:r w:rsidRPr="003A6234">
              <w:rPr>
                <w:rFonts w:ascii="Times New Roman" w:eastAsia="Times New Roman" w:hAnsi="Times New Roman" w:cs="Times New Roman"/>
                <w:color w:val="000000"/>
                <w:sz w:val="24"/>
                <w:szCs w:val="24"/>
                <w:lang w:eastAsia="ru-RU"/>
              </w:rPr>
              <w:t>Масса 1000 семян</w:t>
            </w:r>
          </w:p>
        </w:tc>
        <w:tc>
          <w:tcPr>
            <w:tcW w:w="851" w:type="dxa"/>
            <w:textDirection w:val="btLr"/>
          </w:tcPr>
          <w:p w:rsidR="003A6234" w:rsidRPr="003A6234" w:rsidRDefault="003A6234" w:rsidP="003A6234">
            <w:pPr>
              <w:shd w:val="clear" w:color="auto" w:fill="FFFFFF"/>
              <w:autoSpaceDE w:val="0"/>
              <w:autoSpaceDN w:val="0"/>
              <w:adjustRightInd w:val="0"/>
              <w:ind w:left="113" w:right="113"/>
              <w:jc w:val="center"/>
              <w:rPr>
                <w:rFonts w:ascii="Times New Roman" w:eastAsia="Times New Roman" w:hAnsi="Times New Roman" w:cs="Times New Roman"/>
                <w:color w:val="000000"/>
                <w:sz w:val="24"/>
                <w:szCs w:val="24"/>
                <w:lang w:eastAsia="ru-RU"/>
              </w:rPr>
            </w:pPr>
            <w:r w:rsidRPr="003A6234">
              <w:rPr>
                <w:rFonts w:ascii="Times New Roman" w:eastAsia="Times New Roman" w:hAnsi="Times New Roman" w:cs="Times New Roman"/>
                <w:color w:val="000000"/>
                <w:sz w:val="24"/>
                <w:szCs w:val="24"/>
                <w:lang w:eastAsia="ru-RU"/>
              </w:rPr>
              <w:t>Урожайность, ц/га</w:t>
            </w:r>
          </w:p>
        </w:tc>
        <w:tc>
          <w:tcPr>
            <w:tcW w:w="1488" w:type="dxa"/>
            <w:textDirection w:val="btLr"/>
          </w:tcPr>
          <w:p w:rsidR="003A6234" w:rsidRPr="003A6234" w:rsidRDefault="003A6234" w:rsidP="003A6234">
            <w:pPr>
              <w:shd w:val="clear" w:color="auto" w:fill="FFFFFF"/>
              <w:autoSpaceDE w:val="0"/>
              <w:autoSpaceDN w:val="0"/>
              <w:adjustRightInd w:val="0"/>
              <w:ind w:left="113" w:right="113"/>
              <w:jc w:val="center"/>
              <w:rPr>
                <w:rFonts w:ascii="Times New Roman" w:eastAsia="Times New Roman" w:hAnsi="Times New Roman" w:cs="Times New Roman"/>
                <w:color w:val="000000"/>
                <w:sz w:val="24"/>
                <w:szCs w:val="24"/>
                <w:lang w:eastAsia="ru-RU"/>
              </w:rPr>
            </w:pPr>
            <w:r w:rsidRPr="003A6234">
              <w:rPr>
                <w:rFonts w:ascii="Times New Roman" w:eastAsia="Times New Roman" w:hAnsi="Times New Roman" w:cs="Times New Roman"/>
                <w:color w:val="000000"/>
                <w:sz w:val="24"/>
                <w:szCs w:val="24"/>
                <w:lang w:eastAsia="ru-RU"/>
              </w:rPr>
              <w:t>Группа по скороспелости, вегетационный период</w:t>
            </w:r>
          </w:p>
        </w:tc>
        <w:tc>
          <w:tcPr>
            <w:tcW w:w="921" w:type="dxa"/>
            <w:textDirection w:val="btLr"/>
          </w:tcPr>
          <w:p w:rsidR="003A6234" w:rsidRPr="003A6234" w:rsidRDefault="003A6234" w:rsidP="003A6234">
            <w:pPr>
              <w:shd w:val="clear" w:color="auto" w:fill="FFFFFF"/>
              <w:autoSpaceDE w:val="0"/>
              <w:autoSpaceDN w:val="0"/>
              <w:adjustRightInd w:val="0"/>
              <w:ind w:left="113" w:right="113"/>
              <w:jc w:val="center"/>
              <w:rPr>
                <w:rFonts w:ascii="Times New Roman" w:eastAsia="Times New Roman" w:hAnsi="Times New Roman" w:cs="Times New Roman"/>
                <w:color w:val="000000"/>
                <w:sz w:val="24"/>
                <w:szCs w:val="24"/>
                <w:lang w:eastAsia="ru-RU"/>
              </w:rPr>
            </w:pPr>
            <w:r w:rsidRPr="003A6234">
              <w:rPr>
                <w:rFonts w:ascii="Times New Roman" w:eastAsia="Times New Roman" w:hAnsi="Times New Roman" w:cs="Times New Roman"/>
                <w:color w:val="000000"/>
                <w:sz w:val="24"/>
                <w:szCs w:val="24"/>
                <w:lang w:eastAsia="ru-RU"/>
              </w:rPr>
              <w:t>Засухоустойчивость</w:t>
            </w:r>
          </w:p>
        </w:tc>
        <w:tc>
          <w:tcPr>
            <w:tcW w:w="1307" w:type="dxa"/>
            <w:textDirection w:val="btLr"/>
          </w:tcPr>
          <w:p w:rsidR="003A6234" w:rsidRPr="003A6234" w:rsidRDefault="003A6234" w:rsidP="003A6234">
            <w:pPr>
              <w:shd w:val="clear" w:color="auto" w:fill="FFFFFF"/>
              <w:autoSpaceDE w:val="0"/>
              <w:autoSpaceDN w:val="0"/>
              <w:adjustRightInd w:val="0"/>
              <w:ind w:left="113" w:right="113"/>
              <w:jc w:val="center"/>
              <w:rPr>
                <w:rFonts w:ascii="Times New Roman" w:eastAsia="Times New Roman" w:hAnsi="Times New Roman" w:cs="Times New Roman"/>
                <w:color w:val="000000"/>
                <w:sz w:val="24"/>
                <w:szCs w:val="24"/>
                <w:lang w:eastAsia="ru-RU"/>
              </w:rPr>
            </w:pPr>
            <w:r w:rsidRPr="003A6234">
              <w:rPr>
                <w:rFonts w:ascii="Times New Roman" w:eastAsia="Times New Roman" w:hAnsi="Times New Roman" w:cs="Times New Roman"/>
                <w:color w:val="000000"/>
                <w:sz w:val="24"/>
                <w:szCs w:val="24"/>
                <w:lang w:eastAsia="ru-RU"/>
              </w:rPr>
              <w:t xml:space="preserve">Устойчивость к болезням </w:t>
            </w:r>
          </w:p>
        </w:tc>
        <w:tc>
          <w:tcPr>
            <w:tcW w:w="1308" w:type="dxa"/>
            <w:textDirection w:val="btLr"/>
          </w:tcPr>
          <w:p w:rsidR="003A6234" w:rsidRPr="003A6234" w:rsidRDefault="003A6234" w:rsidP="003A6234">
            <w:pPr>
              <w:shd w:val="clear" w:color="auto" w:fill="FFFFFF"/>
              <w:autoSpaceDE w:val="0"/>
              <w:autoSpaceDN w:val="0"/>
              <w:adjustRightInd w:val="0"/>
              <w:ind w:left="113" w:right="113"/>
              <w:jc w:val="center"/>
              <w:rPr>
                <w:rFonts w:ascii="Times New Roman" w:eastAsia="Times New Roman" w:hAnsi="Times New Roman" w:cs="Times New Roman"/>
                <w:color w:val="000000"/>
                <w:sz w:val="24"/>
                <w:szCs w:val="24"/>
                <w:lang w:eastAsia="ru-RU"/>
              </w:rPr>
            </w:pPr>
            <w:r w:rsidRPr="003A6234">
              <w:rPr>
                <w:rFonts w:ascii="Times New Roman" w:eastAsia="Times New Roman" w:hAnsi="Times New Roman" w:cs="Times New Roman"/>
                <w:color w:val="000000"/>
                <w:sz w:val="24"/>
                <w:szCs w:val="24"/>
                <w:lang w:eastAsia="ru-RU"/>
              </w:rPr>
              <w:t>Особые признаки</w:t>
            </w:r>
          </w:p>
        </w:tc>
      </w:tr>
    </w:tbl>
    <w:p w:rsidR="003A6234" w:rsidRPr="003A6234" w:rsidRDefault="003A6234" w:rsidP="003A6234">
      <w:pPr>
        <w:spacing w:after="0" w:line="360" w:lineRule="auto"/>
        <w:rPr>
          <w:rFonts w:ascii="Times New Roman" w:eastAsia="Times New Roman" w:hAnsi="Times New Roman" w:cs="Times New Roman"/>
          <w:bCs/>
          <w:color w:val="000000"/>
          <w:sz w:val="28"/>
          <w:szCs w:val="28"/>
          <w:lang w:eastAsia="ru-RU"/>
        </w:rPr>
      </w:pPr>
    </w:p>
    <w:p w:rsidR="003A6234" w:rsidRPr="003A6234" w:rsidRDefault="003A6234" w:rsidP="003A6234">
      <w:pPr>
        <w:spacing w:after="0" w:line="360" w:lineRule="auto"/>
        <w:jc w:val="center"/>
        <w:rPr>
          <w:rFonts w:ascii="Times New Roman" w:eastAsia="Times New Roman" w:hAnsi="Times New Roman" w:cs="Times New Roman"/>
          <w:b/>
          <w:sz w:val="28"/>
          <w:szCs w:val="28"/>
          <w:lang w:eastAsia="ru-RU"/>
        </w:rPr>
      </w:pPr>
      <w:r w:rsidRPr="003A6234">
        <w:rPr>
          <w:rFonts w:ascii="Times New Roman" w:eastAsia="Times New Roman" w:hAnsi="Times New Roman" w:cs="Times New Roman"/>
          <w:b/>
          <w:sz w:val="28"/>
          <w:szCs w:val="28"/>
          <w:lang w:eastAsia="ru-RU"/>
        </w:rPr>
        <w:t>Контрольные вопросы:</w:t>
      </w:r>
    </w:p>
    <w:p w:rsidR="003A6234" w:rsidRPr="003A6234" w:rsidRDefault="003A6234" w:rsidP="003A6234">
      <w:pPr>
        <w:spacing w:after="0" w:line="360" w:lineRule="auto"/>
        <w:rPr>
          <w:rFonts w:ascii="Times New Roman" w:eastAsia="Times New Roman" w:hAnsi="Times New Roman" w:cs="Times New Roman"/>
          <w:sz w:val="28"/>
          <w:szCs w:val="28"/>
          <w:lang w:eastAsia="ru-RU"/>
        </w:rPr>
      </w:pPr>
      <w:r w:rsidRPr="003A6234">
        <w:rPr>
          <w:rFonts w:ascii="Times New Roman" w:eastAsia="Times New Roman" w:hAnsi="Times New Roman" w:cs="Times New Roman"/>
          <w:sz w:val="28"/>
          <w:szCs w:val="28"/>
          <w:lang w:eastAsia="ru-RU"/>
        </w:rPr>
        <w:t>1. Перечислите основные виды овса.</w:t>
      </w:r>
    </w:p>
    <w:p w:rsidR="003A6234" w:rsidRPr="003A6234" w:rsidRDefault="003A6234" w:rsidP="003A6234">
      <w:pPr>
        <w:spacing w:after="0" w:line="360" w:lineRule="auto"/>
        <w:rPr>
          <w:rFonts w:ascii="Times New Roman" w:eastAsia="Times New Roman" w:hAnsi="Times New Roman" w:cs="Times New Roman"/>
          <w:sz w:val="28"/>
          <w:szCs w:val="28"/>
          <w:lang w:eastAsia="ru-RU"/>
        </w:rPr>
      </w:pPr>
      <w:r w:rsidRPr="003A6234">
        <w:rPr>
          <w:rFonts w:ascii="Times New Roman" w:eastAsia="Times New Roman" w:hAnsi="Times New Roman" w:cs="Times New Roman"/>
          <w:sz w:val="28"/>
          <w:szCs w:val="28"/>
          <w:lang w:eastAsia="ru-RU"/>
        </w:rPr>
        <w:t>2. Какие разновидности возделываются в крае?</w:t>
      </w:r>
    </w:p>
    <w:p w:rsidR="003A6234" w:rsidRPr="003A6234" w:rsidRDefault="003A6234" w:rsidP="003A6234">
      <w:pPr>
        <w:spacing w:after="0" w:line="360" w:lineRule="auto"/>
        <w:rPr>
          <w:rFonts w:ascii="Times New Roman" w:eastAsia="Times New Roman" w:hAnsi="Times New Roman" w:cs="Times New Roman"/>
          <w:bCs/>
          <w:sz w:val="28"/>
          <w:szCs w:val="28"/>
          <w:lang w:eastAsia="ru-RU"/>
        </w:rPr>
      </w:pPr>
      <w:r w:rsidRPr="003A6234">
        <w:rPr>
          <w:rFonts w:ascii="Times New Roman" w:eastAsia="Times New Roman" w:hAnsi="Times New Roman" w:cs="Times New Roman"/>
          <w:bCs/>
          <w:sz w:val="28"/>
          <w:szCs w:val="28"/>
          <w:lang w:eastAsia="ru-RU"/>
        </w:rPr>
        <w:t xml:space="preserve">3. Назовите сорта разновидности </w:t>
      </w:r>
      <w:proofErr w:type="spellStart"/>
      <w:r w:rsidRPr="003A6234">
        <w:rPr>
          <w:rFonts w:ascii="Times New Roman" w:eastAsia="Times New Roman" w:hAnsi="Times New Roman" w:cs="Times New Roman"/>
          <w:bCs/>
          <w:sz w:val="28"/>
          <w:szCs w:val="28"/>
          <w:lang w:eastAsia="ru-RU"/>
        </w:rPr>
        <w:t>ауреа</w:t>
      </w:r>
      <w:proofErr w:type="spellEnd"/>
      <w:r w:rsidRPr="003A6234">
        <w:rPr>
          <w:rFonts w:ascii="Times New Roman" w:eastAsia="Times New Roman" w:hAnsi="Times New Roman" w:cs="Times New Roman"/>
          <w:bCs/>
          <w:sz w:val="28"/>
          <w:szCs w:val="28"/>
          <w:lang w:eastAsia="ru-RU"/>
        </w:rPr>
        <w:t>.</w:t>
      </w:r>
    </w:p>
    <w:p w:rsidR="003A6234" w:rsidRPr="003A6234" w:rsidRDefault="003A6234" w:rsidP="003A6234">
      <w:pPr>
        <w:spacing w:after="0" w:line="360" w:lineRule="auto"/>
        <w:rPr>
          <w:rFonts w:ascii="Times New Roman" w:eastAsia="Times New Roman" w:hAnsi="Times New Roman" w:cs="Times New Roman"/>
          <w:bCs/>
          <w:sz w:val="28"/>
          <w:szCs w:val="28"/>
          <w:lang w:eastAsia="ru-RU"/>
        </w:rPr>
      </w:pPr>
      <w:r w:rsidRPr="003A6234">
        <w:rPr>
          <w:rFonts w:ascii="Times New Roman" w:eastAsia="Times New Roman" w:hAnsi="Times New Roman" w:cs="Times New Roman"/>
          <w:bCs/>
          <w:sz w:val="28"/>
          <w:szCs w:val="28"/>
          <w:lang w:eastAsia="ru-RU"/>
        </w:rPr>
        <w:t xml:space="preserve">4. </w:t>
      </w:r>
      <w:r w:rsidRPr="003A6234">
        <w:rPr>
          <w:rFonts w:ascii="Times New Roman" w:eastAsia="Times New Roman" w:hAnsi="Times New Roman" w:cs="Times New Roman"/>
          <w:bCs/>
          <w:sz w:val="28"/>
          <w:szCs w:val="24"/>
          <w:lang w:eastAsia="ru-RU"/>
        </w:rPr>
        <w:t>По каким признакам отличают сорта овса?</w:t>
      </w:r>
    </w:p>
    <w:p w:rsidR="003A6234" w:rsidRPr="003A6234" w:rsidRDefault="003A6234" w:rsidP="003A6234">
      <w:pPr>
        <w:spacing w:after="0" w:line="360" w:lineRule="auto"/>
        <w:rPr>
          <w:rFonts w:ascii="Times New Roman" w:eastAsia="Times New Roman" w:hAnsi="Times New Roman" w:cs="Times New Roman"/>
          <w:bCs/>
          <w:sz w:val="28"/>
          <w:szCs w:val="28"/>
          <w:lang w:eastAsia="ru-RU"/>
        </w:rPr>
      </w:pPr>
      <w:r w:rsidRPr="003A6234">
        <w:rPr>
          <w:rFonts w:ascii="Times New Roman" w:eastAsia="Times New Roman" w:hAnsi="Times New Roman" w:cs="Times New Roman"/>
          <w:bCs/>
          <w:sz w:val="28"/>
          <w:szCs w:val="28"/>
          <w:lang w:eastAsia="ru-RU"/>
        </w:rPr>
        <w:t>5. Какие выделяют типы зерна у овса?</w:t>
      </w:r>
    </w:p>
    <w:p w:rsidR="003A6234" w:rsidRPr="003A6234" w:rsidRDefault="003A6234" w:rsidP="003A6234">
      <w:pPr>
        <w:rPr>
          <w:lang w:eastAsia="ru-RU"/>
        </w:rPr>
      </w:pPr>
    </w:p>
    <w:p w:rsidR="002E5252" w:rsidRDefault="00820A21" w:rsidP="00820A21">
      <w:pPr>
        <w:pStyle w:val="1"/>
        <w:spacing w:before="0"/>
        <w:jc w:val="center"/>
        <w:rPr>
          <w:rFonts w:eastAsia="Times New Roman"/>
          <w:lang w:eastAsia="ru-RU"/>
        </w:rPr>
      </w:pPr>
      <w:bookmarkStart w:id="5" w:name="_Toc536868810"/>
      <w:r>
        <w:rPr>
          <w:rFonts w:eastAsia="Times New Roman"/>
          <w:lang w:eastAsia="ru-RU"/>
        </w:rPr>
        <w:t xml:space="preserve">Тема: </w:t>
      </w:r>
      <w:r w:rsidR="002E5252" w:rsidRPr="002E5252">
        <w:rPr>
          <w:rFonts w:eastAsia="Times New Roman"/>
          <w:lang w:eastAsia="ru-RU"/>
        </w:rPr>
        <w:t>Агротехника овса</w:t>
      </w:r>
      <w:bookmarkEnd w:id="5"/>
    </w:p>
    <w:p w:rsidR="00820A21" w:rsidRPr="00820A21" w:rsidRDefault="00820A21" w:rsidP="00820A21">
      <w:pPr>
        <w:spacing w:after="0" w:line="360" w:lineRule="auto"/>
        <w:ind w:firstLine="851"/>
        <w:jc w:val="both"/>
        <w:rPr>
          <w:rFonts w:ascii="Times New Roman" w:eastAsia="Times New Roman" w:hAnsi="Times New Roman" w:cs="Times New Roman"/>
          <w:sz w:val="28"/>
          <w:szCs w:val="28"/>
          <w:lang w:eastAsia="ru-RU"/>
        </w:rPr>
      </w:pPr>
      <w:r w:rsidRPr="00820A21">
        <w:rPr>
          <w:rFonts w:ascii="Times New Roman" w:eastAsia="Times New Roman" w:hAnsi="Times New Roman" w:cs="Times New Roman"/>
          <w:b/>
          <w:bCs/>
          <w:sz w:val="28"/>
          <w:szCs w:val="28"/>
          <w:lang w:eastAsia="ru-RU"/>
        </w:rPr>
        <w:t>Предшественники</w:t>
      </w:r>
      <w:r w:rsidRPr="00820A21">
        <w:rPr>
          <w:rFonts w:ascii="Times New Roman" w:eastAsia="Times New Roman" w:hAnsi="Times New Roman" w:cs="Times New Roman"/>
          <w:sz w:val="28"/>
          <w:szCs w:val="28"/>
          <w:lang w:eastAsia="ru-RU"/>
        </w:rPr>
        <w:t xml:space="preserve">. Овес высевают по многим культурам за исключением сахарной свеклы и повторных посевов. Овес чаще других зерновых бывает завершающей культурой в севообороте. Он является хорошим </w:t>
      </w:r>
      <w:proofErr w:type="spellStart"/>
      <w:r w:rsidRPr="00820A21">
        <w:rPr>
          <w:rFonts w:ascii="Times New Roman" w:eastAsia="Times New Roman" w:hAnsi="Times New Roman" w:cs="Times New Roman"/>
          <w:sz w:val="28"/>
          <w:szCs w:val="28"/>
          <w:lang w:eastAsia="ru-RU"/>
        </w:rPr>
        <w:t>фитосанитаром</w:t>
      </w:r>
      <w:proofErr w:type="spellEnd"/>
      <w:r w:rsidRPr="00820A21">
        <w:rPr>
          <w:rFonts w:ascii="Times New Roman" w:eastAsia="Times New Roman" w:hAnsi="Times New Roman" w:cs="Times New Roman"/>
          <w:sz w:val="28"/>
          <w:szCs w:val="28"/>
          <w:lang w:eastAsia="ru-RU"/>
        </w:rPr>
        <w:t xml:space="preserve"> в борьбе с корневыми </w:t>
      </w:r>
      <w:proofErr w:type="spellStart"/>
      <w:r w:rsidRPr="00820A21">
        <w:rPr>
          <w:rFonts w:ascii="Times New Roman" w:eastAsia="Times New Roman" w:hAnsi="Times New Roman" w:cs="Times New Roman"/>
          <w:sz w:val="28"/>
          <w:szCs w:val="28"/>
          <w:lang w:eastAsia="ru-RU"/>
        </w:rPr>
        <w:t>гнилями</w:t>
      </w:r>
      <w:proofErr w:type="spellEnd"/>
      <w:r w:rsidRPr="00820A21">
        <w:rPr>
          <w:rFonts w:ascii="Times New Roman" w:eastAsia="Times New Roman" w:hAnsi="Times New Roman" w:cs="Times New Roman"/>
          <w:sz w:val="28"/>
          <w:szCs w:val="28"/>
          <w:lang w:eastAsia="ru-RU"/>
        </w:rPr>
        <w:t xml:space="preserve">. Среди других зерновых овес более вынослив к повышенной кислотности почвы. В нечерноземной зоне его высевают первой культурой после освоения болот. </w:t>
      </w:r>
    </w:p>
    <w:p w:rsidR="00820A21" w:rsidRPr="00820A21" w:rsidRDefault="00820A21" w:rsidP="00820A21">
      <w:pPr>
        <w:spacing w:after="0" w:line="360" w:lineRule="auto"/>
        <w:ind w:firstLine="851"/>
        <w:jc w:val="both"/>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t xml:space="preserve">В Сибири овес высевают по предшественникам с меньшей засоренностью овсюгом. Это все пропашные культуры, пласт и оборот пласта многолетних бобовых трав (с коротким периодом жизни), озимая рожь, рано убранные однолетние травы. </w:t>
      </w:r>
    </w:p>
    <w:p w:rsidR="00820A21" w:rsidRPr="00820A21" w:rsidRDefault="00820A21" w:rsidP="00820A21">
      <w:pPr>
        <w:spacing w:after="0" w:line="360" w:lineRule="auto"/>
        <w:ind w:firstLine="851"/>
        <w:jc w:val="both"/>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t xml:space="preserve">Для товарных целей овес хорошо удается при посеве его второй культурой после пара и по гороху. Овес требует много азота и хороших запасов почвенной влаги. Поэтому в Сибири овес высевают не только после осушения болот, но и там, где были раскорчевки, т.к. он способствует </w:t>
      </w:r>
      <w:r w:rsidRPr="00820A21">
        <w:rPr>
          <w:rFonts w:ascii="Times New Roman" w:eastAsia="Times New Roman" w:hAnsi="Times New Roman" w:cs="Times New Roman"/>
          <w:sz w:val="28"/>
          <w:szCs w:val="28"/>
          <w:lang w:eastAsia="ru-RU"/>
        </w:rPr>
        <w:lastRenderedPageBreak/>
        <w:t xml:space="preserve">быстрому освоению вновь вводимых земель. Высокий урожай овес дает при посеве его по ранней зяби. </w:t>
      </w:r>
    </w:p>
    <w:p w:rsidR="00820A21" w:rsidRPr="00820A21" w:rsidRDefault="00820A21" w:rsidP="00820A21">
      <w:pPr>
        <w:spacing w:after="0" w:line="360" w:lineRule="auto"/>
        <w:ind w:firstLine="851"/>
        <w:jc w:val="both"/>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t xml:space="preserve">В очень редких случаях овес высевают по чистым парам для получения высококачественного зерна для производства круп и для дезинфекции почвы от корневых гнилей. В повторных посевах овес меньше других зерновых снижает урожай зерна, но при проявлении бактериального ожога такие посевы не допускаются. </w:t>
      </w:r>
    </w:p>
    <w:p w:rsidR="00820A21" w:rsidRPr="00820A21" w:rsidRDefault="00820A21" w:rsidP="00820A21">
      <w:pPr>
        <w:spacing w:after="0" w:line="360" w:lineRule="auto"/>
        <w:ind w:firstLine="851"/>
        <w:jc w:val="both"/>
        <w:rPr>
          <w:rFonts w:ascii="Times New Roman" w:eastAsia="Times New Roman" w:hAnsi="Times New Roman" w:cs="Times New Roman"/>
          <w:sz w:val="28"/>
          <w:szCs w:val="28"/>
          <w:lang w:eastAsia="ru-RU"/>
        </w:rPr>
      </w:pPr>
      <w:r w:rsidRPr="00820A21">
        <w:rPr>
          <w:rFonts w:ascii="Times New Roman" w:eastAsia="Times New Roman" w:hAnsi="Times New Roman" w:cs="Times New Roman"/>
          <w:b/>
          <w:bCs/>
          <w:sz w:val="28"/>
          <w:szCs w:val="28"/>
          <w:lang w:eastAsia="ru-RU"/>
        </w:rPr>
        <w:t>Система удобрений</w:t>
      </w:r>
      <w:r w:rsidRPr="00820A21">
        <w:rPr>
          <w:rFonts w:ascii="Times New Roman" w:eastAsia="Times New Roman" w:hAnsi="Times New Roman" w:cs="Times New Roman"/>
          <w:sz w:val="28"/>
          <w:szCs w:val="28"/>
          <w:lang w:eastAsia="ru-RU"/>
        </w:rPr>
        <w:t xml:space="preserve">. Овес лучше, чем другие зерновые культуры, усваивает элементы питания, как при прямом их внесении, так и в последействии. </w:t>
      </w:r>
    </w:p>
    <w:p w:rsidR="00820A21" w:rsidRPr="00820A21" w:rsidRDefault="00820A21" w:rsidP="00820A21">
      <w:pPr>
        <w:spacing w:after="0" w:line="360" w:lineRule="auto"/>
        <w:ind w:firstLine="851"/>
        <w:jc w:val="both"/>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t xml:space="preserve">Особенно сильно влияет на урожайность и качество зерна внесение органических удобрений под предшествующую культуру. Вынос питательных веществ на формирование 1 ц зерна, кг: N - 2,7-3,1; Р2О5 - 1,0-1,2; К2О - 2,2-2,9. Коэффициент использования азота из почвы 0,7-0,8; фосфора и калия – 0,5-0,6. Это на 30-40% выше, чем у пшеницы. </w:t>
      </w:r>
    </w:p>
    <w:p w:rsidR="00820A21" w:rsidRPr="00820A21" w:rsidRDefault="00820A21" w:rsidP="00820A21">
      <w:pPr>
        <w:spacing w:after="0" w:line="360" w:lineRule="auto"/>
        <w:ind w:firstLine="851"/>
        <w:jc w:val="both"/>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t xml:space="preserve">Фосфорные и калийные удобрения вносят осенью под вспашку, азотные – 50-60% под предпосевную культивацию, а остальную часть в виде подкормки в конце кущения. В районах с недостаточным увлажнением азотные удобрения вносят перед посевом полной дозой, а гранулированные в дозе 10-30 кг/га </w:t>
      </w:r>
      <w:proofErr w:type="spellStart"/>
      <w:r w:rsidRPr="00820A21">
        <w:rPr>
          <w:rFonts w:ascii="Times New Roman" w:eastAsia="Times New Roman" w:hAnsi="Times New Roman" w:cs="Times New Roman"/>
          <w:sz w:val="28"/>
          <w:szCs w:val="28"/>
          <w:lang w:eastAsia="ru-RU"/>
        </w:rPr>
        <w:t>д.в</w:t>
      </w:r>
      <w:proofErr w:type="spellEnd"/>
      <w:r w:rsidRPr="00820A21">
        <w:rPr>
          <w:rFonts w:ascii="Times New Roman" w:eastAsia="Times New Roman" w:hAnsi="Times New Roman" w:cs="Times New Roman"/>
          <w:sz w:val="28"/>
          <w:szCs w:val="28"/>
          <w:lang w:eastAsia="ru-RU"/>
        </w:rPr>
        <w:t xml:space="preserve">. вносят в рядки перед посевом. Получение урожайности овса 40 ц/га и выше требует внесения микроудобрений, особенно на фоне известкования, когда необходимо вносить молибден, на осушенных торфяниках – медь, при высоких дозах фосфора – цинк. </w:t>
      </w:r>
    </w:p>
    <w:p w:rsidR="00820A21" w:rsidRPr="00820A21" w:rsidRDefault="00820A21" w:rsidP="00820A21">
      <w:pPr>
        <w:spacing w:after="0" w:line="360" w:lineRule="auto"/>
        <w:ind w:firstLine="851"/>
        <w:jc w:val="both"/>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t xml:space="preserve">Высокий экономический эффект дает внесение под овес аммиачной воды (2-3 ц/га). Максимальный урожай дает культура при внесении NPK по 60 кг/га </w:t>
      </w:r>
      <w:proofErr w:type="spellStart"/>
      <w:r w:rsidRPr="00820A21">
        <w:rPr>
          <w:rFonts w:ascii="Times New Roman" w:eastAsia="Times New Roman" w:hAnsi="Times New Roman" w:cs="Times New Roman"/>
          <w:sz w:val="28"/>
          <w:szCs w:val="28"/>
          <w:lang w:eastAsia="ru-RU"/>
        </w:rPr>
        <w:t>д.в</w:t>
      </w:r>
      <w:proofErr w:type="spellEnd"/>
      <w:r w:rsidRPr="00820A21">
        <w:rPr>
          <w:rFonts w:ascii="Times New Roman" w:eastAsia="Times New Roman" w:hAnsi="Times New Roman" w:cs="Times New Roman"/>
          <w:sz w:val="28"/>
          <w:szCs w:val="28"/>
          <w:lang w:eastAsia="ru-RU"/>
        </w:rPr>
        <w:t xml:space="preserve">. Учитывая растянутый период питания овса азотные удобрения лучше вносить дробно. Например, в Иркутской области 70% азотных удобрений вносят перед посевом под культивацию или одновременно с ней, а остальные в фазу начала выметывания метелки. Вторая подкормка повышает урожай и увеличивает содержание белка в зерне и соломе. </w:t>
      </w:r>
    </w:p>
    <w:p w:rsidR="00820A21" w:rsidRPr="00820A21" w:rsidRDefault="00820A21" w:rsidP="00820A21">
      <w:pPr>
        <w:spacing w:after="0" w:line="360" w:lineRule="auto"/>
        <w:ind w:firstLine="851"/>
        <w:jc w:val="both"/>
        <w:rPr>
          <w:rFonts w:ascii="Times New Roman" w:eastAsia="Times New Roman" w:hAnsi="Times New Roman" w:cs="Times New Roman"/>
          <w:sz w:val="28"/>
          <w:szCs w:val="28"/>
          <w:lang w:eastAsia="ru-RU"/>
        </w:rPr>
      </w:pPr>
      <w:r w:rsidRPr="00820A21">
        <w:rPr>
          <w:rFonts w:ascii="Times New Roman" w:eastAsia="Times New Roman" w:hAnsi="Times New Roman" w:cs="Times New Roman"/>
          <w:b/>
          <w:bCs/>
          <w:sz w:val="28"/>
          <w:szCs w:val="28"/>
          <w:lang w:eastAsia="ru-RU"/>
        </w:rPr>
        <w:lastRenderedPageBreak/>
        <w:t>Обработка почвы</w:t>
      </w:r>
      <w:r w:rsidRPr="00820A21">
        <w:rPr>
          <w:rFonts w:ascii="Times New Roman" w:eastAsia="Times New Roman" w:hAnsi="Times New Roman" w:cs="Times New Roman"/>
          <w:sz w:val="28"/>
          <w:szCs w:val="28"/>
          <w:lang w:eastAsia="ru-RU"/>
        </w:rPr>
        <w:t xml:space="preserve">. Основная обработка почвы под овес – вспашка и реже плоскорезная обработка. Проводят ее в ранние сроки, что позволяет накопить в почве больше продуктивной влаги. По чистому от сорняков </w:t>
      </w:r>
      <w:proofErr w:type="spellStart"/>
      <w:r w:rsidRPr="00820A21">
        <w:rPr>
          <w:rFonts w:ascii="Times New Roman" w:eastAsia="Times New Roman" w:hAnsi="Times New Roman" w:cs="Times New Roman"/>
          <w:sz w:val="28"/>
          <w:szCs w:val="28"/>
          <w:lang w:eastAsia="ru-RU"/>
        </w:rPr>
        <w:t>картофлянищу</w:t>
      </w:r>
      <w:proofErr w:type="spellEnd"/>
      <w:r w:rsidRPr="00820A21">
        <w:rPr>
          <w:rFonts w:ascii="Times New Roman" w:eastAsia="Times New Roman" w:hAnsi="Times New Roman" w:cs="Times New Roman"/>
          <w:sz w:val="28"/>
          <w:szCs w:val="28"/>
          <w:lang w:eastAsia="ru-RU"/>
        </w:rPr>
        <w:t xml:space="preserve"> вспашку заменяют глубоким рыхлением дисковыми орудиями. Овес лучше других культур реагирует на снегозадержание. </w:t>
      </w:r>
    </w:p>
    <w:p w:rsidR="00820A21" w:rsidRPr="00820A21" w:rsidRDefault="00820A21" w:rsidP="00820A21">
      <w:pPr>
        <w:spacing w:after="0" w:line="360" w:lineRule="auto"/>
        <w:ind w:firstLine="851"/>
        <w:jc w:val="both"/>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t xml:space="preserve">Перед посевом овса используют культиваторы с шлейф-боронами в агрегате. Дисковые орудия приводят к сильному иссушению почвы. Минимальная обработка почвы применяется при посеве овса по стерне пшеницы. Во всех случаях между предпосевной обработкой и посевом не должно быть разрыва, иначе весенние потери влаги резко снижают урожай овса. </w:t>
      </w:r>
    </w:p>
    <w:p w:rsidR="00820A21" w:rsidRPr="00820A21" w:rsidRDefault="00820A21" w:rsidP="00820A21">
      <w:pPr>
        <w:spacing w:after="0" w:line="360" w:lineRule="auto"/>
        <w:ind w:firstLine="851"/>
        <w:jc w:val="both"/>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t xml:space="preserve">Обработка почвы под овес сводится к тому, чтобы обеспечить достаток влаги для максимального прорастания семян равномерно с глубины их заделки. Неравномерность прорастания семян овса связана с их поздним прорастанием при избытке или чаще при недостатке влаги. </w:t>
      </w:r>
    </w:p>
    <w:p w:rsidR="00820A21" w:rsidRPr="00820A21" w:rsidRDefault="00820A21" w:rsidP="00820A21">
      <w:pPr>
        <w:spacing w:after="0" w:line="360" w:lineRule="auto"/>
        <w:ind w:firstLine="851"/>
        <w:jc w:val="both"/>
        <w:rPr>
          <w:rFonts w:ascii="Times New Roman" w:eastAsia="Times New Roman" w:hAnsi="Times New Roman" w:cs="Times New Roman"/>
          <w:sz w:val="28"/>
          <w:szCs w:val="28"/>
          <w:lang w:eastAsia="ru-RU"/>
        </w:rPr>
      </w:pPr>
      <w:r w:rsidRPr="00820A21">
        <w:rPr>
          <w:rFonts w:ascii="Times New Roman" w:eastAsia="Times New Roman" w:hAnsi="Times New Roman" w:cs="Times New Roman"/>
          <w:b/>
          <w:bCs/>
          <w:sz w:val="28"/>
          <w:szCs w:val="28"/>
          <w:lang w:eastAsia="ru-RU"/>
        </w:rPr>
        <w:t>Подготовка семян к посеву</w:t>
      </w:r>
      <w:r w:rsidRPr="00820A21">
        <w:rPr>
          <w:rFonts w:ascii="Times New Roman" w:eastAsia="Times New Roman" w:hAnsi="Times New Roman" w:cs="Times New Roman"/>
          <w:sz w:val="28"/>
          <w:szCs w:val="28"/>
          <w:lang w:eastAsia="ru-RU"/>
        </w:rPr>
        <w:t xml:space="preserve">. Преимущество овса среди других хлебных злаков заключается в том, что эта культура не повреждается хлебной блохой, и корневая система его меньше повреждается корневыми </w:t>
      </w:r>
      <w:proofErr w:type="spellStart"/>
      <w:r w:rsidRPr="00820A21">
        <w:rPr>
          <w:rFonts w:ascii="Times New Roman" w:eastAsia="Times New Roman" w:hAnsi="Times New Roman" w:cs="Times New Roman"/>
          <w:sz w:val="28"/>
          <w:szCs w:val="28"/>
          <w:lang w:eastAsia="ru-RU"/>
        </w:rPr>
        <w:t>гнилями</w:t>
      </w:r>
      <w:proofErr w:type="spellEnd"/>
      <w:r w:rsidRPr="00820A21">
        <w:rPr>
          <w:rFonts w:ascii="Times New Roman" w:eastAsia="Times New Roman" w:hAnsi="Times New Roman" w:cs="Times New Roman"/>
          <w:sz w:val="28"/>
          <w:szCs w:val="28"/>
          <w:lang w:eastAsia="ru-RU"/>
        </w:rPr>
        <w:t xml:space="preserve">. </w:t>
      </w:r>
    </w:p>
    <w:p w:rsidR="00820A21" w:rsidRPr="00820A21" w:rsidRDefault="00820A21" w:rsidP="00820A21">
      <w:pPr>
        <w:spacing w:after="0" w:line="360" w:lineRule="auto"/>
        <w:ind w:firstLine="851"/>
        <w:jc w:val="both"/>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t xml:space="preserve">Против пыльной головни и ряда корневых гнилей семена овса протравливают </w:t>
      </w:r>
      <w:proofErr w:type="spellStart"/>
      <w:r w:rsidRPr="00820A21">
        <w:rPr>
          <w:rFonts w:ascii="Times New Roman" w:eastAsia="Times New Roman" w:hAnsi="Times New Roman" w:cs="Times New Roman"/>
          <w:sz w:val="28"/>
          <w:szCs w:val="28"/>
          <w:lang w:eastAsia="ru-RU"/>
        </w:rPr>
        <w:t>Витоваксом</w:t>
      </w:r>
      <w:proofErr w:type="spellEnd"/>
      <w:r w:rsidRPr="00820A21">
        <w:rPr>
          <w:rFonts w:ascii="Times New Roman" w:eastAsia="Times New Roman" w:hAnsi="Times New Roman" w:cs="Times New Roman"/>
          <w:sz w:val="28"/>
          <w:szCs w:val="28"/>
          <w:lang w:eastAsia="ru-RU"/>
        </w:rPr>
        <w:t xml:space="preserve">, 75% С.П. (3,0-3,5 кг/т), </w:t>
      </w:r>
      <w:proofErr w:type="spellStart"/>
      <w:r w:rsidRPr="00820A21">
        <w:rPr>
          <w:rFonts w:ascii="Times New Roman" w:eastAsia="Times New Roman" w:hAnsi="Times New Roman" w:cs="Times New Roman"/>
          <w:sz w:val="28"/>
          <w:szCs w:val="28"/>
          <w:lang w:eastAsia="ru-RU"/>
        </w:rPr>
        <w:t>Бетомилом</w:t>
      </w:r>
      <w:proofErr w:type="spellEnd"/>
      <w:r w:rsidRPr="00820A21">
        <w:rPr>
          <w:rFonts w:ascii="Times New Roman" w:eastAsia="Times New Roman" w:hAnsi="Times New Roman" w:cs="Times New Roman"/>
          <w:sz w:val="28"/>
          <w:szCs w:val="28"/>
          <w:lang w:eastAsia="ru-RU"/>
        </w:rPr>
        <w:t xml:space="preserve">, 50% С.П. (2-3 кг/т). </w:t>
      </w:r>
    </w:p>
    <w:p w:rsidR="00820A21" w:rsidRPr="00820A21" w:rsidRDefault="00820A21" w:rsidP="00820A21">
      <w:pPr>
        <w:spacing w:after="0" w:line="360" w:lineRule="auto"/>
        <w:ind w:firstLine="851"/>
        <w:jc w:val="both"/>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t xml:space="preserve">Посев овса лучше производить отсортированными по крупности семенами. Такие нижние семена в колоске более крупные, тяжеловесные и имеют более высокие посевные качества и урожайные свойства. Лучше проводить калибровку на машинах ОС-4,5А с овсяными триерами. </w:t>
      </w:r>
    </w:p>
    <w:p w:rsidR="00820A21" w:rsidRPr="00820A21" w:rsidRDefault="00820A21" w:rsidP="00820A21">
      <w:pPr>
        <w:spacing w:after="0" w:line="360" w:lineRule="auto"/>
        <w:ind w:firstLine="851"/>
        <w:jc w:val="both"/>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t xml:space="preserve">Очищенные и прогретые семена перед посевом должны иметь чистоту не менее 97% и всхожесть не ниже 90%. Крупные семена имеют меньшую </w:t>
      </w:r>
      <w:proofErr w:type="spellStart"/>
      <w:r w:rsidRPr="00820A21">
        <w:rPr>
          <w:rFonts w:ascii="Times New Roman" w:eastAsia="Times New Roman" w:hAnsi="Times New Roman" w:cs="Times New Roman"/>
          <w:sz w:val="28"/>
          <w:szCs w:val="28"/>
          <w:lang w:eastAsia="ru-RU"/>
        </w:rPr>
        <w:t>пленчатость</w:t>
      </w:r>
      <w:proofErr w:type="spellEnd"/>
      <w:r w:rsidRPr="00820A21">
        <w:rPr>
          <w:rFonts w:ascii="Times New Roman" w:eastAsia="Times New Roman" w:hAnsi="Times New Roman" w:cs="Times New Roman"/>
          <w:sz w:val="28"/>
          <w:szCs w:val="28"/>
          <w:lang w:eastAsia="ru-RU"/>
        </w:rPr>
        <w:t xml:space="preserve">, и для их набухания требуется меньше влаги. </w:t>
      </w:r>
    </w:p>
    <w:p w:rsidR="00820A21" w:rsidRPr="00820A21" w:rsidRDefault="00820A21" w:rsidP="00820A21">
      <w:pPr>
        <w:spacing w:after="0" w:line="360" w:lineRule="auto"/>
        <w:ind w:firstLine="851"/>
        <w:jc w:val="both"/>
        <w:rPr>
          <w:rFonts w:ascii="Times New Roman" w:eastAsia="Times New Roman" w:hAnsi="Times New Roman" w:cs="Times New Roman"/>
          <w:sz w:val="28"/>
          <w:szCs w:val="28"/>
          <w:lang w:eastAsia="ru-RU"/>
        </w:rPr>
      </w:pPr>
      <w:r w:rsidRPr="00820A21">
        <w:rPr>
          <w:rFonts w:ascii="Times New Roman" w:eastAsia="Times New Roman" w:hAnsi="Times New Roman" w:cs="Times New Roman"/>
          <w:b/>
          <w:bCs/>
          <w:sz w:val="28"/>
          <w:szCs w:val="28"/>
          <w:lang w:eastAsia="ru-RU"/>
        </w:rPr>
        <w:t>Посев</w:t>
      </w:r>
      <w:r w:rsidRPr="00820A21">
        <w:rPr>
          <w:rFonts w:ascii="Times New Roman" w:eastAsia="Times New Roman" w:hAnsi="Times New Roman" w:cs="Times New Roman"/>
          <w:sz w:val="28"/>
          <w:szCs w:val="28"/>
          <w:lang w:eastAsia="ru-RU"/>
        </w:rPr>
        <w:t xml:space="preserve">. Овес в Сибири лучше сеять в ранние сроки, не допуская иссушения почвы. На сильно засоренных овсюгом полях, наоборот, овес </w:t>
      </w:r>
      <w:r w:rsidRPr="00820A21">
        <w:rPr>
          <w:rFonts w:ascii="Times New Roman" w:eastAsia="Times New Roman" w:hAnsi="Times New Roman" w:cs="Times New Roman"/>
          <w:sz w:val="28"/>
          <w:szCs w:val="28"/>
          <w:lang w:eastAsia="ru-RU"/>
        </w:rPr>
        <w:lastRenderedPageBreak/>
        <w:t xml:space="preserve">высевают после провокации и уничтожения сорняков. Запаздывание со сроками посева овса не снижает его урожайности. Это связано с тем, что овес быстрее других яровых культур образует вторичные корни до глубины 1,0-1,5 м и не страдает от повреждения шведской и гессенской мухи, чем пшеница и ячмень. </w:t>
      </w:r>
    </w:p>
    <w:p w:rsidR="00820A21" w:rsidRPr="00820A21" w:rsidRDefault="00820A21" w:rsidP="00820A21">
      <w:pPr>
        <w:spacing w:after="0" w:line="360" w:lineRule="auto"/>
        <w:ind w:firstLine="851"/>
        <w:jc w:val="both"/>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t xml:space="preserve">В основных районах посева овса его высевают во 2-3 декадах мая. Июньские сроки посева повышают </w:t>
      </w:r>
      <w:proofErr w:type="spellStart"/>
      <w:r w:rsidRPr="00820A21">
        <w:rPr>
          <w:rFonts w:ascii="Times New Roman" w:eastAsia="Times New Roman" w:hAnsi="Times New Roman" w:cs="Times New Roman"/>
          <w:sz w:val="28"/>
          <w:szCs w:val="28"/>
          <w:lang w:eastAsia="ru-RU"/>
        </w:rPr>
        <w:t>пленчатость</w:t>
      </w:r>
      <w:proofErr w:type="spellEnd"/>
      <w:r w:rsidRPr="00820A21">
        <w:rPr>
          <w:rFonts w:ascii="Times New Roman" w:eastAsia="Times New Roman" w:hAnsi="Times New Roman" w:cs="Times New Roman"/>
          <w:sz w:val="28"/>
          <w:szCs w:val="28"/>
          <w:lang w:eastAsia="ru-RU"/>
        </w:rPr>
        <w:t xml:space="preserve"> зерна, снижают его всхожесть и химические качества. На поздних посевах возрастают потери урожая при уборке. </w:t>
      </w:r>
    </w:p>
    <w:p w:rsidR="00820A21" w:rsidRPr="00820A21" w:rsidRDefault="00820A21" w:rsidP="00820A21">
      <w:pPr>
        <w:spacing w:after="0" w:line="360" w:lineRule="auto"/>
        <w:ind w:firstLine="851"/>
        <w:jc w:val="both"/>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t>Овес высевают чаще рядовым способом, но узкорядный и перекрестный посев имеют преимущества. Там, где в южных степных районах посевы ранних сроков приводят к сильному поражению растений вирусными болезнями (</w:t>
      </w:r>
      <w:proofErr w:type="spellStart"/>
      <w:r w:rsidRPr="00820A21">
        <w:rPr>
          <w:rFonts w:ascii="Times New Roman" w:eastAsia="Times New Roman" w:hAnsi="Times New Roman" w:cs="Times New Roman"/>
          <w:sz w:val="28"/>
          <w:szCs w:val="28"/>
          <w:lang w:eastAsia="ru-RU"/>
        </w:rPr>
        <w:t>закукливание</w:t>
      </w:r>
      <w:proofErr w:type="spellEnd"/>
      <w:r w:rsidRPr="00820A21">
        <w:rPr>
          <w:rFonts w:ascii="Times New Roman" w:eastAsia="Times New Roman" w:hAnsi="Times New Roman" w:cs="Times New Roman"/>
          <w:sz w:val="28"/>
          <w:szCs w:val="28"/>
          <w:lang w:eastAsia="ru-RU"/>
        </w:rPr>
        <w:t xml:space="preserve">), используют для посева более поздние сроки (конец мая). </w:t>
      </w:r>
    </w:p>
    <w:p w:rsidR="00820A21" w:rsidRPr="00820A21" w:rsidRDefault="00820A21" w:rsidP="00820A21">
      <w:pPr>
        <w:spacing w:after="0" w:line="360" w:lineRule="auto"/>
        <w:ind w:firstLine="851"/>
        <w:jc w:val="both"/>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t xml:space="preserve">Для посева овса используют дисковые сеялки СЗ-3,6, СЗП-3,6, СЗС-2,1, КАС и др. На семенных участках овес размещают по чистым от сорняков предшественникам в ранние сроки (до 15-20 мая). В таежных и подтаежных зонах посев осуществляют при физической спелости почвы. </w:t>
      </w:r>
    </w:p>
    <w:p w:rsidR="00820A21" w:rsidRPr="00820A21" w:rsidRDefault="00820A21" w:rsidP="00820A21">
      <w:pPr>
        <w:spacing w:after="0" w:line="360" w:lineRule="auto"/>
        <w:ind w:firstLine="851"/>
        <w:jc w:val="both"/>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t xml:space="preserve">Глубина посева. Зависит от типа почвы: на тяжелых придерживаются глубины 3-5 см, средних – 4-5 см, на легких и сухих почвах семена высевают до глубины 6-7 см. Непременным условием для овса является заделка семян во влажный слой почвы. После посева поле прикатывают кольчатыми катками. Мнение о том, что семена овса следует размечать в почве на 1 см мельче, чем пшеницы и ячменя оправдывает себя в случае достаточного увлажнения почвы на глубине заделки. </w:t>
      </w:r>
    </w:p>
    <w:p w:rsidR="00820A21" w:rsidRPr="00820A21" w:rsidRDefault="00820A21" w:rsidP="00820A21">
      <w:pPr>
        <w:spacing w:after="0" w:line="360" w:lineRule="auto"/>
        <w:ind w:firstLine="851"/>
        <w:jc w:val="both"/>
        <w:rPr>
          <w:rFonts w:ascii="Times New Roman" w:eastAsia="Times New Roman" w:hAnsi="Times New Roman" w:cs="Times New Roman"/>
          <w:sz w:val="28"/>
          <w:szCs w:val="28"/>
          <w:lang w:eastAsia="ru-RU"/>
        </w:rPr>
      </w:pPr>
      <w:r w:rsidRPr="00820A21">
        <w:rPr>
          <w:rFonts w:ascii="Times New Roman" w:eastAsia="Times New Roman" w:hAnsi="Times New Roman" w:cs="Times New Roman"/>
          <w:b/>
          <w:bCs/>
          <w:sz w:val="28"/>
          <w:szCs w:val="28"/>
          <w:lang w:eastAsia="ru-RU"/>
        </w:rPr>
        <w:t>Норма высева</w:t>
      </w:r>
      <w:r w:rsidRPr="00820A21">
        <w:rPr>
          <w:rFonts w:ascii="Times New Roman" w:eastAsia="Times New Roman" w:hAnsi="Times New Roman" w:cs="Times New Roman"/>
          <w:sz w:val="28"/>
          <w:szCs w:val="28"/>
          <w:lang w:eastAsia="ru-RU"/>
        </w:rPr>
        <w:t xml:space="preserve">. По зонам России норма высева овса дифференцируется, млн./га </w:t>
      </w:r>
      <w:proofErr w:type="spellStart"/>
      <w:r w:rsidRPr="00820A21">
        <w:rPr>
          <w:rFonts w:ascii="Times New Roman" w:eastAsia="Times New Roman" w:hAnsi="Times New Roman" w:cs="Times New Roman"/>
          <w:sz w:val="28"/>
          <w:szCs w:val="28"/>
          <w:lang w:eastAsia="ru-RU"/>
        </w:rPr>
        <w:t>в.з</w:t>
      </w:r>
      <w:proofErr w:type="spellEnd"/>
      <w:r w:rsidRPr="00820A21">
        <w:rPr>
          <w:rFonts w:ascii="Times New Roman" w:eastAsia="Times New Roman" w:hAnsi="Times New Roman" w:cs="Times New Roman"/>
          <w:sz w:val="28"/>
          <w:szCs w:val="28"/>
          <w:lang w:eastAsia="ru-RU"/>
        </w:rPr>
        <w:t>.: нечерноземная зона – 5,0-6,0; ЦЧО – 4,5-5,5; сухостепные и степные зоны (Поволжье, Южный Урал, Зауралье) - от 3,0-34,0. В Западной и Восточной Сибири норма изменяется от 4,0-5,5 млн./га. При более густом посеве (узкорядном и перекрестном) норму увеличивают на 10-</w:t>
      </w:r>
      <w:r w:rsidRPr="00820A21">
        <w:rPr>
          <w:rFonts w:ascii="Times New Roman" w:eastAsia="Times New Roman" w:hAnsi="Times New Roman" w:cs="Times New Roman"/>
          <w:sz w:val="28"/>
          <w:szCs w:val="28"/>
          <w:lang w:eastAsia="ru-RU"/>
        </w:rPr>
        <w:lastRenderedPageBreak/>
        <w:t xml:space="preserve">15%, в зависимости от крупности зерна и засоренности поля сорняками норма изменяется на 15-20%, на столько же она изменяется с учетом запасов влаги и элементов минерального питания. Изреженный посев овса в хорошо увлажненных зонах недопустимо из-за сильного подгона во второй половине лета. Последствия этого – трудная уборка с огромными потерями. </w:t>
      </w:r>
      <w:proofErr w:type="spellStart"/>
      <w:r w:rsidRPr="00820A21">
        <w:rPr>
          <w:rFonts w:ascii="Times New Roman" w:eastAsia="Times New Roman" w:hAnsi="Times New Roman" w:cs="Times New Roman"/>
          <w:sz w:val="28"/>
          <w:szCs w:val="28"/>
          <w:lang w:eastAsia="ru-RU"/>
        </w:rPr>
        <w:t>Загущение</w:t>
      </w:r>
      <w:proofErr w:type="spellEnd"/>
      <w:r w:rsidRPr="00820A21">
        <w:rPr>
          <w:rFonts w:ascii="Times New Roman" w:eastAsia="Times New Roman" w:hAnsi="Times New Roman" w:cs="Times New Roman"/>
          <w:sz w:val="28"/>
          <w:szCs w:val="28"/>
          <w:lang w:eastAsia="ru-RU"/>
        </w:rPr>
        <w:t xml:space="preserve"> при норме высева 6 млн./га </w:t>
      </w:r>
      <w:proofErr w:type="spellStart"/>
      <w:r w:rsidRPr="00820A21">
        <w:rPr>
          <w:rFonts w:ascii="Times New Roman" w:eastAsia="Times New Roman" w:hAnsi="Times New Roman" w:cs="Times New Roman"/>
          <w:sz w:val="28"/>
          <w:szCs w:val="28"/>
          <w:lang w:eastAsia="ru-RU"/>
        </w:rPr>
        <w:t>в.з</w:t>
      </w:r>
      <w:proofErr w:type="spellEnd"/>
      <w:r w:rsidRPr="00820A21">
        <w:rPr>
          <w:rFonts w:ascii="Times New Roman" w:eastAsia="Times New Roman" w:hAnsi="Times New Roman" w:cs="Times New Roman"/>
          <w:sz w:val="28"/>
          <w:szCs w:val="28"/>
          <w:lang w:eastAsia="ru-RU"/>
        </w:rPr>
        <w:t xml:space="preserve">. приводит к взаимному затенению, удлиненный стеблей и сильному полеганию во время налива зерна. Для ускорения созревания в таежных и подтаежных районах иногда прибегают к повышенным нормам овса до 6-7 млн./га </w:t>
      </w:r>
      <w:proofErr w:type="spellStart"/>
      <w:r w:rsidRPr="00820A21">
        <w:rPr>
          <w:rFonts w:ascii="Times New Roman" w:eastAsia="Times New Roman" w:hAnsi="Times New Roman" w:cs="Times New Roman"/>
          <w:sz w:val="28"/>
          <w:szCs w:val="28"/>
          <w:lang w:eastAsia="ru-RU"/>
        </w:rPr>
        <w:t>в.з</w:t>
      </w:r>
      <w:proofErr w:type="spellEnd"/>
      <w:r w:rsidRPr="00820A21">
        <w:rPr>
          <w:rFonts w:ascii="Times New Roman" w:eastAsia="Times New Roman" w:hAnsi="Times New Roman" w:cs="Times New Roman"/>
          <w:sz w:val="28"/>
          <w:szCs w:val="28"/>
          <w:lang w:eastAsia="ru-RU"/>
        </w:rPr>
        <w:t xml:space="preserve">., но при этом сорта должны быть устойчивыми к полеганию. </w:t>
      </w:r>
    </w:p>
    <w:p w:rsidR="00820A21" w:rsidRPr="00820A21" w:rsidRDefault="00820A21" w:rsidP="00820A21">
      <w:pPr>
        <w:spacing w:after="0" w:line="360" w:lineRule="auto"/>
        <w:ind w:firstLine="851"/>
        <w:jc w:val="both"/>
        <w:rPr>
          <w:rFonts w:ascii="Times New Roman" w:eastAsia="Times New Roman" w:hAnsi="Times New Roman" w:cs="Times New Roman"/>
          <w:sz w:val="28"/>
          <w:szCs w:val="28"/>
          <w:lang w:eastAsia="ru-RU"/>
        </w:rPr>
      </w:pPr>
      <w:r w:rsidRPr="00820A21">
        <w:rPr>
          <w:rFonts w:ascii="Times New Roman" w:eastAsia="Times New Roman" w:hAnsi="Times New Roman" w:cs="Times New Roman"/>
          <w:b/>
          <w:bCs/>
          <w:sz w:val="28"/>
          <w:szCs w:val="28"/>
          <w:lang w:eastAsia="ru-RU"/>
        </w:rPr>
        <w:t>Уход за посевом</w:t>
      </w:r>
      <w:r w:rsidRPr="00820A21">
        <w:rPr>
          <w:rFonts w:ascii="Times New Roman" w:eastAsia="Times New Roman" w:hAnsi="Times New Roman" w:cs="Times New Roman"/>
          <w:sz w:val="28"/>
          <w:szCs w:val="28"/>
          <w:lang w:eastAsia="ru-RU"/>
        </w:rPr>
        <w:t>. Включает комплекс последовательных мероприятий, которые обеспечивают более дружное прорастание семян, дальнейшего роста и развития. К такому приему в Сибири относится послепосевное прикатывание, которое обеспечивает лучший приток влаги к семенам и повышает температуру в верхнем слое почвы на 1-3</w:t>
      </w:r>
      <w:r w:rsidRPr="00820A21">
        <w:rPr>
          <w:rFonts w:ascii="Times New Roman" w:eastAsia="Times New Roman" w:hAnsi="Times New Roman" w:cs="Times New Roman"/>
          <w:sz w:val="28"/>
          <w:szCs w:val="28"/>
          <w:vertAlign w:val="superscript"/>
          <w:lang w:eastAsia="ru-RU"/>
        </w:rPr>
        <w:t>0</w:t>
      </w:r>
      <w:r w:rsidRPr="00820A21">
        <w:rPr>
          <w:rFonts w:ascii="Times New Roman" w:eastAsia="Times New Roman" w:hAnsi="Times New Roman" w:cs="Times New Roman"/>
          <w:sz w:val="28"/>
          <w:szCs w:val="28"/>
          <w:lang w:eastAsia="ru-RU"/>
        </w:rPr>
        <w:t xml:space="preserve">С. Почву с влажностью ППВ – 80% и выше не прикатывают, т.к. она сильно уплотняется. </w:t>
      </w:r>
    </w:p>
    <w:p w:rsidR="00820A21" w:rsidRPr="00820A21" w:rsidRDefault="00820A21" w:rsidP="00820A21">
      <w:pPr>
        <w:spacing w:after="0" w:line="360" w:lineRule="auto"/>
        <w:ind w:firstLine="851"/>
        <w:jc w:val="both"/>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t xml:space="preserve">До всходов посевы овса боронуют легкими и реже средними боронами при длине ростка не более 2 см. Гибель всходов однолетних сорняков при этом достигает 40-90%. Такое боронование особенно необходимо при образовании почвенной корки на заплывающих почвах. </w:t>
      </w:r>
    </w:p>
    <w:p w:rsidR="00820A21" w:rsidRPr="00820A21" w:rsidRDefault="00820A21" w:rsidP="00820A21">
      <w:pPr>
        <w:spacing w:after="0" w:line="360" w:lineRule="auto"/>
        <w:ind w:firstLine="851"/>
        <w:jc w:val="both"/>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t xml:space="preserve">Боронование по всходам проводят в фазу шилец и 3-4 листьев. Используют только легкие бороны. Не рекомендуется боронование на легких и очень рыхлых почвах, во время росы и после дождя, а также в фазу двух листьев, когда происходит начало укоренения. Умело проведенное боронование повышает урожайность овса на 1,5-4,0 ц/га. </w:t>
      </w:r>
    </w:p>
    <w:p w:rsidR="00820A21" w:rsidRPr="00820A21" w:rsidRDefault="00820A21" w:rsidP="00820A21">
      <w:pPr>
        <w:spacing w:after="0" w:line="360" w:lineRule="auto"/>
        <w:ind w:firstLine="851"/>
        <w:jc w:val="both"/>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t>Химическую обработку посевов овса следует проводить с осторожностью. Растения его очень чувствительны ко всем гербицидам. Поэтому их применяют в минимально допустимых нормах и при температуре воздуха не выше 20-22</w:t>
      </w:r>
      <w:r w:rsidRPr="00820A21">
        <w:rPr>
          <w:rFonts w:ascii="Times New Roman" w:eastAsia="Times New Roman" w:hAnsi="Times New Roman" w:cs="Times New Roman"/>
          <w:sz w:val="28"/>
          <w:szCs w:val="28"/>
          <w:vertAlign w:val="superscript"/>
          <w:lang w:eastAsia="ru-RU"/>
        </w:rPr>
        <w:t>0</w:t>
      </w:r>
      <w:r w:rsidRPr="00820A21">
        <w:rPr>
          <w:rFonts w:ascii="Times New Roman" w:eastAsia="Times New Roman" w:hAnsi="Times New Roman" w:cs="Times New Roman"/>
          <w:sz w:val="28"/>
          <w:szCs w:val="28"/>
          <w:lang w:eastAsia="ru-RU"/>
        </w:rPr>
        <w:t xml:space="preserve">С. </w:t>
      </w:r>
    </w:p>
    <w:p w:rsidR="00820A21" w:rsidRPr="00820A21" w:rsidRDefault="00820A21" w:rsidP="00820A21">
      <w:pPr>
        <w:spacing w:after="0" w:line="360" w:lineRule="auto"/>
        <w:ind w:firstLine="851"/>
        <w:jc w:val="both"/>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lastRenderedPageBreak/>
        <w:t xml:space="preserve">Уничтожают двудольные сорняки </w:t>
      </w:r>
      <w:proofErr w:type="spellStart"/>
      <w:r w:rsidRPr="00820A21">
        <w:rPr>
          <w:rFonts w:ascii="Times New Roman" w:eastAsia="Times New Roman" w:hAnsi="Times New Roman" w:cs="Times New Roman"/>
          <w:sz w:val="28"/>
          <w:szCs w:val="28"/>
          <w:lang w:eastAsia="ru-RU"/>
        </w:rPr>
        <w:t>Диаленом</w:t>
      </w:r>
      <w:proofErr w:type="spellEnd"/>
      <w:r w:rsidRPr="00820A21">
        <w:rPr>
          <w:rFonts w:ascii="Times New Roman" w:eastAsia="Times New Roman" w:hAnsi="Times New Roman" w:cs="Times New Roman"/>
          <w:sz w:val="28"/>
          <w:szCs w:val="28"/>
          <w:lang w:eastAsia="ru-RU"/>
        </w:rPr>
        <w:t xml:space="preserve"> супер (1,7 л/га), Ковбоем (150 г/га), </w:t>
      </w:r>
      <w:proofErr w:type="spellStart"/>
      <w:r w:rsidRPr="00820A21">
        <w:rPr>
          <w:rFonts w:ascii="Times New Roman" w:eastAsia="Times New Roman" w:hAnsi="Times New Roman" w:cs="Times New Roman"/>
          <w:sz w:val="28"/>
          <w:szCs w:val="28"/>
          <w:lang w:eastAsia="ru-RU"/>
        </w:rPr>
        <w:t>Базаграном</w:t>
      </w:r>
      <w:proofErr w:type="spellEnd"/>
      <w:r w:rsidRPr="00820A21">
        <w:rPr>
          <w:rFonts w:ascii="Times New Roman" w:eastAsia="Times New Roman" w:hAnsi="Times New Roman" w:cs="Times New Roman"/>
          <w:sz w:val="28"/>
          <w:szCs w:val="28"/>
          <w:lang w:eastAsia="ru-RU"/>
        </w:rPr>
        <w:t xml:space="preserve"> (3 л/га), Лореном или </w:t>
      </w:r>
      <w:proofErr w:type="spellStart"/>
      <w:r w:rsidRPr="00820A21">
        <w:rPr>
          <w:rFonts w:ascii="Times New Roman" w:eastAsia="Times New Roman" w:hAnsi="Times New Roman" w:cs="Times New Roman"/>
          <w:sz w:val="28"/>
          <w:szCs w:val="28"/>
          <w:lang w:eastAsia="ru-RU"/>
        </w:rPr>
        <w:t>Магнумом</w:t>
      </w:r>
      <w:proofErr w:type="spellEnd"/>
      <w:r w:rsidRPr="00820A21">
        <w:rPr>
          <w:rFonts w:ascii="Times New Roman" w:eastAsia="Times New Roman" w:hAnsi="Times New Roman" w:cs="Times New Roman"/>
          <w:sz w:val="28"/>
          <w:szCs w:val="28"/>
          <w:lang w:eastAsia="ru-RU"/>
        </w:rPr>
        <w:t xml:space="preserve"> (по 10 г/га) и другими эффективными гербицидами против злостных сорных растений. Борьба с сорняками – овсюгом, пыреем ползучим, щетинником зеленым и сизым, - проводится интенсивно различными агротехническими методами, и лишь в дополнение к ним используют химические меры борьбы. </w:t>
      </w:r>
    </w:p>
    <w:p w:rsidR="00820A21" w:rsidRPr="00820A21" w:rsidRDefault="00820A21" w:rsidP="00820A21">
      <w:pPr>
        <w:spacing w:after="0" w:line="360" w:lineRule="auto"/>
        <w:ind w:firstLine="851"/>
        <w:jc w:val="both"/>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t xml:space="preserve">Некорневые подкормки на овес проводят редко. В Сибири они не эффективны. Только лишь на бедных азотом почвах в фазу кущения вносят аммиачную селитру 100 кг/га (30 кг/га </w:t>
      </w:r>
      <w:proofErr w:type="spellStart"/>
      <w:r w:rsidRPr="00820A21">
        <w:rPr>
          <w:rFonts w:ascii="Times New Roman" w:eastAsia="Times New Roman" w:hAnsi="Times New Roman" w:cs="Times New Roman"/>
          <w:sz w:val="28"/>
          <w:szCs w:val="28"/>
          <w:lang w:eastAsia="ru-RU"/>
        </w:rPr>
        <w:t>д.в</w:t>
      </w:r>
      <w:proofErr w:type="spellEnd"/>
      <w:r w:rsidRPr="00820A21">
        <w:rPr>
          <w:rFonts w:ascii="Times New Roman" w:eastAsia="Times New Roman" w:hAnsi="Times New Roman" w:cs="Times New Roman"/>
          <w:sz w:val="28"/>
          <w:szCs w:val="28"/>
          <w:lang w:eastAsia="ru-RU"/>
        </w:rPr>
        <w:t xml:space="preserve">.) разбросным способом. Такая подкормка может повысить урожайность зерно овса на 2-4 ц/га. Верхний слой почвы должен быть достаточно увлажненным. Засоренные посевы и посевы с иссушенным верхним слоем почвы не подкармливают. Низкий эффект дает на овсе некорневая подкормка мочевиной особенно при явных признаках бактериального ожога. </w:t>
      </w:r>
    </w:p>
    <w:p w:rsidR="00820A21" w:rsidRPr="00820A21" w:rsidRDefault="00820A21" w:rsidP="00820A21">
      <w:pPr>
        <w:spacing w:after="0" w:line="360" w:lineRule="auto"/>
        <w:ind w:firstLine="851"/>
        <w:jc w:val="both"/>
        <w:rPr>
          <w:rFonts w:ascii="Times New Roman" w:eastAsia="Times New Roman" w:hAnsi="Times New Roman" w:cs="Times New Roman"/>
          <w:sz w:val="28"/>
          <w:szCs w:val="28"/>
          <w:lang w:eastAsia="ru-RU"/>
        </w:rPr>
      </w:pPr>
      <w:r w:rsidRPr="00820A21">
        <w:rPr>
          <w:rFonts w:ascii="Times New Roman" w:eastAsia="Times New Roman" w:hAnsi="Times New Roman" w:cs="Times New Roman"/>
          <w:b/>
          <w:bCs/>
          <w:sz w:val="28"/>
          <w:szCs w:val="28"/>
          <w:lang w:eastAsia="ru-RU"/>
        </w:rPr>
        <w:t>Уборка урожая</w:t>
      </w:r>
      <w:r w:rsidRPr="00820A21">
        <w:rPr>
          <w:rFonts w:ascii="Times New Roman" w:eastAsia="Times New Roman" w:hAnsi="Times New Roman" w:cs="Times New Roman"/>
          <w:sz w:val="28"/>
          <w:szCs w:val="28"/>
          <w:lang w:eastAsia="ru-RU"/>
        </w:rPr>
        <w:t xml:space="preserve">. Созревание метелки овса проходит неравномерно. Оно начинается с верхних колосков метелки и от периферии постепенно распространяется вниз к центру метелки. В валках овес дозревает хуже ячменя и пшеницы. Преждевременное скашивание в валки увеличивает </w:t>
      </w:r>
      <w:proofErr w:type="spellStart"/>
      <w:r w:rsidRPr="00820A21">
        <w:rPr>
          <w:rFonts w:ascii="Times New Roman" w:eastAsia="Times New Roman" w:hAnsi="Times New Roman" w:cs="Times New Roman"/>
          <w:sz w:val="28"/>
          <w:szCs w:val="28"/>
          <w:lang w:eastAsia="ru-RU"/>
        </w:rPr>
        <w:t>невыровненность</w:t>
      </w:r>
      <w:proofErr w:type="spellEnd"/>
      <w:r w:rsidRPr="00820A21">
        <w:rPr>
          <w:rFonts w:ascii="Times New Roman" w:eastAsia="Times New Roman" w:hAnsi="Times New Roman" w:cs="Times New Roman"/>
          <w:sz w:val="28"/>
          <w:szCs w:val="28"/>
          <w:lang w:eastAsia="ru-RU"/>
        </w:rPr>
        <w:t xml:space="preserve"> по спелости зерно, а подгон усиливает эту </w:t>
      </w:r>
      <w:proofErr w:type="spellStart"/>
      <w:r w:rsidRPr="00820A21">
        <w:rPr>
          <w:rFonts w:ascii="Times New Roman" w:eastAsia="Times New Roman" w:hAnsi="Times New Roman" w:cs="Times New Roman"/>
          <w:sz w:val="28"/>
          <w:szCs w:val="28"/>
          <w:lang w:eastAsia="ru-RU"/>
        </w:rPr>
        <w:t>невыровненность</w:t>
      </w:r>
      <w:proofErr w:type="spellEnd"/>
      <w:r w:rsidRPr="00820A21">
        <w:rPr>
          <w:rFonts w:ascii="Times New Roman" w:eastAsia="Times New Roman" w:hAnsi="Times New Roman" w:cs="Times New Roman"/>
          <w:sz w:val="28"/>
          <w:szCs w:val="28"/>
          <w:lang w:eastAsia="ru-RU"/>
        </w:rPr>
        <w:t xml:space="preserve">. Не менее опасен перестой, приводящий к осыпанию самых крупных и вызревших зерновок верхней части метелок. </w:t>
      </w:r>
    </w:p>
    <w:p w:rsidR="00820A21" w:rsidRPr="00820A21" w:rsidRDefault="00820A21" w:rsidP="00820A21">
      <w:pPr>
        <w:spacing w:after="0" w:line="360" w:lineRule="auto"/>
        <w:ind w:firstLine="851"/>
        <w:jc w:val="both"/>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t xml:space="preserve">Скашивают в валки стеблестой овса при влажности зерновок 30-35%, а прямое </w:t>
      </w:r>
      <w:proofErr w:type="spellStart"/>
      <w:r w:rsidRPr="00820A21">
        <w:rPr>
          <w:rFonts w:ascii="Times New Roman" w:eastAsia="Times New Roman" w:hAnsi="Times New Roman" w:cs="Times New Roman"/>
          <w:sz w:val="28"/>
          <w:szCs w:val="28"/>
          <w:lang w:eastAsia="ru-RU"/>
        </w:rPr>
        <w:t>комбайнирование</w:t>
      </w:r>
      <w:proofErr w:type="spellEnd"/>
      <w:r w:rsidRPr="00820A21">
        <w:rPr>
          <w:rFonts w:ascii="Times New Roman" w:eastAsia="Times New Roman" w:hAnsi="Times New Roman" w:cs="Times New Roman"/>
          <w:sz w:val="28"/>
          <w:szCs w:val="28"/>
          <w:lang w:eastAsia="ru-RU"/>
        </w:rPr>
        <w:t xml:space="preserve"> проводят при созревании зерна на 90-95% при его влажности не выше 22%. </w:t>
      </w:r>
    </w:p>
    <w:p w:rsidR="00820A21" w:rsidRPr="00820A21" w:rsidRDefault="00820A21" w:rsidP="00820A21">
      <w:pPr>
        <w:spacing w:after="0" w:line="360" w:lineRule="auto"/>
        <w:ind w:firstLine="851"/>
        <w:jc w:val="both"/>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t xml:space="preserve">Подбор валков овса ведут в самое сухое время суток (с 11 часов утра до 4 часов утра до выпадения росы). Подбор «волглых» влажноватых валков ведет к затруднению уборки и увеличивает потери зерна в 2-3 раза. Лучше вести подбор валков при влажности зерна 16-18%. </w:t>
      </w:r>
    </w:p>
    <w:p w:rsidR="00820A21" w:rsidRPr="00820A21" w:rsidRDefault="00820A21" w:rsidP="00820A21">
      <w:pPr>
        <w:spacing w:line="360" w:lineRule="auto"/>
        <w:ind w:firstLine="851"/>
        <w:jc w:val="both"/>
        <w:rPr>
          <w:sz w:val="28"/>
          <w:szCs w:val="28"/>
          <w:lang w:eastAsia="ru-RU"/>
        </w:rPr>
      </w:pPr>
      <w:r w:rsidRPr="00820A21">
        <w:rPr>
          <w:rFonts w:ascii="Times New Roman" w:eastAsia="Times New Roman" w:hAnsi="Times New Roman" w:cs="Times New Roman"/>
          <w:b/>
          <w:bCs/>
          <w:sz w:val="28"/>
          <w:szCs w:val="28"/>
          <w:lang w:eastAsia="ru-RU"/>
        </w:rPr>
        <w:t>Сорта</w:t>
      </w:r>
      <w:r w:rsidRPr="00820A21">
        <w:rPr>
          <w:rFonts w:ascii="Times New Roman" w:eastAsia="Times New Roman" w:hAnsi="Times New Roman" w:cs="Times New Roman"/>
          <w:sz w:val="28"/>
          <w:szCs w:val="28"/>
          <w:lang w:eastAsia="ru-RU"/>
        </w:rPr>
        <w:t xml:space="preserve">. Всего в России </w:t>
      </w:r>
      <w:proofErr w:type="spellStart"/>
      <w:r w:rsidRPr="00820A21">
        <w:rPr>
          <w:rFonts w:ascii="Times New Roman" w:eastAsia="Times New Roman" w:hAnsi="Times New Roman" w:cs="Times New Roman"/>
          <w:sz w:val="28"/>
          <w:szCs w:val="28"/>
          <w:lang w:eastAsia="ru-RU"/>
        </w:rPr>
        <w:t>Госреестром</w:t>
      </w:r>
      <w:proofErr w:type="spellEnd"/>
      <w:r w:rsidRPr="00820A21">
        <w:rPr>
          <w:rFonts w:ascii="Times New Roman" w:eastAsia="Times New Roman" w:hAnsi="Times New Roman" w:cs="Times New Roman"/>
          <w:sz w:val="28"/>
          <w:szCs w:val="28"/>
          <w:lang w:eastAsia="ru-RU"/>
        </w:rPr>
        <w:t xml:space="preserve"> допущено к посевам более 80 сортов овса. Наибольшее распространение из них получили – </w:t>
      </w:r>
      <w:proofErr w:type="spellStart"/>
      <w:r w:rsidRPr="00820A21">
        <w:rPr>
          <w:rFonts w:ascii="Times New Roman" w:eastAsia="Times New Roman" w:hAnsi="Times New Roman" w:cs="Times New Roman"/>
          <w:sz w:val="28"/>
          <w:szCs w:val="28"/>
          <w:lang w:eastAsia="ru-RU"/>
        </w:rPr>
        <w:t>Астор</w:t>
      </w:r>
      <w:proofErr w:type="spellEnd"/>
      <w:r w:rsidRPr="00820A21">
        <w:rPr>
          <w:rFonts w:ascii="Times New Roman" w:eastAsia="Times New Roman" w:hAnsi="Times New Roman" w:cs="Times New Roman"/>
          <w:sz w:val="28"/>
          <w:szCs w:val="28"/>
          <w:lang w:eastAsia="ru-RU"/>
        </w:rPr>
        <w:t xml:space="preserve">, </w:t>
      </w:r>
      <w:r w:rsidRPr="00820A21">
        <w:rPr>
          <w:rFonts w:ascii="Times New Roman" w:eastAsia="Times New Roman" w:hAnsi="Times New Roman" w:cs="Times New Roman"/>
          <w:sz w:val="28"/>
          <w:szCs w:val="28"/>
          <w:lang w:eastAsia="ru-RU"/>
        </w:rPr>
        <w:lastRenderedPageBreak/>
        <w:t xml:space="preserve">Писаревский, Скакун, Улов; для Сибири – Мичман, Новосибирский 88, </w:t>
      </w:r>
      <w:proofErr w:type="spellStart"/>
      <w:r w:rsidRPr="00820A21">
        <w:rPr>
          <w:rFonts w:ascii="Times New Roman" w:eastAsia="Times New Roman" w:hAnsi="Times New Roman" w:cs="Times New Roman"/>
          <w:sz w:val="28"/>
          <w:szCs w:val="28"/>
          <w:lang w:eastAsia="ru-RU"/>
        </w:rPr>
        <w:t>Сельма</w:t>
      </w:r>
      <w:proofErr w:type="spellEnd"/>
      <w:r w:rsidRPr="00820A21">
        <w:rPr>
          <w:rFonts w:ascii="Times New Roman" w:eastAsia="Times New Roman" w:hAnsi="Times New Roman" w:cs="Times New Roman"/>
          <w:sz w:val="28"/>
          <w:szCs w:val="28"/>
          <w:lang w:eastAsia="ru-RU"/>
        </w:rPr>
        <w:t xml:space="preserve">, Саян, Фукс, Черниговский 83, Таежник, Нарымский 943, Юбилейный, Сир 4, </w:t>
      </w:r>
      <w:proofErr w:type="spellStart"/>
      <w:r w:rsidRPr="00820A21">
        <w:rPr>
          <w:rFonts w:ascii="Times New Roman" w:eastAsia="Times New Roman" w:hAnsi="Times New Roman" w:cs="Times New Roman"/>
          <w:sz w:val="28"/>
          <w:szCs w:val="28"/>
          <w:lang w:eastAsia="ru-RU"/>
        </w:rPr>
        <w:t>Догой</w:t>
      </w:r>
      <w:proofErr w:type="spellEnd"/>
      <w:r w:rsidRPr="00820A21">
        <w:rPr>
          <w:rFonts w:ascii="Times New Roman" w:eastAsia="Times New Roman" w:hAnsi="Times New Roman" w:cs="Times New Roman"/>
          <w:sz w:val="28"/>
          <w:szCs w:val="28"/>
          <w:lang w:eastAsia="ru-RU"/>
        </w:rPr>
        <w:t>, Покровский 9, Анчар, Баргузин и др.</w:t>
      </w:r>
    </w:p>
    <w:p w:rsidR="002E5252" w:rsidRDefault="002E5252" w:rsidP="003403AE">
      <w:pPr>
        <w:pStyle w:val="1"/>
        <w:spacing w:line="360" w:lineRule="auto"/>
        <w:jc w:val="center"/>
        <w:rPr>
          <w:rFonts w:eastAsia="Times New Roman"/>
          <w:lang w:eastAsia="ru-RU"/>
        </w:rPr>
      </w:pPr>
      <w:bookmarkStart w:id="6" w:name="_Toc536868811"/>
      <w:r w:rsidRPr="002E5252">
        <w:rPr>
          <w:rFonts w:eastAsia="Times New Roman"/>
          <w:lang w:eastAsia="ru-RU"/>
        </w:rPr>
        <w:t xml:space="preserve">ЛПЗ № </w:t>
      </w:r>
      <w:r>
        <w:rPr>
          <w:rFonts w:eastAsia="Times New Roman"/>
          <w:lang w:eastAsia="ru-RU"/>
        </w:rPr>
        <w:t>52</w:t>
      </w:r>
      <w:r w:rsidRPr="002E5252">
        <w:rPr>
          <w:rFonts w:eastAsia="Times New Roman"/>
          <w:lang w:eastAsia="ru-RU"/>
        </w:rPr>
        <w:t xml:space="preserve"> </w:t>
      </w:r>
      <w:r>
        <w:rPr>
          <w:rFonts w:eastAsia="Times New Roman"/>
          <w:lang w:eastAsia="ru-RU"/>
        </w:rPr>
        <w:t>Т</w:t>
      </w:r>
      <w:r w:rsidRPr="002E5252">
        <w:rPr>
          <w:rFonts w:eastAsia="Times New Roman"/>
          <w:lang w:eastAsia="ru-RU"/>
        </w:rPr>
        <w:t>ехнологическ</w:t>
      </w:r>
      <w:r>
        <w:rPr>
          <w:rFonts w:eastAsia="Times New Roman"/>
          <w:lang w:eastAsia="ru-RU"/>
        </w:rPr>
        <w:t>ая</w:t>
      </w:r>
      <w:r w:rsidRPr="002E5252">
        <w:rPr>
          <w:rFonts w:eastAsia="Times New Roman"/>
          <w:lang w:eastAsia="ru-RU"/>
        </w:rPr>
        <w:t xml:space="preserve"> схем</w:t>
      </w:r>
      <w:r>
        <w:rPr>
          <w:rFonts w:eastAsia="Times New Roman"/>
          <w:lang w:eastAsia="ru-RU"/>
        </w:rPr>
        <w:t>а</w:t>
      </w:r>
      <w:r w:rsidRPr="002E5252">
        <w:rPr>
          <w:rFonts w:eastAsia="Times New Roman"/>
          <w:lang w:eastAsia="ru-RU"/>
        </w:rPr>
        <w:t xml:space="preserve"> возделывания овса</w:t>
      </w:r>
      <w:bookmarkEnd w:id="6"/>
    </w:p>
    <w:p w:rsidR="00820A21" w:rsidRPr="00820A21" w:rsidRDefault="00820A21" w:rsidP="003403AE">
      <w:pPr>
        <w:spacing w:after="0" w:line="360" w:lineRule="auto"/>
        <w:rPr>
          <w:rFonts w:ascii="Times New Roman" w:eastAsia="Times New Roman" w:hAnsi="Times New Roman" w:cs="Times New Roman"/>
          <w:sz w:val="28"/>
          <w:szCs w:val="28"/>
          <w:lang w:eastAsia="ru-RU"/>
        </w:rPr>
      </w:pPr>
      <w:r w:rsidRPr="00820A21">
        <w:rPr>
          <w:rFonts w:ascii="Times New Roman" w:eastAsia="Times New Roman" w:hAnsi="Times New Roman" w:cs="Times New Roman"/>
          <w:b/>
          <w:bCs/>
          <w:sz w:val="28"/>
          <w:szCs w:val="28"/>
          <w:lang w:eastAsia="ru-RU"/>
        </w:rPr>
        <w:t xml:space="preserve">Цель: </w:t>
      </w:r>
      <w:r w:rsidRPr="00820A21">
        <w:rPr>
          <w:rFonts w:ascii="Times New Roman" w:eastAsia="Times New Roman" w:hAnsi="Times New Roman" w:cs="Times New Roman"/>
          <w:sz w:val="28"/>
          <w:szCs w:val="28"/>
          <w:lang w:eastAsia="ru-RU"/>
        </w:rPr>
        <w:t>Научиться составлять агротехническую часть технологической карта возделывания овса.</w:t>
      </w:r>
    </w:p>
    <w:p w:rsidR="00820A21" w:rsidRPr="00820A21" w:rsidRDefault="00820A21" w:rsidP="003403AE">
      <w:pPr>
        <w:spacing w:after="0" w:line="360" w:lineRule="auto"/>
        <w:rPr>
          <w:rFonts w:ascii="Times New Roman" w:eastAsia="Times New Roman" w:hAnsi="Times New Roman" w:cs="Times New Roman"/>
          <w:sz w:val="28"/>
          <w:szCs w:val="28"/>
          <w:lang w:eastAsia="ru-RU"/>
        </w:rPr>
      </w:pPr>
      <w:r w:rsidRPr="00820A21">
        <w:rPr>
          <w:rFonts w:ascii="Times New Roman" w:eastAsia="Times New Roman" w:hAnsi="Times New Roman" w:cs="Times New Roman"/>
          <w:b/>
          <w:bCs/>
          <w:sz w:val="28"/>
          <w:szCs w:val="28"/>
          <w:lang w:eastAsia="ru-RU"/>
        </w:rPr>
        <w:t>Литература:</w:t>
      </w:r>
      <w:r w:rsidRPr="00820A21">
        <w:rPr>
          <w:rFonts w:ascii="Times New Roman" w:eastAsia="Times New Roman" w:hAnsi="Times New Roman" w:cs="Times New Roman"/>
          <w:sz w:val="28"/>
          <w:szCs w:val="28"/>
          <w:lang w:eastAsia="ru-RU"/>
        </w:rPr>
        <w:t xml:space="preserve"> 1. Практикум по растениеводству: учеб. </w:t>
      </w:r>
      <w:proofErr w:type="spellStart"/>
      <w:r w:rsidRPr="00820A21">
        <w:rPr>
          <w:rFonts w:ascii="Times New Roman" w:eastAsia="Times New Roman" w:hAnsi="Times New Roman" w:cs="Times New Roman"/>
          <w:sz w:val="28"/>
          <w:szCs w:val="28"/>
          <w:lang w:eastAsia="ru-RU"/>
        </w:rPr>
        <w:t>пособ</w:t>
      </w:r>
      <w:proofErr w:type="spellEnd"/>
      <w:r w:rsidRPr="00820A21">
        <w:rPr>
          <w:rFonts w:ascii="Times New Roman" w:eastAsia="Times New Roman" w:hAnsi="Times New Roman" w:cs="Times New Roman"/>
          <w:sz w:val="28"/>
          <w:szCs w:val="28"/>
          <w:lang w:eastAsia="ru-RU"/>
        </w:rPr>
        <w:t xml:space="preserve">. / Н. Г. </w:t>
      </w:r>
      <w:proofErr w:type="spellStart"/>
      <w:r w:rsidRPr="00820A21">
        <w:rPr>
          <w:rFonts w:ascii="Times New Roman" w:eastAsia="Times New Roman" w:hAnsi="Times New Roman" w:cs="Times New Roman"/>
          <w:sz w:val="28"/>
          <w:szCs w:val="28"/>
          <w:lang w:eastAsia="ru-RU"/>
        </w:rPr>
        <w:t>Ведров</w:t>
      </w:r>
      <w:proofErr w:type="spellEnd"/>
      <w:r w:rsidRPr="00820A21">
        <w:rPr>
          <w:rFonts w:ascii="Times New Roman" w:eastAsia="Times New Roman" w:hAnsi="Times New Roman" w:cs="Times New Roman"/>
          <w:sz w:val="28"/>
          <w:szCs w:val="28"/>
          <w:lang w:eastAsia="ru-RU"/>
        </w:rPr>
        <w:t xml:space="preserve"> [и др.]. – Красноярск: Изд-во КГУ, 1992.</w:t>
      </w:r>
    </w:p>
    <w:p w:rsidR="00820A21" w:rsidRPr="00820A21" w:rsidRDefault="00820A21" w:rsidP="00820A21">
      <w:pPr>
        <w:spacing w:after="0" w:line="360" w:lineRule="auto"/>
        <w:rPr>
          <w:rFonts w:ascii="Times New Roman" w:eastAsia="Calibri" w:hAnsi="Times New Roman" w:cs="Times New Roman"/>
          <w:sz w:val="28"/>
          <w:szCs w:val="28"/>
        </w:rPr>
      </w:pPr>
      <w:r w:rsidRPr="00820A21">
        <w:rPr>
          <w:rFonts w:ascii="Times New Roman" w:eastAsia="Times New Roman" w:hAnsi="Times New Roman" w:cs="Times New Roman"/>
          <w:sz w:val="28"/>
          <w:szCs w:val="28"/>
          <w:lang w:eastAsia="ru-RU"/>
        </w:rPr>
        <w:t>2.</w:t>
      </w:r>
      <w:r w:rsidRPr="00820A21">
        <w:rPr>
          <w:rFonts w:ascii="Times New Roman" w:eastAsia="Calibri" w:hAnsi="Times New Roman" w:cs="Times New Roman"/>
          <w:sz w:val="28"/>
          <w:szCs w:val="28"/>
        </w:rPr>
        <w:t xml:space="preserve"> Растениеводство/ Г.В. Коренев, В.А. Федотова, А.В. Попов и др.; Под ред. </w:t>
      </w:r>
      <w:proofErr w:type="spellStart"/>
      <w:r w:rsidRPr="00820A21">
        <w:rPr>
          <w:rFonts w:ascii="Times New Roman" w:eastAsia="Calibri" w:hAnsi="Times New Roman" w:cs="Times New Roman"/>
          <w:sz w:val="28"/>
          <w:szCs w:val="28"/>
        </w:rPr>
        <w:t>Г.В.Коренева</w:t>
      </w:r>
      <w:proofErr w:type="spellEnd"/>
      <w:r w:rsidRPr="00820A21">
        <w:rPr>
          <w:rFonts w:ascii="Times New Roman" w:eastAsia="Calibri" w:hAnsi="Times New Roman" w:cs="Times New Roman"/>
          <w:sz w:val="28"/>
          <w:szCs w:val="28"/>
        </w:rPr>
        <w:t xml:space="preserve"> – М.: Колос, 1999. – 368 с.: ил.</w:t>
      </w:r>
    </w:p>
    <w:p w:rsidR="00820A21" w:rsidRPr="00820A21" w:rsidRDefault="00820A21" w:rsidP="00820A21">
      <w:pPr>
        <w:spacing w:after="0" w:line="360" w:lineRule="auto"/>
        <w:ind w:hanging="720"/>
        <w:jc w:val="center"/>
        <w:rPr>
          <w:rFonts w:ascii="Times New Roman" w:eastAsia="Times New Roman" w:hAnsi="Times New Roman" w:cs="Times New Roman"/>
          <w:b/>
          <w:bCs/>
          <w:sz w:val="28"/>
          <w:szCs w:val="28"/>
          <w:lang w:eastAsia="ru-RU"/>
        </w:rPr>
      </w:pPr>
      <w:r w:rsidRPr="00820A21">
        <w:rPr>
          <w:rFonts w:ascii="Times New Roman" w:eastAsia="Times New Roman" w:hAnsi="Times New Roman" w:cs="Times New Roman"/>
          <w:b/>
          <w:bCs/>
          <w:sz w:val="28"/>
          <w:szCs w:val="28"/>
          <w:lang w:eastAsia="ru-RU"/>
        </w:rPr>
        <w:t>Ход работы:</w:t>
      </w:r>
    </w:p>
    <w:p w:rsidR="00820A21" w:rsidRPr="00820A21" w:rsidRDefault="00820A21" w:rsidP="00820A21">
      <w:pPr>
        <w:shd w:val="clear" w:color="auto" w:fill="FFFFFF"/>
        <w:tabs>
          <w:tab w:val="left" w:pos="9355"/>
        </w:tabs>
        <w:spacing w:after="0" w:line="360" w:lineRule="auto"/>
        <w:rPr>
          <w:rFonts w:ascii="Times New Roman" w:eastAsia="Times New Roman" w:hAnsi="Times New Roman" w:cs="Times New Roman"/>
          <w:sz w:val="28"/>
          <w:szCs w:val="28"/>
          <w:lang w:eastAsia="ru-RU"/>
        </w:rPr>
      </w:pPr>
      <w:r w:rsidRPr="00820A21">
        <w:rPr>
          <w:rFonts w:ascii="Times New Roman" w:eastAsia="Times New Roman" w:hAnsi="Times New Roman" w:cs="Times New Roman"/>
          <w:b/>
          <w:sz w:val="28"/>
          <w:szCs w:val="28"/>
          <w:lang w:eastAsia="ru-RU"/>
        </w:rPr>
        <w:t xml:space="preserve">Задание 1: </w:t>
      </w:r>
      <w:r w:rsidRPr="00820A21">
        <w:rPr>
          <w:rFonts w:ascii="Times New Roman" w:eastAsia="Times New Roman" w:hAnsi="Times New Roman" w:cs="Times New Roman"/>
          <w:sz w:val="28"/>
          <w:szCs w:val="28"/>
          <w:lang w:eastAsia="ru-RU"/>
        </w:rPr>
        <w:t xml:space="preserve">Рассчитать ному высева семян овса сорта Саян, если на 1 га требуется семян 5,2 млн, чистота 98,9 %, </w:t>
      </w:r>
    </w:p>
    <w:p w:rsidR="00820A21" w:rsidRPr="00820A21" w:rsidRDefault="00820A21" w:rsidP="00820A21">
      <w:pPr>
        <w:shd w:val="clear" w:color="auto" w:fill="FFFFFF"/>
        <w:tabs>
          <w:tab w:val="left" w:pos="9355"/>
        </w:tabs>
        <w:spacing w:after="0" w:line="360" w:lineRule="auto"/>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t>всхожесть 95 %, масса 1000 семян 37 г.</w:t>
      </w:r>
    </w:p>
    <w:p w:rsidR="00820A21" w:rsidRPr="00820A21" w:rsidRDefault="00820A21" w:rsidP="00820A21">
      <w:pPr>
        <w:shd w:val="clear" w:color="auto" w:fill="FFFFFF"/>
        <w:tabs>
          <w:tab w:val="left" w:pos="9355"/>
        </w:tabs>
        <w:spacing w:after="0" w:line="360" w:lineRule="auto"/>
        <w:rPr>
          <w:rFonts w:ascii="Times New Roman" w:eastAsia="Times New Roman" w:hAnsi="Times New Roman" w:cs="Times New Roman"/>
          <w:sz w:val="28"/>
          <w:szCs w:val="28"/>
          <w:lang w:eastAsia="ru-RU"/>
        </w:rPr>
      </w:pPr>
      <w:r w:rsidRPr="00820A21">
        <w:rPr>
          <w:rFonts w:ascii="Times New Roman" w:eastAsia="Times New Roman" w:hAnsi="Times New Roman" w:cs="Times New Roman"/>
          <w:b/>
          <w:sz w:val="28"/>
          <w:szCs w:val="28"/>
          <w:lang w:eastAsia="ru-RU"/>
        </w:rPr>
        <w:t>Задание 2:</w:t>
      </w:r>
      <w:r w:rsidRPr="00820A21">
        <w:rPr>
          <w:rFonts w:ascii="Times New Roman" w:eastAsia="Times New Roman" w:hAnsi="Times New Roman" w:cs="Times New Roman"/>
          <w:sz w:val="28"/>
          <w:szCs w:val="28"/>
          <w:lang w:eastAsia="ru-RU"/>
        </w:rPr>
        <w:t xml:space="preserve"> Составить </w:t>
      </w:r>
      <w:r w:rsidRPr="00820A21">
        <w:rPr>
          <w:rFonts w:ascii="Times New Roman" w:eastAsia="Times New Roman" w:hAnsi="Times New Roman" w:cs="Times New Roman"/>
          <w:spacing w:val="-6"/>
          <w:sz w:val="28"/>
          <w:szCs w:val="28"/>
          <w:lang w:eastAsia="ru-RU"/>
        </w:rPr>
        <w:t>интегрированную</w:t>
      </w:r>
      <w:r w:rsidRPr="00820A21">
        <w:rPr>
          <w:rFonts w:ascii="Times New Roman" w:eastAsia="Times New Roman" w:hAnsi="Times New Roman" w:cs="Times New Roman"/>
          <w:sz w:val="28"/>
          <w:szCs w:val="28"/>
          <w:lang w:eastAsia="ru-RU"/>
        </w:rPr>
        <w:t xml:space="preserve"> систему </w:t>
      </w:r>
      <w:r w:rsidRPr="00820A21">
        <w:rPr>
          <w:rFonts w:ascii="Times New Roman" w:eastAsia="Times New Roman" w:hAnsi="Times New Roman" w:cs="Times New Roman"/>
          <w:spacing w:val="-6"/>
          <w:sz w:val="28"/>
          <w:szCs w:val="28"/>
          <w:lang w:eastAsia="ru-RU"/>
        </w:rPr>
        <w:t xml:space="preserve">защиты посевов </w:t>
      </w:r>
      <w:r w:rsidRPr="00820A21">
        <w:rPr>
          <w:rFonts w:ascii="Times New Roman" w:eastAsia="Times New Roman" w:hAnsi="Times New Roman" w:cs="Times New Roman"/>
          <w:sz w:val="28"/>
          <w:szCs w:val="28"/>
          <w:lang w:eastAsia="ru-RU"/>
        </w:rPr>
        <w:t xml:space="preserve">овса </w:t>
      </w:r>
      <w:r w:rsidRPr="00820A21">
        <w:rPr>
          <w:rFonts w:ascii="Times New Roman" w:eastAsia="Times New Roman" w:hAnsi="Times New Roman" w:cs="Times New Roman"/>
          <w:spacing w:val="-4"/>
          <w:sz w:val="28"/>
          <w:szCs w:val="28"/>
          <w:lang w:eastAsia="ru-RU"/>
        </w:rPr>
        <w:t>от вредителей, болезней, сорняков и полегания.</w:t>
      </w:r>
      <w:r w:rsidRPr="00820A21">
        <w:rPr>
          <w:rFonts w:ascii="Times New Roman" w:eastAsia="Times New Roman" w:hAnsi="Times New Roman" w:cs="Times New Roman"/>
          <w:sz w:val="28"/>
          <w:szCs w:val="28"/>
          <w:lang w:eastAsia="ru-RU"/>
        </w:rPr>
        <w:t xml:space="preserve"> </w:t>
      </w:r>
    </w:p>
    <w:p w:rsidR="00820A21" w:rsidRPr="00820A21" w:rsidRDefault="00820A21" w:rsidP="00820A21">
      <w:pPr>
        <w:shd w:val="clear" w:color="auto" w:fill="FFFFFF"/>
        <w:tabs>
          <w:tab w:val="left" w:pos="9355"/>
        </w:tabs>
        <w:spacing w:after="0" w:line="360" w:lineRule="auto"/>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t>Исходные данные: зона-лесостепь; предшественник – пласт многолетних трав; засорение – малолетнее, 1 балл; сорт – Саян.</w:t>
      </w: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810"/>
        <w:gridCol w:w="1952"/>
        <w:gridCol w:w="1895"/>
        <w:gridCol w:w="2181"/>
      </w:tblGrid>
      <w:tr w:rsidR="00820A21" w:rsidRPr="00820A21" w:rsidTr="000D2121">
        <w:tc>
          <w:tcPr>
            <w:tcW w:w="1822" w:type="dxa"/>
            <w:vAlign w:val="center"/>
          </w:tcPr>
          <w:p w:rsidR="00820A21" w:rsidRPr="00820A21" w:rsidRDefault="00820A21" w:rsidP="00820A21">
            <w:pPr>
              <w:tabs>
                <w:tab w:val="left" w:pos="9355"/>
              </w:tabs>
              <w:spacing w:after="0" w:line="240" w:lineRule="auto"/>
              <w:jc w:val="center"/>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t>Фаза развития растения</w:t>
            </w:r>
          </w:p>
        </w:tc>
        <w:tc>
          <w:tcPr>
            <w:tcW w:w="1303" w:type="dxa"/>
            <w:vAlign w:val="center"/>
          </w:tcPr>
          <w:p w:rsidR="00820A21" w:rsidRPr="00820A21" w:rsidRDefault="00820A21" w:rsidP="00820A21">
            <w:pPr>
              <w:tabs>
                <w:tab w:val="left" w:pos="9355"/>
              </w:tabs>
              <w:spacing w:after="0" w:line="240" w:lineRule="auto"/>
              <w:jc w:val="center"/>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t>Календарные сроки</w:t>
            </w:r>
          </w:p>
        </w:tc>
        <w:tc>
          <w:tcPr>
            <w:tcW w:w="2109" w:type="dxa"/>
            <w:vAlign w:val="center"/>
          </w:tcPr>
          <w:p w:rsidR="00820A21" w:rsidRPr="00820A21" w:rsidRDefault="00820A21" w:rsidP="00820A21">
            <w:pPr>
              <w:tabs>
                <w:tab w:val="left" w:pos="9355"/>
              </w:tabs>
              <w:spacing w:after="0" w:line="240" w:lineRule="auto"/>
              <w:jc w:val="center"/>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t>Мероприятия</w:t>
            </w:r>
          </w:p>
        </w:tc>
        <w:tc>
          <w:tcPr>
            <w:tcW w:w="2072" w:type="dxa"/>
            <w:vAlign w:val="center"/>
          </w:tcPr>
          <w:p w:rsidR="00820A21" w:rsidRPr="00820A21" w:rsidRDefault="00820A21" w:rsidP="00820A21">
            <w:pPr>
              <w:tabs>
                <w:tab w:val="left" w:pos="9355"/>
              </w:tabs>
              <w:spacing w:after="0" w:line="240" w:lineRule="auto"/>
              <w:jc w:val="center"/>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t>Цель мероприятия</w:t>
            </w:r>
          </w:p>
        </w:tc>
        <w:tc>
          <w:tcPr>
            <w:tcW w:w="2265" w:type="dxa"/>
            <w:vAlign w:val="center"/>
          </w:tcPr>
          <w:p w:rsidR="00820A21" w:rsidRPr="00820A21" w:rsidRDefault="00820A21" w:rsidP="00820A21">
            <w:pPr>
              <w:tabs>
                <w:tab w:val="left" w:pos="9355"/>
              </w:tabs>
              <w:spacing w:after="0" w:line="240" w:lineRule="auto"/>
              <w:jc w:val="center"/>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t>Рекомендуемые химические средства, нормы расхода</w:t>
            </w:r>
          </w:p>
        </w:tc>
      </w:tr>
      <w:tr w:rsidR="00820A21" w:rsidRPr="00820A21" w:rsidTr="000D2121">
        <w:tc>
          <w:tcPr>
            <w:tcW w:w="1822" w:type="dxa"/>
            <w:vAlign w:val="center"/>
          </w:tcPr>
          <w:p w:rsidR="00820A21" w:rsidRPr="00820A21" w:rsidRDefault="00820A21" w:rsidP="00820A21">
            <w:pPr>
              <w:tabs>
                <w:tab w:val="left" w:pos="9355"/>
              </w:tabs>
              <w:spacing w:after="0" w:line="240" w:lineRule="auto"/>
              <w:rPr>
                <w:rFonts w:ascii="Times New Roman" w:eastAsia="Times New Roman" w:hAnsi="Times New Roman" w:cs="Times New Roman"/>
                <w:sz w:val="28"/>
                <w:szCs w:val="28"/>
                <w:lang w:eastAsia="ru-RU"/>
              </w:rPr>
            </w:pPr>
          </w:p>
        </w:tc>
        <w:tc>
          <w:tcPr>
            <w:tcW w:w="1303" w:type="dxa"/>
          </w:tcPr>
          <w:p w:rsidR="00820A21" w:rsidRPr="00820A21" w:rsidRDefault="00820A21" w:rsidP="00820A21">
            <w:pPr>
              <w:tabs>
                <w:tab w:val="left" w:pos="9355"/>
              </w:tabs>
              <w:spacing w:after="0" w:line="240" w:lineRule="auto"/>
              <w:rPr>
                <w:rFonts w:ascii="Times New Roman" w:eastAsia="Times New Roman" w:hAnsi="Times New Roman" w:cs="Times New Roman"/>
                <w:sz w:val="28"/>
                <w:szCs w:val="28"/>
                <w:lang w:eastAsia="ru-RU"/>
              </w:rPr>
            </w:pPr>
          </w:p>
        </w:tc>
        <w:tc>
          <w:tcPr>
            <w:tcW w:w="2109" w:type="dxa"/>
            <w:vAlign w:val="center"/>
          </w:tcPr>
          <w:p w:rsidR="00820A21" w:rsidRPr="00820A21" w:rsidRDefault="00820A21" w:rsidP="00820A21">
            <w:pPr>
              <w:tabs>
                <w:tab w:val="left" w:pos="9355"/>
              </w:tabs>
              <w:spacing w:after="0" w:line="240" w:lineRule="auto"/>
              <w:rPr>
                <w:rFonts w:ascii="Times New Roman" w:eastAsia="Times New Roman" w:hAnsi="Times New Roman" w:cs="Times New Roman"/>
                <w:sz w:val="28"/>
                <w:szCs w:val="28"/>
                <w:lang w:eastAsia="ru-RU"/>
              </w:rPr>
            </w:pPr>
          </w:p>
        </w:tc>
        <w:tc>
          <w:tcPr>
            <w:tcW w:w="2072" w:type="dxa"/>
            <w:vAlign w:val="center"/>
          </w:tcPr>
          <w:p w:rsidR="00820A21" w:rsidRPr="00820A21" w:rsidRDefault="00820A21" w:rsidP="00820A21">
            <w:pPr>
              <w:tabs>
                <w:tab w:val="left" w:pos="9355"/>
              </w:tabs>
              <w:spacing w:after="0" w:line="240" w:lineRule="auto"/>
              <w:rPr>
                <w:rFonts w:ascii="Times New Roman" w:eastAsia="Times New Roman" w:hAnsi="Times New Roman" w:cs="Times New Roman"/>
                <w:sz w:val="28"/>
                <w:szCs w:val="28"/>
                <w:lang w:eastAsia="ru-RU"/>
              </w:rPr>
            </w:pPr>
          </w:p>
        </w:tc>
        <w:tc>
          <w:tcPr>
            <w:tcW w:w="2265" w:type="dxa"/>
            <w:vAlign w:val="center"/>
          </w:tcPr>
          <w:p w:rsidR="00820A21" w:rsidRPr="00820A21" w:rsidRDefault="00820A21" w:rsidP="00820A21">
            <w:pPr>
              <w:tabs>
                <w:tab w:val="left" w:pos="9355"/>
              </w:tabs>
              <w:spacing w:after="0" w:line="240" w:lineRule="auto"/>
              <w:rPr>
                <w:rFonts w:ascii="Times New Roman" w:eastAsia="Times New Roman" w:hAnsi="Times New Roman" w:cs="Times New Roman"/>
                <w:sz w:val="28"/>
                <w:szCs w:val="28"/>
                <w:lang w:eastAsia="ru-RU"/>
              </w:rPr>
            </w:pPr>
          </w:p>
        </w:tc>
      </w:tr>
    </w:tbl>
    <w:p w:rsidR="00820A21" w:rsidRPr="00820A21" w:rsidRDefault="00820A21" w:rsidP="00820A21">
      <w:pPr>
        <w:spacing w:after="0" w:line="360" w:lineRule="auto"/>
        <w:rPr>
          <w:rFonts w:ascii="Times New Roman" w:eastAsia="Times New Roman" w:hAnsi="Times New Roman" w:cs="Times New Roman"/>
          <w:sz w:val="28"/>
          <w:szCs w:val="28"/>
          <w:lang w:eastAsia="ru-RU"/>
        </w:rPr>
      </w:pPr>
      <w:r w:rsidRPr="00820A21">
        <w:rPr>
          <w:rFonts w:ascii="Times New Roman" w:eastAsia="Times New Roman" w:hAnsi="Times New Roman" w:cs="Times New Roman"/>
          <w:b/>
          <w:sz w:val="28"/>
          <w:szCs w:val="28"/>
          <w:lang w:eastAsia="ru-RU"/>
        </w:rPr>
        <w:t xml:space="preserve">Задание 3: </w:t>
      </w:r>
      <w:r w:rsidRPr="00820A21">
        <w:rPr>
          <w:rFonts w:ascii="Times New Roman" w:eastAsia="Times New Roman" w:hAnsi="Times New Roman" w:cs="Times New Roman"/>
          <w:sz w:val="28"/>
          <w:szCs w:val="28"/>
          <w:lang w:eastAsia="ru-RU"/>
        </w:rPr>
        <w:t>Составить агротехническую часть технологической карты возделывания овса (2. стр.105-107).</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080"/>
        <w:gridCol w:w="1496"/>
        <w:gridCol w:w="900"/>
        <w:gridCol w:w="900"/>
        <w:gridCol w:w="782"/>
        <w:gridCol w:w="782"/>
        <w:gridCol w:w="1980"/>
      </w:tblGrid>
      <w:tr w:rsidR="00820A21" w:rsidRPr="00820A21" w:rsidTr="000D2121">
        <w:trPr>
          <w:cantSplit/>
        </w:trPr>
        <w:tc>
          <w:tcPr>
            <w:tcW w:w="2088" w:type="dxa"/>
            <w:vMerge w:val="restart"/>
            <w:vAlign w:val="center"/>
          </w:tcPr>
          <w:p w:rsidR="00820A21" w:rsidRPr="00820A21" w:rsidRDefault="00820A21" w:rsidP="00820A21">
            <w:pPr>
              <w:spacing w:after="0" w:line="240" w:lineRule="auto"/>
              <w:jc w:val="center"/>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t>Наименование работ</w:t>
            </w:r>
          </w:p>
        </w:tc>
        <w:tc>
          <w:tcPr>
            <w:tcW w:w="1080" w:type="dxa"/>
            <w:vMerge w:val="restart"/>
            <w:vAlign w:val="center"/>
          </w:tcPr>
          <w:p w:rsidR="00820A21" w:rsidRPr="00820A21" w:rsidRDefault="00820A21" w:rsidP="00820A21">
            <w:pPr>
              <w:spacing w:after="0" w:line="240" w:lineRule="auto"/>
              <w:jc w:val="center"/>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t>Объём работ</w:t>
            </w:r>
          </w:p>
        </w:tc>
        <w:tc>
          <w:tcPr>
            <w:tcW w:w="1496" w:type="dxa"/>
            <w:vMerge w:val="restart"/>
            <w:vAlign w:val="center"/>
          </w:tcPr>
          <w:p w:rsidR="00820A21" w:rsidRPr="00820A21" w:rsidRDefault="00820A21" w:rsidP="00820A21">
            <w:pPr>
              <w:spacing w:after="0" w:line="240" w:lineRule="auto"/>
              <w:jc w:val="center"/>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t>Глубина обработки</w:t>
            </w:r>
          </w:p>
        </w:tc>
        <w:tc>
          <w:tcPr>
            <w:tcW w:w="1800" w:type="dxa"/>
            <w:gridSpan w:val="2"/>
          </w:tcPr>
          <w:p w:rsidR="00820A21" w:rsidRPr="00820A21" w:rsidRDefault="00820A21" w:rsidP="00820A21">
            <w:pPr>
              <w:spacing w:after="0" w:line="240" w:lineRule="auto"/>
              <w:jc w:val="center"/>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t>Сроки проведения работ</w:t>
            </w:r>
          </w:p>
        </w:tc>
        <w:tc>
          <w:tcPr>
            <w:tcW w:w="1564" w:type="dxa"/>
            <w:gridSpan w:val="2"/>
            <w:vAlign w:val="center"/>
          </w:tcPr>
          <w:p w:rsidR="00820A21" w:rsidRPr="00820A21" w:rsidRDefault="00820A21" w:rsidP="00820A21">
            <w:pPr>
              <w:spacing w:after="0" w:line="240" w:lineRule="auto"/>
              <w:jc w:val="center"/>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t>Агрегат</w:t>
            </w:r>
          </w:p>
        </w:tc>
        <w:tc>
          <w:tcPr>
            <w:tcW w:w="1980" w:type="dxa"/>
            <w:vMerge w:val="restart"/>
            <w:vAlign w:val="center"/>
          </w:tcPr>
          <w:p w:rsidR="00820A21" w:rsidRPr="00820A21" w:rsidRDefault="00820A21" w:rsidP="00820A21">
            <w:pPr>
              <w:spacing w:after="0" w:line="240" w:lineRule="auto"/>
              <w:jc w:val="center"/>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t>Требования к работе</w:t>
            </w:r>
          </w:p>
        </w:tc>
      </w:tr>
      <w:tr w:rsidR="00820A21" w:rsidRPr="00820A21" w:rsidTr="000D2121">
        <w:trPr>
          <w:cantSplit/>
          <w:trHeight w:val="1246"/>
        </w:trPr>
        <w:tc>
          <w:tcPr>
            <w:tcW w:w="2088" w:type="dxa"/>
            <w:vMerge/>
          </w:tcPr>
          <w:p w:rsidR="00820A21" w:rsidRPr="00820A21" w:rsidRDefault="00820A21" w:rsidP="00820A21">
            <w:pPr>
              <w:spacing w:after="0" w:line="240" w:lineRule="auto"/>
              <w:jc w:val="center"/>
              <w:rPr>
                <w:rFonts w:ascii="Times New Roman" w:eastAsia="Times New Roman" w:hAnsi="Times New Roman" w:cs="Times New Roman"/>
                <w:sz w:val="28"/>
                <w:szCs w:val="28"/>
                <w:lang w:eastAsia="ru-RU"/>
              </w:rPr>
            </w:pPr>
          </w:p>
        </w:tc>
        <w:tc>
          <w:tcPr>
            <w:tcW w:w="1080" w:type="dxa"/>
            <w:vMerge/>
          </w:tcPr>
          <w:p w:rsidR="00820A21" w:rsidRPr="00820A21" w:rsidRDefault="00820A21" w:rsidP="00820A21">
            <w:pPr>
              <w:spacing w:after="0" w:line="240" w:lineRule="auto"/>
              <w:jc w:val="center"/>
              <w:rPr>
                <w:rFonts w:ascii="Times New Roman" w:eastAsia="Times New Roman" w:hAnsi="Times New Roman" w:cs="Times New Roman"/>
                <w:sz w:val="28"/>
                <w:szCs w:val="28"/>
                <w:lang w:eastAsia="ru-RU"/>
              </w:rPr>
            </w:pPr>
          </w:p>
        </w:tc>
        <w:tc>
          <w:tcPr>
            <w:tcW w:w="1496" w:type="dxa"/>
            <w:vMerge/>
          </w:tcPr>
          <w:p w:rsidR="00820A21" w:rsidRPr="00820A21" w:rsidRDefault="00820A21" w:rsidP="00820A21">
            <w:pPr>
              <w:spacing w:after="0" w:line="240" w:lineRule="auto"/>
              <w:jc w:val="center"/>
              <w:rPr>
                <w:rFonts w:ascii="Times New Roman" w:eastAsia="Times New Roman" w:hAnsi="Times New Roman" w:cs="Times New Roman"/>
                <w:sz w:val="28"/>
                <w:szCs w:val="28"/>
                <w:lang w:eastAsia="ru-RU"/>
              </w:rPr>
            </w:pPr>
          </w:p>
        </w:tc>
        <w:tc>
          <w:tcPr>
            <w:tcW w:w="900" w:type="dxa"/>
            <w:textDirection w:val="btLr"/>
          </w:tcPr>
          <w:p w:rsidR="00820A21" w:rsidRPr="00820A21" w:rsidRDefault="00820A21" w:rsidP="00820A21">
            <w:pPr>
              <w:spacing w:after="0" w:line="240" w:lineRule="auto"/>
              <w:jc w:val="center"/>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t>агротехнические</w:t>
            </w:r>
          </w:p>
        </w:tc>
        <w:tc>
          <w:tcPr>
            <w:tcW w:w="900" w:type="dxa"/>
            <w:textDirection w:val="btLr"/>
          </w:tcPr>
          <w:p w:rsidR="00820A21" w:rsidRPr="00820A21" w:rsidRDefault="00820A21" w:rsidP="00820A21">
            <w:pPr>
              <w:spacing w:after="0" w:line="240" w:lineRule="auto"/>
              <w:jc w:val="center"/>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t>календарные</w:t>
            </w:r>
          </w:p>
        </w:tc>
        <w:tc>
          <w:tcPr>
            <w:tcW w:w="782" w:type="dxa"/>
            <w:textDirection w:val="btLr"/>
          </w:tcPr>
          <w:p w:rsidR="00820A21" w:rsidRPr="00820A21" w:rsidRDefault="00820A21" w:rsidP="00820A21">
            <w:pPr>
              <w:spacing w:after="0" w:line="240" w:lineRule="auto"/>
              <w:jc w:val="center"/>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t>трактор</w:t>
            </w:r>
          </w:p>
        </w:tc>
        <w:tc>
          <w:tcPr>
            <w:tcW w:w="782" w:type="dxa"/>
            <w:textDirection w:val="btLr"/>
          </w:tcPr>
          <w:p w:rsidR="00820A21" w:rsidRPr="00820A21" w:rsidRDefault="00820A21" w:rsidP="00820A21">
            <w:pPr>
              <w:spacing w:after="0" w:line="240" w:lineRule="auto"/>
              <w:jc w:val="center"/>
              <w:rPr>
                <w:rFonts w:ascii="Times New Roman" w:eastAsia="Times New Roman" w:hAnsi="Times New Roman" w:cs="Times New Roman"/>
                <w:sz w:val="28"/>
                <w:szCs w:val="28"/>
                <w:lang w:eastAsia="ru-RU"/>
              </w:rPr>
            </w:pPr>
            <w:r w:rsidRPr="00820A21">
              <w:rPr>
                <w:rFonts w:ascii="Times New Roman" w:eastAsia="Times New Roman" w:hAnsi="Times New Roman" w:cs="Times New Roman"/>
                <w:sz w:val="28"/>
                <w:szCs w:val="28"/>
                <w:lang w:eastAsia="ru-RU"/>
              </w:rPr>
              <w:t>с.-</w:t>
            </w:r>
            <w:proofErr w:type="spellStart"/>
            <w:r w:rsidRPr="00820A21">
              <w:rPr>
                <w:rFonts w:ascii="Times New Roman" w:eastAsia="Times New Roman" w:hAnsi="Times New Roman" w:cs="Times New Roman"/>
                <w:sz w:val="28"/>
                <w:szCs w:val="28"/>
                <w:lang w:eastAsia="ru-RU"/>
              </w:rPr>
              <w:t>х.маш</w:t>
            </w:r>
            <w:proofErr w:type="spellEnd"/>
            <w:r w:rsidRPr="00820A21">
              <w:rPr>
                <w:rFonts w:ascii="Times New Roman" w:eastAsia="Times New Roman" w:hAnsi="Times New Roman" w:cs="Times New Roman"/>
                <w:sz w:val="28"/>
                <w:szCs w:val="28"/>
                <w:lang w:eastAsia="ru-RU"/>
              </w:rPr>
              <w:t>.</w:t>
            </w:r>
          </w:p>
        </w:tc>
        <w:tc>
          <w:tcPr>
            <w:tcW w:w="1980" w:type="dxa"/>
            <w:vMerge/>
          </w:tcPr>
          <w:p w:rsidR="00820A21" w:rsidRPr="00820A21" w:rsidRDefault="00820A21" w:rsidP="00820A21">
            <w:pPr>
              <w:spacing w:after="0" w:line="240" w:lineRule="auto"/>
              <w:jc w:val="center"/>
              <w:rPr>
                <w:rFonts w:ascii="Times New Roman" w:eastAsia="Times New Roman" w:hAnsi="Times New Roman" w:cs="Times New Roman"/>
                <w:sz w:val="28"/>
                <w:szCs w:val="28"/>
                <w:lang w:eastAsia="ru-RU"/>
              </w:rPr>
            </w:pPr>
          </w:p>
        </w:tc>
      </w:tr>
      <w:tr w:rsidR="00820A21" w:rsidRPr="00820A21" w:rsidTr="000D2121">
        <w:tc>
          <w:tcPr>
            <w:tcW w:w="2088" w:type="dxa"/>
          </w:tcPr>
          <w:p w:rsidR="00820A21" w:rsidRPr="00820A21" w:rsidRDefault="00820A21" w:rsidP="00820A21">
            <w:pPr>
              <w:spacing w:after="0" w:line="240" w:lineRule="auto"/>
              <w:jc w:val="center"/>
              <w:rPr>
                <w:rFonts w:ascii="Times New Roman" w:eastAsia="Times New Roman" w:hAnsi="Times New Roman" w:cs="Times New Roman"/>
                <w:sz w:val="28"/>
                <w:szCs w:val="28"/>
                <w:lang w:eastAsia="ru-RU"/>
              </w:rPr>
            </w:pPr>
          </w:p>
        </w:tc>
        <w:tc>
          <w:tcPr>
            <w:tcW w:w="1080" w:type="dxa"/>
          </w:tcPr>
          <w:p w:rsidR="00820A21" w:rsidRPr="00820A21" w:rsidRDefault="00820A21" w:rsidP="00820A21">
            <w:pPr>
              <w:spacing w:after="0" w:line="240" w:lineRule="auto"/>
              <w:jc w:val="center"/>
              <w:rPr>
                <w:rFonts w:ascii="Times New Roman" w:eastAsia="Times New Roman" w:hAnsi="Times New Roman" w:cs="Times New Roman"/>
                <w:sz w:val="28"/>
                <w:szCs w:val="28"/>
                <w:lang w:eastAsia="ru-RU"/>
              </w:rPr>
            </w:pPr>
          </w:p>
        </w:tc>
        <w:tc>
          <w:tcPr>
            <w:tcW w:w="1496" w:type="dxa"/>
          </w:tcPr>
          <w:p w:rsidR="00820A21" w:rsidRPr="00820A21" w:rsidRDefault="00820A21" w:rsidP="00820A21">
            <w:pPr>
              <w:spacing w:after="0" w:line="240" w:lineRule="auto"/>
              <w:jc w:val="center"/>
              <w:rPr>
                <w:rFonts w:ascii="Times New Roman" w:eastAsia="Times New Roman" w:hAnsi="Times New Roman" w:cs="Times New Roman"/>
                <w:sz w:val="28"/>
                <w:szCs w:val="28"/>
                <w:lang w:eastAsia="ru-RU"/>
              </w:rPr>
            </w:pPr>
          </w:p>
        </w:tc>
        <w:tc>
          <w:tcPr>
            <w:tcW w:w="900" w:type="dxa"/>
          </w:tcPr>
          <w:p w:rsidR="00820A21" w:rsidRPr="00820A21" w:rsidRDefault="00820A21" w:rsidP="00820A21">
            <w:pPr>
              <w:spacing w:after="0" w:line="240" w:lineRule="auto"/>
              <w:jc w:val="center"/>
              <w:rPr>
                <w:rFonts w:ascii="Times New Roman" w:eastAsia="Times New Roman" w:hAnsi="Times New Roman" w:cs="Times New Roman"/>
                <w:sz w:val="28"/>
                <w:szCs w:val="28"/>
                <w:lang w:eastAsia="ru-RU"/>
              </w:rPr>
            </w:pPr>
          </w:p>
        </w:tc>
        <w:tc>
          <w:tcPr>
            <w:tcW w:w="900" w:type="dxa"/>
          </w:tcPr>
          <w:p w:rsidR="00820A21" w:rsidRPr="00820A21" w:rsidRDefault="00820A21" w:rsidP="00820A21">
            <w:pPr>
              <w:spacing w:after="0" w:line="240" w:lineRule="auto"/>
              <w:jc w:val="center"/>
              <w:rPr>
                <w:rFonts w:ascii="Times New Roman" w:eastAsia="Times New Roman" w:hAnsi="Times New Roman" w:cs="Times New Roman"/>
                <w:sz w:val="28"/>
                <w:szCs w:val="28"/>
                <w:lang w:eastAsia="ru-RU"/>
              </w:rPr>
            </w:pPr>
          </w:p>
        </w:tc>
        <w:tc>
          <w:tcPr>
            <w:tcW w:w="782" w:type="dxa"/>
          </w:tcPr>
          <w:p w:rsidR="00820A21" w:rsidRPr="00820A21" w:rsidRDefault="00820A21" w:rsidP="00820A21">
            <w:pPr>
              <w:spacing w:after="0" w:line="240" w:lineRule="auto"/>
              <w:jc w:val="center"/>
              <w:rPr>
                <w:rFonts w:ascii="Times New Roman" w:eastAsia="Times New Roman" w:hAnsi="Times New Roman" w:cs="Times New Roman"/>
                <w:sz w:val="28"/>
                <w:szCs w:val="28"/>
                <w:lang w:eastAsia="ru-RU"/>
              </w:rPr>
            </w:pPr>
          </w:p>
        </w:tc>
        <w:tc>
          <w:tcPr>
            <w:tcW w:w="782" w:type="dxa"/>
          </w:tcPr>
          <w:p w:rsidR="00820A21" w:rsidRPr="00820A21" w:rsidRDefault="00820A21" w:rsidP="00820A21">
            <w:pPr>
              <w:spacing w:after="0" w:line="240" w:lineRule="auto"/>
              <w:jc w:val="center"/>
              <w:rPr>
                <w:rFonts w:ascii="Times New Roman" w:eastAsia="Times New Roman" w:hAnsi="Times New Roman" w:cs="Times New Roman"/>
                <w:sz w:val="28"/>
                <w:szCs w:val="28"/>
                <w:lang w:eastAsia="ru-RU"/>
              </w:rPr>
            </w:pPr>
          </w:p>
        </w:tc>
        <w:tc>
          <w:tcPr>
            <w:tcW w:w="1980" w:type="dxa"/>
          </w:tcPr>
          <w:p w:rsidR="00820A21" w:rsidRPr="00820A21" w:rsidRDefault="00820A21" w:rsidP="00820A21">
            <w:pPr>
              <w:spacing w:after="0" w:line="240" w:lineRule="auto"/>
              <w:jc w:val="center"/>
              <w:rPr>
                <w:rFonts w:ascii="Times New Roman" w:eastAsia="Times New Roman" w:hAnsi="Times New Roman" w:cs="Times New Roman"/>
                <w:sz w:val="28"/>
                <w:szCs w:val="28"/>
                <w:lang w:eastAsia="ru-RU"/>
              </w:rPr>
            </w:pPr>
          </w:p>
        </w:tc>
      </w:tr>
    </w:tbl>
    <w:p w:rsidR="00820A21" w:rsidRPr="00820A21" w:rsidRDefault="00820A21" w:rsidP="00820A21">
      <w:pPr>
        <w:shd w:val="clear" w:color="auto" w:fill="FFFFFF"/>
        <w:tabs>
          <w:tab w:val="left" w:pos="9355"/>
        </w:tabs>
        <w:spacing w:after="0" w:line="360" w:lineRule="auto"/>
        <w:ind w:firstLine="540"/>
        <w:jc w:val="center"/>
        <w:rPr>
          <w:rFonts w:ascii="Times New Roman" w:eastAsia="Times New Roman" w:hAnsi="Times New Roman" w:cs="Times New Roman"/>
          <w:b/>
          <w:spacing w:val="-2"/>
          <w:sz w:val="28"/>
          <w:szCs w:val="28"/>
          <w:lang w:eastAsia="ru-RU"/>
        </w:rPr>
      </w:pPr>
      <w:r w:rsidRPr="00820A21">
        <w:rPr>
          <w:rFonts w:ascii="Times New Roman" w:eastAsia="Times New Roman" w:hAnsi="Times New Roman" w:cs="Times New Roman"/>
          <w:b/>
          <w:spacing w:val="-2"/>
          <w:sz w:val="28"/>
          <w:szCs w:val="28"/>
          <w:lang w:eastAsia="ru-RU"/>
        </w:rPr>
        <w:lastRenderedPageBreak/>
        <w:t>Контрольные вопросы</w:t>
      </w:r>
    </w:p>
    <w:p w:rsidR="00820A21" w:rsidRPr="00820A21" w:rsidRDefault="00820A21" w:rsidP="00820A21">
      <w:pPr>
        <w:shd w:val="clear" w:color="auto" w:fill="FFFFFF"/>
        <w:tabs>
          <w:tab w:val="left" w:pos="9355"/>
        </w:tabs>
        <w:spacing w:after="0" w:line="360" w:lineRule="auto"/>
        <w:rPr>
          <w:rFonts w:ascii="Times New Roman" w:eastAsia="Times New Roman" w:hAnsi="Times New Roman" w:cs="Times New Roman"/>
          <w:spacing w:val="-2"/>
          <w:sz w:val="28"/>
          <w:szCs w:val="28"/>
          <w:lang w:eastAsia="ru-RU"/>
        </w:rPr>
      </w:pPr>
      <w:r w:rsidRPr="00820A21">
        <w:rPr>
          <w:rFonts w:ascii="Times New Roman" w:eastAsia="Times New Roman" w:hAnsi="Times New Roman" w:cs="Times New Roman"/>
          <w:spacing w:val="-2"/>
          <w:sz w:val="28"/>
          <w:szCs w:val="28"/>
          <w:lang w:eastAsia="ru-RU"/>
        </w:rPr>
        <w:t xml:space="preserve">1.Назовите лучших предшественников для </w:t>
      </w:r>
      <w:r w:rsidRPr="00820A21">
        <w:rPr>
          <w:rFonts w:ascii="Times New Roman" w:eastAsia="Times New Roman" w:hAnsi="Times New Roman" w:cs="Times New Roman"/>
          <w:sz w:val="28"/>
          <w:szCs w:val="28"/>
          <w:lang w:eastAsia="ru-RU"/>
        </w:rPr>
        <w:t>овса</w:t>
      </w:r>
      <w:r w:rsidRPr="00820A21">
        <w:rPr>
          <w:rFonts w:ascii="Times New Roman" w:eastAsia="Times New Roman" w:hAnsi="Times New Roman" w:cs="Times New Roman"/>
          <w:spacing w:val="-2"/>
          <w:sz w:val="28"/>
          <w:szCs w:val="28"/>
          <w:lang w:eastAsia="ru-RU"/>
        </w:rPr>
        <w:t>.</w:t>
      </w:r>
    </w:p>
    <w:p w:rsidR="00820A21" w:rsidRPr="00820A21" w:rsidRDefault="00820A21" w:rsidP="00820A21">
      <w:pPr>
        <w:shd w:val="clear" w:color="auto" w:fill="FFFFFF"/>
        <w:tabs>
          <w:tab w:val="left" w:pos="9355"/>
        </w:tabs>
        <w:spacing w:after="0" w:line="360" w:lineRule="auto"/>
        <w:rPr>
          <w:rFonts w:ascii="Times New Roman" w:eastAsia="Times New Roman" w:hAnsi="Times New Roman" w:cs="Times New Roman"/>
          <w:spacing w:val="-2"/>
          <w:sz w:val="28"/>
          <w:szCs w:val="28"/>
          <w:lang w:eastAsia="ru-RU"/>
        </w:rPr>
      </w:pPr>
      <w:r w:rsidRPr="00820A21">
        <w:rPr>
          <w:rFonts w:ascii="Times New Roman" w:eastAsia="Times New Roman" w:hAnsi="Times New Roman" w:cs="Times New Roman"/>
          <w:spacing w:val="-2"/>
          <w:sz w:val="28"/>
          <w:szCs w:val="28"/>
          <w:lang w:eastAsia="ru-RU"/>
        </w:rPr>
        <w:t xml:space="preserve">2.В какие сроки проводят посев </w:t>
      </w:r>
      <w:r w:rsidRPr="00820A21">
        <w:rPr>
          <w:rFonts w:ascii="Times New Roman" w:eastAsia="Times New Roman" w:hAnsi="Times New Roman" w:cs="Times New Roman"/>
          <w:sz w:val="28"/>
          <w:szCs w:val="28"/>
          <w:lang w:eastAsia="ru-RU"/>
        </w:rPr>
        <w:t>овса</w:t>
      </w:r>
      <w:r w:rsidRPr="00820A21">
        <w:rPr>
          <w:rFonts w:ascii="Times New Roman" w:eastAsia="Times New Roman" w:hAnsi="Times New Roman" w:cs="Times New Roman"/>
          <w:spacing w:val="-2"/>
          <w:sz w:val="28"/>
          <w:szCs w:val="28"/>
          <w:lang w:eastAsia="ru-RU"/>
        </w:rPr>
        <w:t>?</w:t>
      </w:r>
    </w:p>
    <w:p w:rsidR="00820A21" w:rsidRPr="00820A21" w:rsidRDefault="00820A21" w:rsidP="00820A21">
      <w:pPr>
        <w:shd w:val="clear" w:color="auto" w:fill="FFFFFF"/>
        <w:tabs>
          <w:tab w:val="left" w:pos="9355"/>
        </w:tabs>
        <w:spacing w:after="0" w:line="360" w:lineRule="auto"/>
        <w:rPr>
          <w:rFonts w:ascii="Times New Roman" w:eastAsia="Times New Roman" w:hAnsi="Times New Roman" w:cs="Times New Roman"/>
          <w:spacing w:val="-2"/>
          <w:sz w:val="28"/>
          <w:szCs w:val="28"/>
          <w:lang w:eastAsia="ru-RU"/>
        </w:rPr>
      </w:pPr>
      <w:r w:rsidRPr="00820A21">
        <w:rPr>
          <w:rFonts w:ascii="Times New Roman" w:eastAsia="Times New Roman" w:hAnsi="Times New Roman" w:cs="Times New Roman"/>
          <w:spacing w:val="-2"/>
          <w:sz w:val="28"/>
          <w:szCs w:val="28"/>
          <w:lang w:eastAsia="ru-RU"/>
        </w:rPr>
        <w:t xml:space="preserve">3.Какие болезни </w:t>
      </w:r>
      <w:r w:rsidRPr="00820A21">
        <w:rPr>
          <w:rFonts w:ascii="Times New Roman" w:eastAsia="Times New Roman" w:hAnsi="Times New Roman" w:cs="Times New Roman"/>
          <w:sz w:val="28"/>
          <w:szCs w:val="28"/>
          <w:lang w:eastAsia="ru-RU"/>
        </w:rPr>
        <w:t>овса</w:t>
      </w:r>
      <w:r w:rsidRPr="00820A21">
        <w:rPr>
          <w:rFonts w:ascii="Times New Roman" w:eastAsia="Times New Roman" w:hAnsi="Times New Roman" w:cs="Times New Roman"/>
          <w:spacing w:val="-2"/>
          <w:sz w:val="28"/>
          <w:szCs w:val="28"/>
          <w:lang w:eastAsia="ru-RU"/>
        </w:rPr>
        <w:t xml:space="preserve"> вы знаете?</w:t>
      </w:r>
    </w:p>
    <w:p w:rsidR="00820A21" w:rsidRPr="00820A21" w:rsidRDefault="00820A21" w:rsidP="00820A21">
      <w:pPr>
        <w:shd w:val="clear" w:color="auto" w:fill="FFFFFF"/>
        <w:tabs>
          <w:tab w:val="left" w:pos="9355"/>
        </w:tabs>
        <w:spacing w:after="0" w:line="360" w:lineRule="auto"/>
        <w:rPr>
          <w:rFonts w:ascii="Times New Roman" w:eastAsia="Times New Roman" w:hAnsi="Times New Roman" w:cs="Times New Roman"/>
          <w:spacing w:val="-2"/>
          <w:sz w:val="28"/>
          <w:szCs w:val="28"/>
          <w:lang w:eastAsia="ru-RU"/>
        </w:rPr>
      </w:pPr>
      <w:r w:rsidRPr="00820A21">
        <w:rPr>
          <w:rFonts w:ascii="Times New Roman" w:eastAsia="Times New Roman" w:hAnsi="Times New Roman" w:cs="Times New Roman"/>
          <w:spacing w:val="-2"/>
          <w:sz w:val="28"/>
          <w:szCs w:val="28"/>
          <w:lang w:eastAsia="ru-RU"/>
        </w:rPr>
        <w:t>4.Какие меры борьбы с болезнями овса вы использовали?</w:t>
      </w:r>
    </w:p>
    <w:p w:rsidR="00820A21" w:rsidRPr="00820A21" w:rsidRDefault="00820A21" w:rsidP="00820A21">
      <w:pPr>
        <w:shd w:val="clear" w:color="auto" w:fill="FFFFFF"/>
        <w:tabs>
          <w:tab w:val="left" w:pos="9355"/>
        </w:tabs>
        <w:spacing w:after="0" w:line="360" w:lineRule="auto"/>
        <w:rPr>
          <w:rFonts w:ascii="Times New Roman" w:eastAsia="Times New Roman" w:hAnsi="Times New Roman" w:cs="Times New Roman"/>
          <w:spacing w:val="-2"/>
          <w:sz w:val="28"/>
          <w:szCs w:val="28"/>
          <w:lang w:eastAsia="ru-RU"/>
        </w:rPr>
      </w:pPr>
      <w:r w:rsidRPr="00820A21">
        <w:rPr>
          <w:rFonts w:ascii="Times New Roman" w:eastAsia="Times New Roman" w:hAnsi="Times New Roman" w:cs="Times New Roman"/>
          <w:spacing w:val="-2"/>
          <w:sz w:val="28"/>
          <w:szCs w:val="28"/>
          <w:lang w:eastAsia="ru-RU"/>
        </w:rPr>
        <w:t xml:space="preserve">5. В какую фазу спелости убирают </w:t>
      </w:r>
      <w:r w:rsidRPr="00820A21">
        <w:rPr>
          <w:rFonts w:ascii="Times New Roman" w:eastAsia="Times New Roman" w:hAnsi="Times New Roman" w:cs="Times New Roman"/>
          <w:sz w:val="28"/>
          <w:szCs w:val="28"/>
          <w:lang w:eastAsia="ru-RU"/>
        </w:rPr>
        <w:t>овёс</w:t>
      </w:r>
      <w:r w:rsidRPr="00820A21">
        <w:rPr>
          <w:rFonts w:ascii="Times New Roman" w:eastAsia="Times New Roman" w:hAnsi="Times New Roman" w:cs="Times New Roman"/>
          <w:spacing w:val="-2"/>
          <w:sz w:val="28"/>
          <w:szCs w:val="28"/>
          <w:lang w:eastAsia="ru-RU"/>
        </w:rPr>
        <w:t>?</w:t>
      </w:r>
    </w:p>
    <w:p w:rsidR="00820A21" w:rsidRPr="00820A21" w:rsidRDefault="00820A21" w:rsidP="00820A21">
      <w:pPr>
        <w:shd w:val="clear" w:color="auto" w:fill="FFFFFF"/>
        <w:tabs>
          <w:tab w:val="left" w:pos="9355"/>
        </w:tabs>
        <w:spacing w:after="0" w:line="360" w:lineRule="auto"/>
        <w:rPr>
          <w:rFonts w:ascii="Times New Roman" w:eastAsia="Times New Roman" w:hAnsi="Times New Roman" w:cs="Times New Roman"/>
          <w:spacing w:val="-2"/>
          <w:sz w:val="28"/>
          <w:szCs w:val="28"/>
          <w:lang w:eastAsia="ru-RU"/>
        </w:rPr>
      </w:pPr>
      <w:r w:rsidRPr="00820A21">
        <w:rPr>
          <w:rFonts w:ascii="Times New Roman" w:eastAsia="Times New Roman" w:hAnsi="Times New Roman" w:cs="Times New Roman"/>
          <w:spacing w:val="-2"/>
          <w:sz w:val="28"/>
          <w:szCs w:val="28"/>
          <w:lang w:eastAsia="ru-RU"/>
        </w:rPr>
        <w:t xml:space="preserve">6. Каким способом убирают </w:t>
      </w:r>
      <w:r w:rsidRPr="00820A21">
        <w:rPr>
          <w:rFonts w:ascii="Times New Roman" w:eastAsia="Times New Roman" w:hAnsi="Times New Roman" w:cs="Times New Roman"/>
          <w:sz w:val="28"/>
          <w:szCs w:val="28"/>
          <w:lang w:eastAsia="ru-RU"/>
        </w:rPr>
        <w:t>овёс</w:t>
      </w:r>
      <w:r w:rsidRPr="00820A21">
        <w:rPr>
          <w:rFonts w:ascii="Times New Roman" w:eastAsia="Times New Roman" w:hAnsi="Times New Roman" w:cs="Times New Roman"/>
          <w:spacing w:val="-2"/>
          <w:sz w:val="28"/>
          <w:szCs w:val="28"/>
          <w:lang w:eastAsia="ru-RU"/>
        </w:rPr>
        <w:t>?</w:t>
      </w:r>
    </w:p>
    <w:p w:rsidR="00820A21" w:rsidRPr="00820A21" w:rsidRDefault="00820A21" w:rsidP="003403AE">
      <w:pPr>
        <w:spacing w:after="0" w:line="360" w:lineRule="auto"/>
        <w:rPr>
          <w:lang w:eastAsia="ru-RU"/>
        </w:rPr>
      </w:pPr>
    </w:p>
    <w:p w:rsidR="002E5252" w:rsidRPr="00EE6A1B" w:rsidRDefault="002E5252" w:rsidP="003403AE">
      <w:pPr>
        <w:pStyle w:val="1"/>
        <w:spacing w:before="0" w:line="360" w:lineRule="auto"/>
        <w:jc w:val="center"/>
      </w:pPr>
      <w:bookmarkStart w:id="7" w:name="_Toc536868812"/>
      <w:r w:rsidRPr="00EE6A1B">
        <w:t>Возделывание овса на крупяные цели</w:t>
      </w:r>
      <w:bookmarkEnd w:id="7"/>
    </w:p>
    <w:p w:rsidR="00EE6A1B" w:rsidRPr="00EE6A1B" w:rsidRDefault="00EE6A1B" w:rsidP="003403AE">
      <w:pPr>
        <w:pStyle w:val="a4"/>
        <w:spacing w:before="0" w:beforeAutospacing="0" w:after="0" w:afterAutospacing="0" w:line="360" w:lineRule="auto"/>
        <w:ind w:firstLine="851"/>
        <w:jc w:val="both"/>
        <w:rPr>
          <w:color w:val="000000"/>
          <w:sz w:val="28"/>
          <w:szCs w:val="28"/>
        </w:rPr>
      </w:pPr>
      <w:r w:rsidRPr="00EE6A1B">
        <w:rPr>
          <w:b/>
          <w:color w:val="000000"/>
          <w:sz w:val="28"/>
          <w:szCs w:val="28"/>
        </w:rPr>
        <w:t>Размещение в севообороте.</w:t>
      </w:r>
      <w:r>
        <w:rPr>
          <w:color w:val="000000"/>
          <w:sz w:val="28"/>
          <w:szCs w:val="28"/>
        </w:rPr>
        <w:t xml:space="preserve"> </w:t>
      </w:r>
      <w:r w:rsidRPr="00EE6A1B">
        <w:rPr>
          <w:color w:val="000000"/>
          <w:sz w:val="28"/>
          <w:szCs w:val="28"/>
        </w:rPr>
        <w:t xml:space="preserve">Сравнительная нетребовательность овса к почве, быстрый темп начального роста и хорошая </w:t>
      </w:r>
      <w:proofErr w:type="spellStart"/>
      <w:r w:rsidRPr="00EE6A1B">
        <w:rPr>
          <w:color w:val="000000"/>
          <w:sz w:val="28"/>
          <w:szCs w:val="28"/>
        </w:rPr>
        <w:t>облиственность</w:t>
      </w:r>
      <w:proofErr w:type="spellEnd"/>
      <w:r w:rsidRPr="00EE6A1B">
        <w:rPr>
          <w:color w:val="000000"/>
          <w:sz w:val="28"/>
          <w:szCs w:val="28"/>
        </w:rPr>
        <w:t xml:space="preserve">, способность эффективно использовать последействие удобрений и бороться с сорняками, делают его культурой, обычно замыкающей севооборот. Высокие урожаи он дает при размещении после озимых, пропашных, зернобобовых, многолетних трав, по пару, а </w:t>
      </w:r>
      <w:proofErr w:type="gramStart"/>
      <w:r w:rsidRPr="00EE6A1B">
        <w:rPr>
          <w:color w:val="000000"/>
          <w:sz w:val="28"/>
          <w:szCs w:val="28"/>
        </w:rPr>
        <w:t>так же</w:t>
      </w:r>
      <w:proofErr w:type="gramEnd"/>
      <w:r w:rsidRPr="00EE6A1B">
        <w:rPr>
          <w:color w:val="000000"/>
          <w:sz w:val="28"/>
          <w:szCs w:val="28"/>
        </w:rPr>
        <w:t xml:space="preserve"> второй культурой после пара. При выращивании на семена овес лучше располагать по хорошим предшественникам и в начале севооборота. Овес является неплохим предшественником для пшеницы при борьбе с корневыми </w:t>
      </w:r>
      <w:proofErr w:type="spellStart"/>
      <w:r w:rsidRPr="00EE6A1B">
        <w:rPr>
          <w:color w:val="000000"/>
          <w:sz w:val="28"/>
          <w:szCs w:val="28"/>
        </w:rPr>
        <w:t>гнилями</w:t>
      </w:r>
      <w:proofErr w:type="spellEnd"/>
      <w:r w:rsidRPr="00EE6A1B">
        <w:rPr>
          <w:color w:val="000000"/>
          <w:sz w:val="28"/>
          <w:szCs w:val="28"/>
        </w:rPr>
        <w:t xml:space="preserve">. В </w:t>
      </w:r>
      <w:proofErr w:type="spellStart"/>
      <w:r w:rsidRPr="00EE6A1B">
        <w:rPr>
          <w:color w:val="000000"/>
          <w:sz w:val="28"/>
          <w:szCs w:val="28"/>
        </w:rPr>
        <w:t>овсяно</w:t>
      </w:r>
      <w:proofErr w:type="spellEnd"/>
      <w:r w:rsidRPr="00EE6A1B">
        <w:rPr>
          <w:color w:val="000000"/>
          <w:sz w:val="28"/>
          <w:szCs w:val="28"/>
        </w:rPr>
        <w:t>-бобовой смеси он приравнивается к пропашным и зернобобовым культурам. Несоблюдение правильной ротации, невыполнение основных требований севооборота ведет к быстрому и резкому снижению урожайности. Бессменные посевы овса, несмотря на применение гербицидов и минеральных удобрений уже с 3-го года резко снижают урожай на 3-7 ц/га. Средний урожай овса при монокультуре составляет 7,9 ц/га, при возделывании в севообороте 13,9 ц/га.</w:t>
      </w:r>
    </w:p>
    <w:p w:rsidR="00EE6A1B" w:rsidRPr="00EE6A1B" w:rsidRDefault="00EE6A1B" w:rsidP="00EE6A1B">
      <w:pPr>
        <w:pStyle w:val="a4"/>
        <w:spacing w:before="0" w:beforeAutospacing="0" w:after="0" w:afterAutospacing="0" w:line="360" w:lineRule="auto"/>
        <w:ind w:firstLine="851"/>
        <w:jc w:val="both"/>
        <w:rPr>
          <w:color w:val="000000"/>
          <w:sz w:val="28"/>
          <w:szCs w:val="28"/>
        </w:rPr>
      </w:pPr>
      <w:r w:rsidRPr="00EE6A1B">
        <w:rPr>
          <w:b/>
          <w:color w:val="000000"/>
          <w:sz w:val="28"/>
          <w:szCs w:val="28"/>
        </w:rPr>
        <w:t>Система обработки почвы.</w:t>
      </w:r>
      <w:r>
        <w:rPr>
          <w:color w:val="000000"/>
          <w:sz w:val="28"/>
          <w:szCs w:val="28"/>
        </w:rPr>
        <w:t xml:space="preserve"> </w:t>
      </w:r>
      <w:r w:rsidRPr="00EE6A1B">
        <w:rPr>
          <w:color w:val="000000"/>
          <w:sz w:val="28"/>
          <w:szCs w:val="28"/>
        </w:rPr>
        <w:t xml:space="preserve">Своевременная и качественная обработка почвы одно из важнейших условий получения высоких и устойчивых урожаев овса. Выполнение всех приемов обработки почвы способствует повышению плодородия, обеспечивает регулирование водного, воздушного, пищевого режимов и создает условия для развития корней. Система обработки зависит от типа и свойств почвы, метеорологических условий, предшественника, </w:t>
      </w:r>
      <w:r w:rsidRPr="00EE6A1B">
        <w:rPr>
          <w:color w:val="000000"/>
          <w:sz w:val="28"/>
          <w:szCs w:val="28"/>
        </w:rPr>
        <w:lastRenderedPageBreak/>
        <w:t>засоренности поля, биологических особенностей овса и других условий. Основная обработка почвы начинается с лущения стерни предшественника. Этот прием способствует борьбе с сорняками, накоплению влаги в почве, позволяет проводить зяблевую вспашку в более поздние сроки, не снижая ее эффективности. Лучшие сроки проведения зяблевой вспашки без предварительного лущения - конец августа - середина сентября. Поздняя зябь (октябрь) без предварительного лущения снижает урожай овса на 72,1 ц/га. Еще большее снижение (на 0,9 ц/га) по сравнению с поздней зябью отмечается при посеве овса по весновспашке. Глубина вспашки зависит от толщины гумусового горизонта, проводится без выноса на поверхность подпахотного горизонта (20 - 22 см). Весной вспашка проводится на 2 - 3 см меньше пахотного горизонта, что предотвращает образование плужной подошвы при повышенной влажности почвы.</w:t>
      </w:r>
    </w:p>
    <w:p w:rsidR="00EE6A1B" w:rsidRDefault="00EE6A1B" w:rsidP="00EE6A1B">
      <w:pPr>
        <w:pStyle w:val="a4"/>
        <w:spacing w:before="0" w:beforeAutospacing="0" w:after="0" w:afterAutospacing="0" w:line="360" w:lineRule="auto"/>
        <w:ind w:firstLine="851"/>
        <w:jc w:val="both"/>
        <w:rPr>
          <w:color w:val="000000"/>
          <w:sz w:val="28"/>
          <w:szCs w:val="28"/>
        </w:rPr>
      </w:pPr>
      <w:r w:rsidRPr="00EE6A1B">
        <w:rPr>
          <w:color w:val="000000"/>
          <w:sz w:val="28"/>
          <w:szCs w:val="28"/>
        </w:rPr>
        <w:t>Предпосевная обработка - нужна для сохранения в почве влаги, усиления деятельности микроорганизмов, улучшения аэрации, очищения почвы от появившихся сорняков, создания наилучших условий для равномерной заделки семян, выравнивания поверхности для получения более полных и дружных всходов и хорошего их роста. Весной почву необходимо обрабатывать в сжатые сроки, позволяющие своевременно выполнить все работы по посеву овса. Ранневесеннее боронование зяби - обязательный агротехнический прием, позволяющий прервать излишнее испарение влаги, способствующее скорейшему «</w:t>
      </w:r>
      <w:proofErr w:type="spellStart"/>
      <w:r w:rsidRPr="00EE6A1B">
        <w:rPr>
          <w:color w:val="000000"/>
          <w:sz w:val="28"/>
          <w:szCs w:val="28"/>
        </w:rPr>
        <w:t>поспеванию</w:t>
      </w:r>
      <w:proofErr w:type="spellEnd"/>
      <w:r w:rsidRPr="00EE6A1B">
        <w:rPr>
          <w:color w:val="000000"/>
          <w:sz w:val="28"/>
          <w:szCs w:val="28"/>
        </w:rPr>
        <w:t xml:space="preserve">» почвы. В условиях поздней весны боронование теряет смысл. Боронование, как и все последующие обработки почвы, проводится поперек или по диагонали предыдущей. Последующая обработка осуществляется дисковыми лущильниками или лапчатыми культиваторами в агрегате с боронами на глубину 8 - 10 см в 2 следа. Урожай зерновых культур по культивации выше на 3,6 ц/га по сравнению с обработкой дисковым лущильником. Недопустима обработка в один след и наличие огрехов. Семена в этом случае не высеваются на заданную глубину, не уничтожаются сорняки. Обычно перед предпосевной обработкой </w:t>
      </w:r>
      <w:r w:rsidRPr="00EE6A1B">
        <w:rPr>
          <w:color w:val="000000"/>
          <w:sz w:val="28"/>
          <w:szCs w:val="28"/>
        </w:rPr>
        <w:lastRenderedPageBreak/>
        <w:t xml:space="preserve">вносят минеральные удобрения. Прикатывание способствует равномерной по глубине заделке семян, быстрейшему прогреванию почвы и появлению дружных всходов. Оно повышает урожай на 1,3 - 3,6 ц/га. Особенно важно на полях, где высеваются семена с пониженной энергией прорастания. Лучшие результаты дает </w:t>
      </w:r>
      <w:proofErr w:type="spellStart"/>
      <w:r w:rsidRPr="00EE6A1B">
        <w:rPr>
          <w:color w:val="000000"/>
          <w:sz w:val="28"/>
          <w:szCs w:val="28"/>
        </w:rPr>
        <w:t>допосевное</w:t>
      </w:r>
      <w:proofErr w:type="spellEnd"/>
      <w:r w:rsidRPr="00EE6A1B">
        <w:rPr>
          <w:color w:val="000000"/>
          <w:sz w:val="28"/>
          <w:szCs w:val="28"/>
        </w:rPr>
        <w:t xml:space="preserve"> прикатывание. Его проводят при условии </w:t>
      </w:r>
      <w:proofErr w:type="spellStart"/>
      <w:r w:rsidRPr="00EE6A1B">
        <w:rPr>
          <w:color w:val="000000"/>
          <w:sz w:val="28"/>
          <w:szCs w:val="28"/>
        </w:rPr>
        <w:t>непереувлажненной</w:t>
      </w:r>
      <w:proofErr w:type="spellEnd"/>
      <w:r w:rsidRPr="00EE6A1B">
        <w:rPr>
          <w:color w:val="000000"/>
          <w:sz w:val="28"/>
          <w:szCs w:val="28"/>
        </w:rPr>
        <w:t xml:space="preserve"> почвы, чтобы она не прилипала к каткам. Все участки с весновспашкой перед посевом обязательно прикатываются.</w:t>
      </w:r>
    </w:p>
    <w:p w:rsidR="00EE6A1B" w:rsidRPr="00EE6A1B" w:rsidRDefault="00EE6A1B" w:rsidP="00EE6A1B">
      <w:pPr>
        <w:pStyle w:val="a4"/>
        <w:spacing w:before="0" w:beforeAutospacing="0" w:after="0" w:afterAutospacing="0" w:line="360" w:lineRule="auto"/>
        <w:ind w:firstLine="851"/>
        <w:jc w:val="both"/>
        <w:rPr>
          <w:color w:val="000000"/>
          <w:sz w:val="28"/>
          <w:szCs w:val="28"/>
        </w:rPr>
      </w:pPr>
      <w:r w:rsidRPr="00EE6A1B">
        <w:rPr>
          <w:b/>
          <w:color w:val="000000"/>
          <w:sz w:val="28"/>
          <w:szCs w:val="28"/>
        </w:rPr>
        <w:t>Подготовка семян к посеву.</w:t>
      </w:r>
      <w:r>
        <w:rPr>
          <w:color w:val="000000"/>
          <w:sz w:val="28"/>
          <w:szCs w:val="28"/>
        </w:rPr>
        <w:t xml:space="preserve"> </w:t>
      </w:r>
      <w:r w:rsidRPr="00EE6A1B">
        <w:rPr>
          <w:color w:val="000000"/>
          <w:sz w:val="28"/>
          <w:szCs w:val="28"/>
        </w:rPr>
        <w:t xml:space="preserve">Для посева используют семена, относящиеся к средней фракции и крупной. Разделение по фракциям производится после очистки и сушки при вторичной подработке. Для повышения энергии прорастания и всхожести семян, особенно в районах Сибири, где в период созревания и уборки овса часто бывает влажная погода, семена следует подвергать воздушно-тепловой обработке. Если весна стоит холодная и влажная, обогрев следует проводить в зерносушилках при температуре 35-40° С. Перед посевом семена овса должны быть протравлены против пыльной головни. </w:t>
      </w:r>
    </w:p>
    <w:p w:rsidR="00EE6A1B" w:rsidRPr="00EE6A1B" w:rsidRDefault="00EE6A1B" w:rsidP="00EE6A1B">
      <w:pPr>
        <w:pStyle w:val="a4"/>
        <w:spacing w:before="0" w:beforeAutospacing="0" w:after="0" w:afterAutospacing="0" w:line="360" w:lineRule="auto"/>
        <w:ind w:firstLine="851"/>
        <w:jc w:val="both"/>
        <w:rPr>
          <w:color w:val="000000"/>
          <w:sz w:val="28"/>
          <w:szCs w:val="28"/>
        </w:rPr>
      </w:pPr>
      <w:r w:rsidRPr="00EE6A1B">
        <w:rPr>
          <w:color w:val="000000"/>
          <w:sz w:val="28"/>
          <w:szCs w:val="28"/>
        </w:rPr>
        <w:t xml:space="preserve">Для обеззараживания семян против возбудителей грибных и бактериальных заболеваний используют разрешенные препараты. Протравливание проводят сухим или полусухим способом. Сухое протравливание семян выполняют за 2...3 </w:t>
      </w:r>
      <w:proofErr w:type="spellStart"/>
      <w:r w:rsidRPr="00EE6A1B">
        <w:rPr>
          <w:color w:val="000000"/>
          <w:sz w:val="28"/>
          <w:szCs w:val="28"/>
        </w:rPr>
        <w:t>мес</w:t>
      </w:r>
      <w:proofErr w:type="spellEnd"/>
      <w:r w:rsidRPr="00EE6A1B">
        <w:rPr>
          <w:color w:val="000000"/>
          <w:sz w:val="28"/>
          <w:szCs w:val="28"/>
        </w:rPr>
        <w:t xml:space="preserve"> до посева. Оно обеспечивает более сильное действие препарата и способствует сохранению семян в весенний период без снижения всхожести. Однако заранее можно обрабатывать только семена с влажностью не более 14 %. При влажности выше 17 % семена обрабатывают за 2...3 дня до посева полусухим способом, при этом дозу протравителя, необходимую для обработки 1 т семян, разводят в 10 л воды и полученной суспензией смачивают семена. Для повышения эффективности обработки в суспензию добавляют </w:t>
      </w:r>
      <w:proofErr w:type="spellStart"/>
      <w:r w:rsidRPr="00EE6A1B">
        <w:rPr>
          <w:color w:val="000000"/>
          <w:sz w:val="28"/>
          <w:szCs w:val="28"/>
        </w:rPr>
        <w:t>прилипатели</w:t>
      </w:r>
      <w:proofErr w:type="spellEnd"/>
      <w:r w:rsidRPr="00EE6A1B">
        <w:rPr>
          <w:color w:val="000000"/>
          <w:sz w:val="28"/>
          <w:szCs w:val="28"/>
        </w:rPr>
        <w:t>.</w:t>
      </w:r>
    </w:p>
    <w:p w:rsidR="00EE6A1B" w:rsidRPr="00EE6A1B" w:rsidRDefault="00EE6A1B" w:rsidP="00EE6A1B">
      <w:pPr>
        <w:pStyle w:val="a4"/>
        <w:spacing w:before="0" w:beforeAutospacing="0" w:after="0" w:afterAutospacing="0" w:line="360" w:lineRule="auto"/>
        <w:ind w:firstLine="851"/>
        <w:jc w:val="both"/>
        <w:rPr>
          <w:color w:val="000000"/>
          <w:sz w:val="28"/>
          <w:szCs w:val="28"/>
        </w:rPr>
      </w:pPr>
      <w:r w:rsidRPr="00EE6A1B">
        <w:rPr>
          <w:b/>
          <w:color w:val="000000"/>
          <w:sz w:val="28"/>
          <w:szCs w:val="28"/>
        </w:rPr>
        <w:t xml:space="preserve">Уход. </w:t>
      </w:r>
      <w:r w:rsidRPr="00EE6A1B">
        <w:rPr>
          <w:color w:val="000000"/>
          <w:sz w:val="28"/>
          <w:szCs w:val="28"/>
        </w:rPr>
        <w:t>При недостатке влаги в верхних слоях почвы хорошие результаты дает послепосевное прикатывание. На тяжелых почвах в сырую весну рекомендуется боронование до всходов</w:t>
      </w:r>
      <w:r w:rsidRPr="00EE6A1B">
        <w:rPr>
          <w:i/>
          <w:iCs/>
          <w:color w:val="000000"/>
          <w:sz w:val="28"/>
          <w:szCs w:val="28"/>
        </w:rPr>
        <w:t>,</w:t>
      </w:r>
      <w:r w:rsidRPr="00EE6A1B">
        <w:rPr>
          <w:color w:val="000000"/>
          <w:sz w:val="28"/>
          <w:szCs w:val="28"/>
        </w:rPr>
        <w:t xml:space="preserve"> когда корешки не превышают </w:t>
      </w:r>
      <w:r w:rsidRPr="00EE6A1B">
        <w:rPr>
          <w:color w:val="000000"/>
          <w:sz w:val="28"/>
          <w:szCs w:val="28"/>
        </w:rPr>
        <w:lastRenderedPageBreak/>
        <w:t>длину зерна. Борона разрушает почвенную корку и разрыхляет почву, что способствует лучшему доступу воздуха к корням растений и создает благоприятные условия для появления дружных всходов. Бороновать по всходам можно только после хорошего укоренения овса, в фазе кущения. Боронование овса до всходов и во время кущения резко снижает засоренность посевов.</w:t>
      </w:r>
    </w:p>
    <w:p w:rsidR="00EE6A1B" w:rsidRPr="00EE6A1B" w:rsidRDefault="00EE6A1B" w:rsidP="00EE6A1B">
      <w:pPr>
        <w:pStyle w:val="a4"/>
        <w:spacing w:before="0" w:beforeAutospacing="0" w:after="0" w:afterAutospacing="0" w:line="360" w:lineRule="auto"/>
        <w:ind w:firstLine="851"/>
        <w:jc w:val="both"/>
        <w:rPr>
          <w:color w:val="000000"/>
          <w:sz w:val="28"/>
          <w:szCs w:val="28"/>
        </w:rPr>
      </w:pPr>
      <w:r w:rsidRPr="00EE6A1B">
        <w:rPr>
          <w:color w:val="000000"/>
          <w:sz w:val="28"/>
          <w:szCs w:val="28"/>
        </w:rPr>
        <w:t>Боронование овса поперек рядков в фазе кущения способствует лучшему развитию растений, повышает продуктивную кустистость, увеличивает количество колосков в метелке.</w:t>
      </w:r>
    </w:p>
    <w:p w:rsidR="00EE6A1B" w:rsidRPr="00EE6A1B" w:rsidRDefault="00EE6A1B" w:rsidP="00EE6A1B">
      <w:pPr>
        <w:pStyle w:val="a4"/>
        <w:spacing w:before="0" w:beforeAutospacing="0" w:after="0" w:afterAutospacing="0" w:line="360" w:lineRule="auto"/>
        <w:ind w:firstLine="851"/>
        <w:jc w:val="both"/>
        <w:rPr>
          <w:color w:val="000000"/>
          <w:sz w:val="28"/>
          <w:szCs w:val="28"/>
        </w:rPr>
      </w:pPr>
      <w:r w:rsidRPr="00EE6A1B">
        <w:rPr>
          <w:color w:val="000000"/>
          <w:sz w:val="28"/>
          <w:szCs w:val="28"/>
        </w:rPr>
        <w:t>При сильной засоренности следует применять гербициды. При их выборе необходимо учитывать последующие культуры севооборота, основные виды сорняков, влияние на насекомых опылителей, срок ожидания для ручных и механизированных работ. Обработка проводится от начала кущения овса до выхода в трубку.</w:t>
      </w:r>
    </w:p>
    <w:p w:rsidR="00EE6A1B" w:rsidRPr="00EE6A1B" w:rsidRDefault="00EE6A1B" w:rsidP="00EE6A1B">
      <w:pPr>
        <w:pStyle w:val="a4"/>
        <w:spacing w:before="0" w:beforeAutospacing="0" w:after="0" w:afterAutospacing="0" w:line="360" w:lineRule="auto"/>
        <w:ind w:firstLine="851"/>
        <w:jc w:val="both"/>
        <w:rPr>
          <w:color w:val="000000"/>
          <w:sz w:val="28"/>
          <w:szCs w:val="28"/>
        </w:rPr>
      </w:pPr>
      <w:r w:rsidRPr="00EE6A1B">
        <w:rPr>
          <w:color w:val="000000"/>
          <w:sz w:val="28"/>
          <w:szCs w:val="28"/>
        </w:rPr>
        <w:t xml:space="preserve">Овес по сравнению с ячменем отличается растянутым периодом потребления основных элементов питания, поэтому он сильнее отзывается на минеральные подкормки. Наибольший эффект </w:t>
      </w:r>
      <w:proofErr w:type="spellStart"/>
      <w:r w:rsidRPr="00EE6A1B">
        <w:rPr>
          <w:color w:val="000000"/>
          <w:sz w:val="28"/>
          <w:szCs w:val="28"/>
        </w:rPr>
        <w:t>даютазотные</w:t>
      </w:r>
      <w:proofErr w:type="spellEnd"/>
      <w:r w:rsidRPr="00EE6A1B">
        <w:rPr>
          <w:color w:val="000000"/>
          <w:sz w:val="28"/>
          <w:szCs w:val="28"/>
        </w:rPr>
        <w:t xml:space="preserve"> удобрения в фазе кущения или начала выхода в трубку в дозе 30...50 % азота от расчетной нормы. Для повышения содержания белка в зерне овса, используемого на кормовые цели, можно применять поздние подкормки в фазе колошения. Подкормку проводят мочевиной из расчета 20...25 кг/га. Расход рабочей жидкости 300 л/га. При угрозе поражения злаковыми мухами и злаковой тлей посевы необходимо обработать пестицидами. При возделывании овса для детского питания пестициды и удобрения в высоких нормах не применяют. Предельно допустимые нормы содержания тяжелых металлов в зерне овса для детского питания составляют, мг/кг: свинца 0,3, кадмия 0,03, ртути 0,03, меди 10, цинка -- 50 и мышьяка 0,2.</w:t>
      </w:r>
    </w:p>
    <w:p w:rsidR="00EE6A1B" w:rsidRPr="00EE6A1B" w:rsidRDefault="00EE6A1B" w:rsidP="00EE6A1B">
      <w:pPr>
        <w:spacing w:after="0" w:line="360" w:lineRule="auto"/>
        <w:ind w:firstLine="851"/>
        <w:jc w:val="both"/>
        <w:outlineLvl w:val="3"/>
        <w:rPr>
          <w:rFonts w:ascii="Times New Roman" w:eastAsia="Times New Roman" w:hAnsi="Times New Roman" w:cs="Times New Roman"/>
          <w:sz w:val="28"/>
          <w:szCs w:val="28"/>
          <w:lang w:eastAsia="ru-RU"/>
        </w:rPr>
      </w:pPr>
      <w:r w:rsidRPr="00EE6A1B">
        <w:rPr>
          <w:rFonts w:ascii="Times New Roman" w:eastAsia="Times New Roman" w:hAnsi="Times New Roman" w:cs="Times New Roman"/>
          <w:b/>
          <w:sz w:val="28"/>
          <w:szCs w:val="28"/>
          <w:lang w:eastAsia="ru-RU"/>
        </w:rPr>
        <w:t>Уборка.</w:t>
      </w:r>
      <w:r>
        <w:rPr>
          <w:rFonts w:ascii="Times New Roman" w:eastAsia="Times New Roman" w:hAnsi="Times New Roman" w:cs="Times New Roman"/>
          <w:sz w:val="28"/>
          <w:szCs w:val="28"/>
          <w:lang w:eastAsia="ru-RU"/>
        </w:rPr>
        <w:t xml:space="preserve"> </w:t>
      </w:r>
      <w:r w:rsidRPr="00EE6A1B">
        <w:rPr>
          <w:rFonts w:ascii="Times New Roman" w:eastAsia="Times New Roman" w:hAnsi="Times New Roman" w:cs="Times New Roman"/>
          <w:sz w:val="28"/>
          <w:szCs w:val="28"/>
          <w:lang w:eastAsia="ru-RU"/>
        </w:rPr>
        <w:t xml:space="preserve">Уборка является важным моментом в борьбе с потерями урожая. Сократить сроки уборки и довести потери зерна до минимума можно </w:t>
      </w:r>
      <w:r w:rsidRPr="00EE6A1B">
        <w:rPr>
          <w:rFonts w:ascii="Times New Roman" w:eastAsia="Times New Roman" w:hAnsi="Times New Roman" w:cs="Times New Roman"/>
          <w:sz w:val="28"/>
          <w:szCs w:val="28"/>
          <w:lang w:eastAsia="ru-RU"/>
        </w:rPr>
        <w:lastRenderedPageBreak/>
        <w:t xml:space="preserve">правильным применением раздельного способа уборки, разумного его сочетания с прямым </w:t>
      </w:r>
      <w:proofErr w:type="spellStart"/>
      <w:r w:rsidRPr="00EE6A1B">
        <w:rPr>
          <w:rFonts w:ascii="Times New Roman" w:eastAsia="Times New Roman" w:hAnsi="Times New Roman" w:cs="Times New Roman"/>
          <w:sz w:val="28"/>
          <w:szCs w:val="28"/>
          <w:lang w:eastAsia="ru-RU"/>
        </w:rPr>
        <w:t>комбайнированием</w:t>
      </w:r>
      <w:proofErr w:type="spellEnd"/>
      <w:r w:rsidRPr="00EE6A1B">
        <w:rPr>
          <w:rFonts w:ascii="Times New Roman" w:eastAsia="Times New Roman" w:hAnsi="Times New Roman" w:cs="Times New Roman"/>
          <w:sz w:val="28"/>
          <w:szCs w:val="28"/>
          <w:lang w:eastAsia="ru-RU"/>
        </w:rPr>
        <w:t>.</w:t>
      </w:r>
    </w:p>
    <w:p w:rsidR="00EE6A1B" w:rsidRPr="00EE6A1B" w:rsidRDefault="00EE6A1B" w:rsidP="00EE6A1B">
      <w:pPr>
        <w:spacing w:after="0" w:line="360" w:lineRule="auto"/>
        <w:ind w:firstLine="851"/>
        <w:jc w:val="both"/>
        <w:outlineLvl w:val="3"/>
        <w:rPr>
          <w:rFonts w:ascii="Times New Roman" w:eastAsia="Times New Roman" w:hAnsi="Times New Roman" w:cs="Times New Roman"/>
          <w:sz w:val="28"/>
          <w:szCs w:val="28"/>
          <w:lang w:eastAsia="ru-RU"/>
        </w:rPr>
      </w:pPr>
      <w:r w:rsidRPr="00EE6A1B">
        <w:rPr>
          <w:rFonts w:ascii="Times New Roman" w:eastAsia="Times New Roman" w:hAnsi="Times New Roman" w:cs="Times New Roman"/>
          <w:sz w:val="28"/>
          <w:szCs w:val="28"/>
          <w:lang w:eastAsia="ru-RU"/>
        </w:rPr>
        <w:t xml:space="preserve">В зоне Красноярской лесостепи используется прямое </w:t>
      </w:r>
      <w:proofErr w:type="spellStart"/>
      <w:r w:rsidRPr="00EE6A1B">
        <w:rPr>
          <w:rFonts w:ascii="Times New Roman" w:eastAsia="Times New Roman" w:hAnsi="Times New Roman" w:cs="Times New Roman"/>
          <w:sz w:val="28"/>
          <w:szCs w:val="28"/>
          <w:lang w:eastAsia="ru-RU"/>
        </w:rPr>
        <w:t>комбайнирование</w:t>
      </w:r>
      <w:proofErr w:type="spellEnd"/>
      <w:r w:rsidRPr="00EE6A1B">
        <w:rPr>
          <w:rFonts w:ascii="Times New Roman" w:eastAsia="Times New Roman" w:hAnsi="Times New Roman" w:cs="Times New Roman"/>
          <w:sz w:val="28"/>
          <w:szCs w:val="28"/>
          <w:lang w:eastAsia="ru-RU"/>
        </w:rPr>
        <w:t>, которое более эффективно при ненастной погоде, запаздывании с уборкой, при изреженном и низкорослом стеблестое. В этом случае уборка проводится при наступлении фазы полной спелости в средней части метелки. Ее признаками является золотистый цвет соломины и метелки, созревающей быстрее, чем соломина. При уборке полеглых хлебов следует правильно выбирать направление движения агрегата. Лучший результат получается при движении поперек полеглости. Одностороннее скашивание очень полеглых посевов увеличивает затраты труда и топлива, но сокращает потери зерна, поэтому экономически оправданно.</w:t>
      </w:r>
    </w:p>
    <w:p w:rsidR="00820A21" w:rsidRPr="00820A21" w:rsidRDefault="00820A21" w:rsidP="00820A21">
      <w:pPr>
        <w:jc w:val="center"/>
        <w:rPr>
          <w:lang w:eastAsia="ru-RU"/>
        </w:rPr>
      </w:pPr>
    </w:p>
    <w:p w:rsidR="009A703C" w:rsidRDefault="002E5252" w:rsidP="00820A21">
      <w:pPr>
        <w:pStyle w:val="1"/>
        <w:jc w:val="center"/>
        <w:rPr>
          <w:rFonts w:eastAsia="Times New Roman"/>
          <w:lang w:eastAsia="ru-RU"/>
        </w:rPr>
      </w:pPr>
      <w:bookmarkStart w:id="8" w:name="_Toc536868813"/>
      <w:r w:rsidRPr="002E5252">
        <w:rPr>
          <w:rFonts w:eastAsia="Times New Roman"/>
          <w:lang w:eastAsia="ru-RU"/>
        </w:rPr>
        <w:t xml:space="preserve">ЛПЗ № </w:t>
      </w:r>
      <w:r>
        <w:rPr>
          <w:rFonts w:eastAsia="Times New Roman"/>
          <w:lang w:eastAsia="ru-RU"/>
        </w:rPr>
        <w:t>53</w:t>
      </w:r>
      <w:r w:rsidRPr="002E5252">
        <w:rPr>
          <w:rFonts w:eastAsia="Times New Roman"/>
          <w:lang w:eastAsia="ru-RU"/>
        </w:rPr>
        <w:t xml:space="preserve"> </w:t>
      </w:r>
      <w:r>
        <w:rPr>
          <w:rFonts w:eastAsia="Times New Roman"/>
          <w:lang w:eastAsia="ru-RU"/>
        </w:rPr>
        <w:t>Т</w:t>
      </w:r>
      <w:r w:rsidRPr="002E5252">
        <w:rPr>
          <w:rFonts w:eastAsia="Times New Roman"/>
          <w:lang w:eastAsia="ru-RU"/>
        </w:rPr>
        <w:t>ехнологическ</w:t>
      </w:r>
      <w:r>
        <w:rPr>
          <w:rFonts w:eastAsia="Times New Roman"/>
          <w:lang w:eastAsia="ru-RU"/>
        </w:rPr>
        <w:t>ая</w:t>
      </w:r>
      <w:r w:rsidRPr="002E5252">
        <w:rPr>
          <w:rFonts w:eastAsia="Times New Roman"/>
          <w:lang w:eastAsia="ru-RU"/>
        </w:rPr>
        <w:t xml:space="preserve"> схем</w:t>
      </w:r>
      <w:r>
        <w:rPr>
          <w:rFonts w:eastAsia="Times New Roman"/>
          <w:lang w:eastAsia="ru-RU"/>
        </w:rPr>
        <w:t>а</w:t>
      </w:r>
      <w:r w:rsidRPr="002E5252">
        <w:rPr>
          <w:rFonts w:eastAsia="Times New Roman"/>
          <w:lang w:eastAsia="ru-RU"/>
        </w:rPr>
        <w:t xml:space="preserve"> возделывания овса на крупяные цели</w:t>
      </w:r>
      <w:bookmarkEnd w:id="8"/>
    </w:p>
    <w:p w:rsidR="00EE6A1B" w:rsidRPr="00EE6A1B" w:rsidRDefault="00EE6A1B" w:rsidP="00EE6A1B">
      <w:pPr>
        <w:spacing w:after="0" w:line="360" w:lineRule="auto"/>
        <w:rPr>
          <w:rFonts w:ascii="Times New Roman" w:eastAsia="Times New Roman" w:hAnsi="Times New Roman" w:cs="Times New Roman"/>
          <w:sz w:val="28"/>
          <w:szCs w:val="28"/>
          <w:lang w:eastAsia="ru-RU"/>
        </w:rPr>
      </w:pPr>
      <w:r w:rsidRPr="00EE6A1B">
        <w:rPr>
          <w:rFonts w:ascii="Times New Roman" w:eastAsia="Times New Roman" w:hAnsi="Times New Roman" w:cs="Times New Roman"/>
          <w:b/>
          <w:bCs/>
          <w:sz w:val="28"/>
          <w:szCs w:val="28"/>
          <w:lang w:eastAsia="ru-RU"/>
        </w:rPr>
        <w:t xml:space="preserve">Цель: </w:t>
      </w:r>
      <w:r w:rsidRPr="00EE6A1B">
        <w:rPr>
          <w:rFonts w:ascii="Times New Roman" w:eastAsia="Times New Roman" w:hAnsi="Times New Roman" w:cs="Times New Roman"/>
          <w:sz w:val="28"/>
          <w:szCs w:val="28"/>
          <w:lang w:eastAsia="ru-RU"/>
        </w:rPr>
        <w:t>Научиться составлять агротехническую часть технологической карты возделывания овса на крупяные цели.</w:t>
      </w:r>
    </w:p>
    <w:p w:rsidR="00EE6A1B" w:rsidRPr="00EE6A1B" w:rsidRDefault="00EE6A1B" w:rsidP="00EE6A1B">
      <w:pPr>
        <w:spacing w:after="0" w:line="360" w:lineRule="auto"/>
        <w:rPr>
          <w:rFonts w:ascii="Times New Roman" w:eastAsia="Times New Roman" w:hAnsi="Times New Roman" w:cs="Times New Roman"/>
          <w:sz w:val="28"/>
          <w:szCs w:val="28"/>
          <w:lang w:eastAsia="ru-RU"/>
        </w:rPr>
      </w:pPr>
      <w:r w:rsidRPr="00EE6A1B">
        <w:rPr>
          <w:rFonts w:ascii="Times New Roman" w:eastAsia="Times New Roman" w:hAnsi="Times New Roman" w:cs="Times New Roman"/>
          <w:b/>
          <w:bCs/>
          <w:sz w:val="28"/>
          <w:szCs w:val="28"/>
          <w:lang w:eastAsia="ru-RU"/>
        </w:rPr>
        <w:t>Литература:</w:t>
      </w:r>
      <w:r w:rsidRPr="00EE6A1B">
        <w:rPr>
          <w:rFonts w:ascii="Times New Roman" w:eastAsia="Times New Roman" w:hAnsi="Times New Roman" w:cs="Times New Roman"/>
          <w:sz w:val="28"/>
          <w:szCs w:val="28"/>
          <w:lang w:eastAsia="ru-RU"/>
        </w:rPr>
        <w:t xml:space="preserve"> 1. «Сибирское растениеводство», </w:t>
      </w:r>
      <w:proofErr w:type="spellStart"/>
      <w:r w:rsidRPr="00EE6A1B">
        <w:rPr>
          <w:rFonts w:ascii="Times New Roman" w:eastAsia="Times New Roman" w:hAnsi="Times New Roman" w:cs="Times New Roman"/>
          <w:sz w:val="28"/>
          <w:szCs w:val="28"/>
          <w:lang w:eastAsia="ru-RU"/>
        </w:rPr>
        <w:t>Ведров</w:t>
      </w:r>
      <w:proofErr w:type="spellEnd"/>
      <w:r w:rsidRPr="00EE6A1B">
        <w:rPr>
          <w:rFonts w:ascii="Times New Roman" w:eastAsia="Times New Roman" w:hAnsi="Times New Roman" w:cs="Times New Roman"/>
          <w:sz w:val="28"/>
          <w:szCs w:val="28"/>
          <w:lang w:eastAsia="ru-RU"/>
        </w:rPr>
        <w:t xml:space="preserve"> Н.Г.;</w:t>
      </w:r>
    </w:p>
    <w:p w:rsidR="00EE6A1B" w:rsidRPr="00EE6A1B" w:rsidRDefault="00EE6A1B" w:rsidP="00EE6A1B">
      <w:pPr>
        <w:spacing w:after="0" w:line="360" w:lineRule="auto"/>
        <w:rPr>
          <w:rFonts w:ascii="Times New Roman" w:eastAsia="Times New Roman" w:hAnsi="Times New Roman" w:cs="Times New Roman"/>
          <w:sz w:val="28"/>
          <w:szCs w:val="28"/>
          <w:lang w:eastAsia="ru-RU"/>
        </w:rPr>
      </w:pPr>
      <w:r w:rsidRPr="00EE6A1B">
        <w:rPr>
          <w:rFonts w:ascii="Times New Roman" w:eastAsia="Times New Roman" w:hAnsi="Times New Roman" w:cs="Times New Roman"/>
          <w:sz w:val="28"/>
          <w:szCs w:val="28"/>
          <w:lang w:eastAsia="ru-RU"/>
        </w:rPr>
        <w:t xml:space="preserve">                        2. Коренев Г.В. «Растениеводство»</w:t>
      </w:r>
    </w:p>
    <w:p w:rsidR="00EE6A1B" w:rsidRPr="00EE6A1B" w:rsidRDefault="00EE6A1B" w:rsidP="00EE6A1B">
      <w:pPr>
        <w:spacing w:after="0" w:line="360" w:lineRule="auto"/>
        <w:ind w:hanging="720"/>
        <w:jc w:val="center"/>
        <w:rPr>
          <w:rFonts w:ascii="Times New Roman" w:eastAsia="Times New Roman" w:hAnsi="Times New Roman" w:cs="Times New Roman"/>
          <w:b/>
          <w:bCs/>
          <w:sz w:val="28"/>
          <w:szCs w:val="28"/>
          <w:lang w:eastAsia="ru-RU"/>
        </w:rPr>
      </w:pPr>
      <w:r w:rsidRPr="00EE6A1B">
        <w:rPr>
          <w:rFonts w:ascii="Times New Roman" w:eastAsia="Times New Roman" w:hAnsi="Times New Roman" w:cs="Times New Roman"/>
          <w:b/>
          <w:bCs/>
          <w:sz w:val="28"/>
          <w:szCs w:val="28"/>
          <w:lang w:eastAsia="ru-RU"/>
        </w:rPr>
        <w:t>Ход работы:</w:t>
      </w:r>
    </w:p>
    <w:p w:rsidR="00F6462A" w:rsidRDefault="00F6462A" w:rsidP="00EE6A1B">
      <w:pPr>
        <w:shd w:val="clear" w:color="auto" w:fill="FFFFFF"/>
        <w:tabs>
          <w:tab w:val="left" w:pos="9355"/>
        </w:tabs>
        <w:spacing w:after="0" w:line="360" w:lineRule="auto"/>
        <w:rPr>
          <w:rFonts w:ascii="Times New Roman" w:eastAsia="Times New Roman" w:hAnsi="Times New Roman" w:cs="Times New Roman"/>
          <w:b/>
          <w:sz w:val="28"/>
          <w:szCs w:val="28"/>
          <w:lang w:eastAsia="ru-RU"/>
        </w:rPr>
      </w:pPr>
      <w:r w:rsidRPr="00EE6A1B">
        <w:rPr>
          <w:rFonts w:ascii="Times New Roman" w:eastAsia="Times New Roman" w:hAnsi="Times New Roman" w:cs="Times New Roman"/>
          <w:b/>
          <w:sz w:val="28"/>
          <w:szCs w:val="28"/>
          <w:lang w:eastAsia="ru-RU"/>
        </w:rPr>
        <w:t>Исходные данные:</w:t>
      </w:r>
      <w:r w:rsidRPr="00EE6A1B">
        <w:rPr>
          <w:rFonts w:ascii="Times New Roman" w:eastAsia="Times New Roman" w:hAnsi="Times New Roman" w:cs="Times New Roman"/>
          <w:sz w:val="28"/>
          <w:szCs w:val="28"/>
          <w:lang w:eastAsia="ru-RU"/>
        </w:rPr>
        <w:t xml:space="preserve"> зона-лесостепь; предшественник - горох; засорение – малолетнее, 3балл; сорт – </w:t>
      </w:r>
      <w:proofErr w:type="spellStart"/>
      <w:r w:rsidRPr="00EE6A1B">
        <w:rPr>
          <w:rFonts w:ascii="Times New Roman" w:eastAsia="Times New Roman" w:hAnsi="Times New Roman" w:cs="Times New Roman"/>
          <w:sz w:val="28"/>
          <w:szCs w:val="28"/>
          <w:lang w:eastAsia="ru-RU"/>
        </w:rPr>
        <w:t>Сельма</w:t>
      </w:r>
      <w:proofErr w:type="spellEnd"/>
      <w:r w:rsidRPr="00EE6A1B">
        <w:rPr>
          <w:rFonts w:ascii="Times New Roman" w:eastAsia="Times New Roman" w:hAnsi="Times New Roman" w:cs="Times New Roman"/>
          <w:sz w:val="28"/>
          <w:szCs w:val="28"/>
          <w:lang w:eastAsia="ru-RU"/>
        </w:rPr>
        <w:t>.</w:t>
      </w:r>
    </w:p>
    <w:p w:rsidR="00EE6A1B" w:rsidRPr="00EE6A1B" w:rsidRDefault="00EE6A1B" w:rsidP="00EE6A1B">
      <w:pPr>
        <w:shd w:val="clear" w:color="auto" w:fill="FFFFFF"/>
        <w:tabs>
          <w:tab w:val="left" w:pos="9355"/>
        </w:tabs>
        <w:spacing w:after="0" w:line="360" w:lineRule="auto"/>
        <w:rPr>
          <w:rFonts w:ascii="Times New Roman" w:eastAsia="Times New Roman" w:hAnsi="Times New Roman" w:cs="Times New Roman"/>
          <w:sz w:val="28"/>
          <w:szCs w:val="28"/>
          <w:lang w:eastAsia="ru-RU"/>
        </w:rPr>
      </w:pPr>
      <w:r w:rsidRPr="00EE6A1B">
        <w:rPr>
          <w:rFonts w:ascii="Times New Roman" w:eastAsia="Times New Roman" w:hAnsi="Times New Roman" w:cs="Times New Roman"/>
          <w:b/>
          <w:sz w:val="28"/>
          <w:szCs w:val="28"/>
          <w:lang w:eastAsia="ru-RU"/>
        </w:rPr>
        <w:t xml:space="preserve">Задание 1: </w:t>
      </w:r>
      <w:r w:rsidRPr="00EE6A1B">
        <w:rPr>
          <w:rFonts w:ascii="Times New Roman" w:eastAsia="Times New Roman" w:hAnsi="Times New Roman" w:cs="Times New Roman"/>
          <w:sz w:val="28"/>
          <w:szCs w:val="28"/>
          <w:lang w:eastAsia="ru-RU"/>
        </w:rPr>
        <w:t xml:space="preserve">Рассчитать норму высева семян овса на крупяные цели сорта </w:t>
      </w:r>
      <w:proofErr w:type="spellStart"/>
      <w:r w:rsidRPr="00EE6A1B">
        <w:rPr>
          <w:rFonts w:ascii="Times New Roman" w:eastAsia="Times New Roman" w:hAnsi="Times New Roman" w:cs="Times New Roman"/>
          <w:sz w:val="28"/>
          <w:szCs w:val="28"/>
          <w:lang w:eastAsia="ru-RU"/>
        </w:rPr>
        <w:t>Сельма</w:t>
      </w:r>
      <w:proofErr w:type="spellEnd"/>
      <w:r w:rsidRPr="00EE6A1B">
        <w:rPr>
          <w:rFonts w:ascii="Times New Roman" w:eastAsia="Times New Roman" w:hAnsi="Times New Roman" w:cs="Times New Roman"/>
          <w:sz w:val="28"/>
          <w:szCs w:val="28"/>
          <w:lang w:eastAsia="ru-RU"/>
        </w:rPr>
        <w:t xml:space="preserve">, если на 1 га требуется семян 4,0 млн, чистота 99,1 %, </w:t>
      </w:r>
    </w:p>
    <w:p w:rsidR="00EE6A1B" w:rsidRPr="00EE6A1B" w:rsidRDefault="00EE6A1B" w:rsidP="00EE6A1B">
      <w:pPr>
        <w:shd w:val="clear" w:color="auto" w:fill="FFFFFF"/>
        <w:tabs>
          <w:tab w:val="left" w:pos="9355"/>
        </w:tabs>
        <w:spacing w:after="0" w:line="360" w:lineRule="auto"/>
        <w:rPr>
          <w:rFonts w:ascii="Times New Roman" w:eastAsia="Times New Roman" w:hAnsi="Times New Roman" w:cs="Times New Roman"/>
          <w:sz w:val="28"/>
          <w:szCs w:val="28"/>
          <w:lang w:eastAsia="ru-RU"/>
        </w:rPr>
      </w:pPr>
      <w:r w:rsidRPr="00EE6A1B">
        <w:rPr>
          <w:rFonts w:ascii="Times New Roman" w:eastAsia="Times New Roman" w:hAnsi="Times New Roman" w:cs="Times New Roman"/>
          <w:sz w:val="28"/>
          <w:szCs w:val="28"/>
          <w:lang w:eastAsia="ru-RU"/>
        </w:rPr>
        <w:t>всхожесть 90 %, масса 1000 семян 36 г.</w:t>
      </w:r>
    </w:p>
    <w:p w:rsidR="00EE6A1B" w:rsidRPr="00EE6A1B" w:rsidRDefault="00EE6A1B" w:rsidP="00EE6A1B">
      <w:pPr>
        <w:shd w:val="clear" w:color="auto" w:fill="FFFFFF"/>
        <w:tabs>
          <w:tab w:val="left" w:pos="9355"/>
        </w:tabs>
        <w:spacing w:after="0" w:line="360" w:lineRule="auto"/>
        <w:rPr>
          <w:rFonts w:ascii="Times New Roman" w:eastAsia="Times New Roman" w:hAnsi="Times New Roman" w:cs="Times New Roman"/>
          <w:sz w:val="28"/>
          <w:szCs w:val="28"/>
          <w:lang w:eastAsia="ru-RU"/>
        </w:rPr>
      </w:pPr>
      <w:r w:rsidRPr="00EE6A1B">
        <w:rPr>
          <w:rFonts w:ascii="Times New Roman" w:eastAsia="Times New Roman" w:hAnsi="Times New Roman" w:cs="Times New Roman"/>
          <w:b/>
          <w:sz w:val="28"/>
          <w:szCs w:val="28"/>
          <w:lang w:eastAsia="ru-RU"/>
        </w:rPr>
        <w:t>Задание 2:</w:t>
      </w:r>
      <w:r w:rsidRPr="00EE6A1B">
        <w:rPr>
          <w:rFonts w:ascii="Times New Roman" w:eastAsia="Times New Roman" w:hAnsi="Times New Roman" w:cs="Times New Roman"/>
          <w:sz w:val="28"/>
          <w:szCs w:val="28"/>
          <w:lang w:eastAsia="ru-RU"/>
        </w:rPr>
        <w:t xml:space="preserve"> Составить </w:t>
      </w:r>
      <w:r w:rsidRPr="00EE6A1B">
        <w:rPr>
          <w:rFonts w:ascii="Times New Roman" w:eastAsia="Times New Roman" w:hAnsi="Times New Roman" w:cs="Times New Roman"/>
          <w:spacing w:val="-6"/>
          <w:sz w:val="28"/>
          <w:szCs w:val="28"/>
          <w:lang w:eastAsia="ru-RU"/>
        </w:rPr>
        <w:t>интегрированную</w:t>
      </w:r>
      <w:r w:rsidRPr="00EE6A1B">
        <w:rPr>
          <w:rFonts w:ascii="Times New Roman" w:eastAsia="Times New Roman" w:hAnsi="Times New Roman" w:cs="Times New Roman"/>
          <w:sz w:val="28"/>
          <w:szCs w:val="28"/>
          <w:lang w:eastAsia="ru-RU"/>
        </w:rPr>
        <w:t xml:space="preserve"> систему </w:t>
      </w:r>
      <w:r w:rsidRPr="00EE6A1B">
        <w:rPr>
          <w:rFonts w:ascii="Times New Roman" w:eastAsia="Times New Roman" w:hAnsi="Times New Roman" w:cs="Times New Roman"/>
          <w:spacing w:val="-6"/>
          <w:sz w:val="28"/>
          <w:szCs w:val="28"/>
          <w:lang w:eastAsia="ru-RU"/>
        </w:rPr>
        <w:t xml:space="preserve">защиты посевов </w:t>
      </w:r>
      <w:r w:rsidRPr="00EE6A1B">
        <w:rPr>
          <w:rFonts w:ascii="Times New Roman" w:eastAsia="Times New Roman" w:hAnsi="Times New Roman" w:cs="Times New Roman"/>
          <w:sz w:val="28"/>
          <w:szCs w:val="28"/>
          <w:lang w:eastAsia="ru-RU"/>
        </w:rPr>
        <w:t xml:space="preserve">овса на крупяные цели </w:t>
      </w:r>
      <w:r w:rsidRPr="00EE6A1B">
        <w:rPr>
          <w:rFonts w:ascii="Times New Roman" w:eastAsia="Times New Roman" w:hAnsi="Times New Roman" w:cs="Times New Roman"/>
          <w:spacing w:val="-4"/>
          <w:sz w:val="28"/>
          <w:szCs w:val="28"/>
          <w:lang w:eastAsia="ru-RU"/>
        </w:rPr>
        <w:t>от вредителей, болезней, и сорняков.</w:t>
      </w: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810"/>
        <w:gridCol w:w="1952"/>
        <w:gridCol w:w="1895"/>
        <w:gridCol w:w="2181"/>
      </w:tblGrid>
      <w:tr w:rsidR="00EE6A1B" w:rsidRPr="00EE6A1B" w:rsidTr="000D2121">
        <w:tc>
          <w:tcPr>
            <w:tcW w:w="1822" w:type="dxa"/>
            <w:vAlign w:val="center"/>
          </w:tcPr>
          <w:p w:rsidR="00EE6A1B" w:rsidRPr="00EE6A1B" w:rsidRDefault="00EE6A1B" w:rsidP="00EE6A1B">
            <w:pPr>
              <w:tabs>
                <w:tab w:val="left" w:pos="9355"/>
              </w:tabs>
              <w:spacing w:after="0" w:line="240" w:lineRule="auto"/>
              <w:jc w:val="center"/>
              <w:rPr>
                <w:rFonts w:ascii="Times New Roman" w:eastAsia="Times New Roman" w:hAnsi="Times New Roman" w:cs="Times New Roman"/>
                <w:sz w:val="28"/>
                <w:szCs w:val="28"/>
                <w:lang w:eastAsia="ru-RU"/>
              </w:rPr>
            </w:pPr>
            <w:r w:rsidRPr="00EE6A1B">
              <w:rPr>
                <w:rFonts w:ascii="Times New Roman" w:eastAsia="Times New Roman" w:hAnsi="Times New Roman" w:cs="Times New Roman"/>
                <w:sz w:val="28"/>
                <w:szCs w:val="28"/>
                <w:lang w:eastAsia="ru-RU"/>
              </w:rPr>
              <w:t>Фаза развития растения</w:t>
            </w:r>
          </w:p>
        </w:tc>
        <w:tc>
          <w:tcPr>
            <w:tcW w:w="1303" w:type="dxa"/>
            <w:vAlign w:val="center"/>
          </w:tcPr>
          <w:p w:rsidR="00EE6A1B" w:rsidRPr="00EE6A1B" w:rsidRDefault="00EE6A1B" w:rsidP="00EE6A1B">
            <w:pPr>
              <w:tabs>
                <w:tab w:val="left" w:pos="9355"/>
              </w:tabs>
              <w:spacing w:after="0" w:line="240" w:lineRule="auto"/>
              <w:jc w:val="center"/>
              <w:rPr>
                <w:rFonts w:ascii="Times New Roman" w:eastAsia="Times New Roman" w:hAnsi="Times New Roman" w:cs="Times New Roman"/>
                <w:sz w:val="28"/>
                <w:szCs w:val="28"/>
                <w:lang w:eastAsia="ru-RU"/>
              </w:rPr>
            </w:pPr>
            <w:r w:rsidRPr="00EE6A1B">
              <w:rPr>
                <w:rFonts w:ascii="Times New Roman" w:eastAsia="Times New Roman" w:hAnsi="Times New Roman" w:cs="Times New Roman"/>
                <w:sz w:val="28"/>
                <w:szCs w:val="28"/>
                <w:lang w:eastAsia="ru-RU"/>
              </w:rPr>
              <w:t>Календарные сроки</w:t>
            </w:r>
          </w:p>
        </w:tc>
        <w:tc>
          <w:tcPr>
            <w:tcW w:w="2109" w:type="dxa"/>
            <w:vAlign w:val="center"/>
          </w:tcPr>
          <w:p w:rsidR="00EE6A1B" w:rsidRPr="00EE6A1B" w:rsidRDefault="00EE6A1B" w:rsidP="00EE6A1B">
            <w:pPr>
              <w:tabs>
                <w:tab w:val="left" w:pos="9355"/>
              </w:tabs>
              <w:spacing w:after="0" w:line="240" w:lineRule="auto"/>
              <w:jc w:val="center"/>
              <w:rPr>
                <w:rFonts w:ascii="Times New Roman" w:eastAsia="Times New Roman" w:hAnsi="Times New Roman" w:cs="Times New Roman"/>
                <w:sz w:val="28"/>
                <w:szCs w:val="28"/>
                <w:lang w:eastAsia="ru-RU"/>
              </w:rPr>
            </w:pPr>
            <w:r w:rsidRPr="00EE6A1B">
              <w:rPr>
                <w:rFonts w:ascii="Times New Roman" w:eastAsia="Times New Roman" w:hAnsi="Times New Roman" w:cs="Times New Roman"/>
                <w:sz w:val="28"/>
                <w:szCs w:val="28"/>
                <w:lang w:eastAsia="ru-RU"/>
              </w:rPr>
              <w:t>Мероприятия</w:t>
            </w:r>
          </w:p>
        </w:tc>
        <w:tc>
          <w:tcPr>
            <w:tcW w:w="2072" w:type="dxa"/>
            <w:vAlign w:val="center"/>
          </w:tcPr>
          <w:p w:rsidR="00EE6A1B" w:rsidRPr="00EE6A1B" w:rsidRDefault="00EE6A1B" w:rsidP="00EE6A1B">
            <w:pPr>
              <w:tabs>
                <w:tab w:val="left" w:pos="9355"/>
              </w:tabs>
              <w:spacing w:after="0" w:line="240" w:lineRule="auto"/>
              <w:jc w:val="center"/>
              <w:rPr>
                <w:rFonts w:ascii="Times New Roman" w:eastAsia="Times New Roman" w:hAnsi="Times New Roman" w:cs="Times New Roman"/>
                <w:sz w:val="28"/>
                <w:szCs w:val="28"/>
                <w:lang w:eastAsia="ru-RU"/>
              </w:rPr>
            </w:pPr>
            <w:r w:rsidRPr="00EE6A1B">
              <w:rPr>
                <w:rFonts w:ascii="Times New Roman" w:eastAsia="Times New Roman" w:hAnsi="Times New Roman" w:cs="Times New Roman"/>
                <w:sz w:val="28"/>
                <w:szCs w:val="28"/>
                <w:lang w:eastAsia="ru-RU"/>
              </w:rPr>
              <w:t>Цель мероприятия</w:t>
            </w:r>
          </w:p>
        </w:tc>
        <w:tc>
          <w:tcPr>
            <w:tcW w:w="2265" w:type="dxa"/>
            <w:vAlign w:val="center"/>
          </w:tcPr>
          <w:p w:rsidR="00EE6A1B" w:rsidRPr="00EE6A1B" w:rsidRDefault="00EE6A1B" w:rsidP="00EE6A1B">
            <w:pPr>
              <w:tabs>
                <w:tab w:val="left" w:pos="9355"/>
              </w:tabs>
              <w:spacing w:after="0" w:line="240" w:lineRule="auto"/>
              <w:jc w:val="center"/>
              <w:rPr>
                <w:rFonts w:ascii="Times New Roman" w:eastAsia="Times New Roman" w:hAnsi="Times New Roman" w:cs="Times New Roman"/>
                <w:sz w:val="28"/>
                <w:szCs w:val="28"/>
                <w:lang w:eastAsia="ru-RU"/>
              </w:rPr>
            </w:pPr>
            <w:r w:rsidRPr="00EE6A1B">
              <w:rPr>
                <w:rFonts w:ascii="Times New Roman" w:eastAsia="Times New Roman" w:hAnsi="Times New Roman" w:cs="Times New Roman"/>
                <w:sz w:val="28"/>
                <w:szCs w:val="28"/>
                <w:lang w:eastAsia="ru-RU"/>
              </w:rPr>
              <w:t>Рекомендуемые химические средства, нормы расхода</w:t>
            </w:r>
          </w:p>
        </w:tc>
      </w:tr>
      <w:tr w:rsidR="00EE6A1B" w:rsidRPr="00EE6A1B" w:rsidTr="000D2121">
        <w:tc>
          <w:tcPr>
            <w:tcW w:w="1822" w:type="dxa"/>
            <w:vAlign w:val="center"/>
          </w:tcPr>
          <w:p w:rsidR="00EE6A1B" w:rsidRPr="00EE6A1B" w:rsidRDefault="00EE6A1B" w:rsidP="00EE6A1B">
            <w:pPr>
              <w:tabs>
                <w:tab w:val="left" w:pos="9355"/>
              </w:tabs>
              <w:spacing w:after="0" w:line="240" w:lineRule="auto"/>
              <w:rPr>
                <w:rFonts w:ascii="Times New Roman" w:eastAsia="Times New Roman" w:hAnsi="Times New Roman" w:cs="Times New Roman"/>
                <w:sz w:val="28"/>
                <w:szCs w:val="28"/>
                <w:lang w:eastAsia="ru-RU"/>
              </w:rPr>
            </w:pPr>
          </w:p>
        </w:tc>
        <w:tc>
          <w:tcPr>
            <w:tcW w:w="1303" w:type="dxa"/>
          </w:tcPr>
          <w:p w:rsidR="00EE6A1B" w:rsidRPr="00EE6A1B" w:rsidRDefault="00EE6A1B" w:rsidP="00EE6A1B">
            <w:pPr>
              <w:tabs>
                <w:tab w:val="left" w:pos="9355"/>
              </w:tabs>
              <w:spacing w:after="0" w:line="240" w:lineRule="auto"/>
              <w:rPr>
                <w:rFonts w:ascii="Times New Roman" w:eastAsia="Times New Roman" w:hAnsi="Times New Roman" w:cs="Times New Roman"/>
                <w:sz w:val="28"/>
                <w:szCs w:val="28"/>
                <w:lang w:eastAsia="ru-RU"/>
              </w:rPr>
            </w:pPr>
          </w:p>
        </w:tc>
        <w:tc>
          <w:tcPr>
            <w:tcW w:w="2109" w:type="dxa"/>
            <w:vAlign w:val="center"/>
          </w:tcPr>
          <w:p w:rsidR="00EE6A1B" w:rsidRPr="00EE6A1B" w:rsidRDefault="00EE6A1B" w:rsidP="00EE6A1B">
            <w:pPr>
              <w:tabs>
                <w:tab w:val="left" w:pos="9355"/>
              </w:tabs>
              <w:spacing w:after="0" w:line="240" w:lineRule="auto"/>
              <w:rPr>
                <w:rFonts w:ascii="Times New Roman" w:eastAsia="Times New Roman" w:hAnsi="Times New Roman" w:cs="Times New Roman"/>
                <w:sz w:val="28"/>
                <w:szCs w:val="28"/>
                <w:lang w:eastAsia="ru-RU"/>
              </w:rPr>
            </w:pPr>
          </w:p>
        </w:tc>
        <w:tc>
          <w:tcPr>
            <w:tcW w:w="2072" w:type="dxa"/>
            <w:vAlign w:val="center"/>
          </w:tcPr>
          <w:p w:rsidR="00EE6A1B" w:rsidRPr="00EE6A1B" w:rsidRDefault="00EE6A1B" w:rsidP="00EE6A1B">
            <w:pPr>
              <w:tabs>
                <w:tab w:val="left" w:pos="9355"/>
              </w:tabs>
              <w:spacing w:after="0" w:line="240" w:lineRule="auto"/>
              <w:rPr>
                <w:rFonts w:ascii="Times New Roman" w:eastAsia="Times New Roman" w:hAnsi="Times New Roman" w:cs="Times New Roman"/>
                <w:sz w:val="28"/>
                <w:szCs w:val="28"/>
                <w:lang w:eastAsia="ru-RU"/>
              </w:rPr>
            </w:pPr>
          </w:p>
        </w:tc>
        <w:tc>
          <w:tcPr>
            <w:tcW w:w="2265" w:type="dxa"/>
            <w:vAlign w:val="center"/>
          </w:tcPr>
          <w:p w:rsidR="00EE6A1B" w:rsidRPr="00EE6A1B" w:rsidRDefault="00EE6A1B" w:rsidP="00EE6A1B">
            <w:pPr>
              <w:tabs>
                <w:tab w:val="left" w:pos="9355"/>
              </w:tabs>
              <w:spacing w:after="0" w:line="240" w:lineRule="auto"/>
              <w:rPr>
                <w:rFonts w:ascii="Times New Roman" w:eastAsia="Times New Roman" w:hAnsi="Times New Roman" w:cs="Times New Roman"/>
                <w:sz w:val="28"/>
                <w:szCs w:val="28"/>
                <w:lang w:eastAsia="ru-RU"/>
              </w:rPr>
            </w:pPr>
          </w:p>
        </w:tc>
      </w:tr>
    </w:tbl>
    <w:p w:rsidR="00EE6A1B" w:rsidRPr="00EE6A1B" w:rsidRDefault="00EE6A1B" w:rsidP="00EE6A1B">
      <w:pPr>
        <w:spacing w:after="0" w:line="360" w:lineRule="auto"/>
        <w:rPr>
          <w:rFonts w:ascii="Times New Roman" w:eastAsia="Times New Roman" w:hAnsi="Times New Roman" w:cs="Times New Roman"/>
          <w:sz w:val="28"/>
          <w:szCs w:val="28"/>
          <w:lang w:eastAsia="ru-RU"/>
        </w:rPr>
      </w:pPr>
      <w:r w:rsidRPr="00EE6A1B">
        <w:rPr>
          <w:rFonts w:ascii="Times New Roman" w:eastAsia="Times New Roman" w:hAnsi="Times New Roman" w:cs="Times New Roman"/>
          <w:b/>
          <w:sz w:val="28"/>
          <w:szCs w:val="28"/>
          <w:lang w:eastAsia="ru-RU"/>
        </w:rPr>
        <w:t xml:space="preserve">Задание 3: </w:t>
      </w:r>
      <w:r w:rsidRPr="00EE6A1B">
        <w:rPr>
          <w:rFonts w:ascii="Times New Roman" w:eastAsia="Times New Roman" w:hAnsi="Times New Roman" w:cs="Times New Roman"/>
          <w:sz w:val="28"/>
          <w:szCs w:val="28"/>
          <w:lang w:eastAsia="ru-RU"/>
        </w:rPr>
        <w:t>Составить агротехническую часть технологической карты возделывания овса на крупяные цели (1. стр.116-118).</w:t>
      </w:r>
    </w:p>
    <w:p w:rsidR="00EE6A1B" w:rsidRPr="00EE6A1B" w:rsidRDefault="00EE6A1B" w:rsidP="00EE6A1B">
      <w:pPr>
        <w:spacing w:after="0" w:line="360" w:lineRule="auto"/>
        <w:rPr>
          <w:rFonts w:ascii="Times New Roman" w:eastAsia="Times New Roman" w:hAnsi="Times New Roman" w:cs="Times New Roman"/>
          <w:sz w:val="28"/>
          <w:szCs w:val="28"/>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080"/>
        <w:gridCol w:w="1496"/>
        <w:gridCol w:w="900"/>
        <w:gridCol w:w="900"/>
        <w:gridCol w:w="782"/>
        <w:gridCol w:w="782"/>
        <w:gridCol w:w="1980"/>
      </w:tblGrid>
      <w:tr w:rsidR="00EE6A1B" w:rsidRPr="00EE6A1B" w:rsidTr="000D2121">
        <w:trPr>
          <w:cantSplit/>
        </w:trPr>
        <w:tc>
          <w:tcPr>
            <w:tcW w:w="2088" w:type="dxa"/>
            <w:vMerge w:val="restart"/>
            <w:vAlign w:val="center"/>
          </w:tcPr>
          <w:p w:rsidR="00EE6A1B" w:rsidRPr="00EE6A1B" w:rsidRDefault="00EE6A1B" w:rsidP="00EE6A1B">
            <w:pPr>
              <w:spacing w:after="0" w:line="240" w:lineRule="auto"/>
              <w:jc w:val="center"/>
              <w:rPr>
                <w:rFonts w:ascii="Times New Roman" w:eastAsia="Times New Roman" w:hAnsi="Times New Roman" w:cs="Times New Roman"/>
                <w:sz w:val="28"/>
                <w:szCs w:val="28"/>
                <w:lang w:eastAsia="ru-RU"/>
              </w:rPr>
            </w:pPr>
            <w:r w:rsidRPr="00EE6A1B">
              <w:rPr>
                <w:rFonts w:ascii="Times New Roman" w:eastAsia="Times New Roman" w:hAnsi="Times New Roman" w:cs="Times New Roman"/>
                <w:sz w:val="28"/>
                <w:szCs w:val="28"/>
                <w:lang w:eastAsia="ru-RU"/>
              </w:rPr>
              <w:t>Наименование работ</w:t>
            </w:r>
          </w:p>
        </w:tc>
        <w:tc>
          <w:tcPr>
            <w:tcW w:w="1080" w:type="dxa"/>
            <w:vMerge w:val="restart"/>
            <w:vAlign w:val="center"/>
          </w:tcPr>
          <w:p w:rsidR="00EE6A1B" w:rsidRPr="00EE6A1B" w:rsidRDefault="00EE6A1B" w:rsidP="00EE6A1B">
            <w:pPr>
              <w:spacing w:after="0" w:line="240" w:lineRule="auto"/>
              <w:jc w:val="center"/>
              <w:rPr>
                <w:rFonts w:ascii="Times New Roman" w:eastAsia="Times New Roman" w:hAnsi="Times New Roman" w:cs="Times New Roman"/>
                <w:sz w:val="28"/>
                <w:szCs w:val="28"/>
                <w:lang w:eastAsia="ru-RU"/>
              </w:rPr>
            </w:pPr>
            <w:r w:rsidRPr="00EE6A1B">
              <w:rPr>
                <w:rFonts w:ascii="Times New Roman" w:eastAsia="Times New Roman" w:hAnsi="Times New Roman" w:cs="Times New Roman"/>
                <w:sz w:val="28"/>
                <w:szCs w:val="28"/>
                <w:lang w:eastAsia="ru-RU"/>
              </w:rPr>
              <w:t>Объём работ</w:t>
            </w:r>
          </w:p>
        </w:tc>
        <w:tc>
          <w:tcPr>
            <w:tcW w:w="1496" w:type="dxa"/>
            <w:vMerge w:val="restart"/>
            <w:vAlign w:val="center"/>
          </w:tcPr>
          <w:p w:rsidR="00EE6A1B" w:rsidRPr="00EE6A1B" w:rsidRDefault="00EE6A1B" w:rsidP="00EE6A1B">
            <w:pPr>
              <w:spacing w:after="0" w:line="240" w:lineRule="auto"/>
              <w:jc w:val="center"/>
              <w:rPr>
                <w:rFonts w:ascii="Times New Roman" w:eastAsia="Times New Roman" w:hAnsi="Times New Roman" w:cs="Times New Roman"/>
                <w:sz w:val="28"/>
                <w:szCs w:val="28"/>
                <w:lang w:eastAsia="ru-RU"/>
              </w:rPr>
            </w:pPr>
            <w:r w:rsidRPr="00EE6A1B">
              <w:rPr>
                <w:rFonts w:ascii="Times New Roman" w:eastAsia="Times New Roman" w:hAnsi="Times New Roman" w:cs="Times New Roman"/>
                <w:sz w:val="28"/>
                <w:szCs w:val="28"/>
                <w:lang w:eastAsia="ru-RU"/>
              </w:rPr>
              <w:t>Глубина обработки</w:t>
            </w:r>
          </w:p>
        </w:tc>
        <w:tc>
          <w:tcPr>
            <w:tcW w:w="1800" w:type="dxa"/>
            <w:gridSpan w:val="2"/>
          </w:tcPr>
          <w:p w:rsidR="00EE6A1B" w:rsidRPr="00EE6A1B" w:rsidRDefault="00EE6A1B" w:rsidP="00EE6A1B">
            <w:pPr>
              <w:spacing w:after="0" w:line="240" w:lineRule="auto"/>
              <w:jc w:val="center"/>
              <w:rPr>
                <w:rFonts w:ascii="Times New Roman" w:eastAsia="Times New Roman" w:hAnsi="Times New Roman" w:cs="Times New Roman"/>
                <w:sz w:val="28"/>
                <w:szCs w:val="28"/>
                <w:lang w:eastAsia="ru-RU"/>
              </w:rPr>
            </w:pPr>
            <w:r w:rsidRPr="00EE6A1B">
              <w:rPr>
                <w:rFonts w:ascii="Times New Roman" w:eastAsia="Times New Roman" w:hAnsi="Times New Roman" w:cs="Times New Roman"/>
                <w:sz w:val="28"/>
                <w:szCs w:val="28"/>
                <w:lang w:eastAsia="ru-RU"/>
              </w:rPr>
              <w:t>Сроки проведения работ</w:t>
            </w:r>
          </w:p>
        </w:tc>
        <w:tc>
          <w:tcPr>
            <w:tcW w:w="1564" w:type="dxa"/>
            <w:gridSpan w:val="2"/>
            <w:vAlign w:val="center"/>
          </w:tcPr>
          <w:p w:rsidR="00EE6A1B" w:rsidRPr="00EE6A1B" w:rsidRDefault="00EE6A1B" w:rsidP="00EE6A1B">
            <w:pPr>
              <w:spacing w:after="0" w:line="240" w:lineRule="auto"/>
              <w:jc w:val="center"/>
              <w:rPr>
                <w:rFonts w:ascii="Times New Roman" w:eastAsia="Times New Roman" w:hAnsi="Times New Roman" w:cs="Times New Roman"/>
                <w:sz w:val="28"/>
                <w:szCs w:val="28"/>
                <w:lang w:eastAsia="ru-RU"/>
              </w:rPr>
            </w:pPr>
            <w:r w:rsidRPr="00EE6A1B">
              <w:rPr>
                <w:rFonts w:ascii="Times New Roman" w:eastAsia="Times New Roman" w:hAnsi="Times New Roman" w:cs="Times New Roman"/>
                <w:sz w:val="28"/>
                <w:szCs w:val="28"/>
                <w:lang w:eastAsia="ru-RU"/>
              </w:rPr>
              <w:t>Агрегат</w:t>
            </w:r>
          </w:p>
        </w:tc>
        <w:tc>
          <w:tcPr>
            <w:tcW w:w="1980" w:type="dxa"/>
            <w:vMerge w:val="restart"/>
            <w:vAlign w:val="center"/>
          </w:tcPr>
          <w:p w:rsidR="00EE6A1B" w:rsidRPr="00EE6A1B" w:rsidRDefault="00EE6A1B" w:rsidP="00EE6A1B">
            <w:pPr>
              <w:spacing w:after="0" w:line="240" w:lineRule="auto"/>
              <w:jc w:val="center"/>
              <w:rPr>
                <w:rFonts w:ascii="Times New Roman" w:eastAsia="Times New Roman" w:hAnsi="Times New Roman" w:cs="Times New Roman"/>
                <w:sz w:val="28"/>
                <w:szCs w:val="28"/>
                <w:lang w:eastAsia="ru-RU"/>
              </w:rPr>
            </w:pPr>
            <w:r w:rsidRPr="00EE6A1B">
              <w:rPr>
                <w:rFonts w:ascii="Times New Roman" w:eastAsia="Times New Roman" w:hAnsi="Times New Roman" w:cs="Times New Roman"/>
                <w:sz w:val="28"/>
                <w:szCs w:val="28"/>
                <w:lang w:eastAsia="ru-RU"/>
              </w:rPr>
              <w:t>Примечания</w:t>
            </w:r>
          </w:p>
        </w:tc>
      </w:tr>
      <w:tr w:rsidR="00EE6A1B" w:rsidRPr="00EE6A1B" w:rsidTr="000D2121">
        <w:trPr>
          <w:cantSplit/>
          <w:trHeight w:val="1246"/>
        </w:trPr>
        <w:tc>
          <w:tcPr>
            <w:tcW w:w="2088" w:type="dxa"/>
            <w:vMerge/>
          </w:tcPr>
          <w:p w:rsidR="00EE6A1B" w:rsidRPr="00EE6A1B" w:rsidRDefault="00EE6A1B" w:rsidP="00EE6A1B">
            <w:pPr>
              <w:spacing w:after="0" w:line="240" w:lineRule="auto"/>
              <w:jc w:val="center"/>
              <w:rPr>
                <w:rFonts w:ascii="Times New Roman" w:eastAsia="Times New Roman" w:hAnsi="Times New Roman" w:cs="Times New Roman"/>
                <w:sz w:val="28"/>
                <w:szCs w:val="28"/>
                <w:lang w:eastAsia="ru-RU"/>
              </w:rPr>
            </w:pPr>
          </w:p>
        </w:tc>
        <w:tc>
          <w:tcPr>
            <w:tcW w:w="1080" w:type="dxa"/>
            <w:vMerge/>
          </w:tcPr>
          <w:p w:rsidR="00EE6A1B" w:rsidRPr="00EE6A1B" w:rsidRDefault="00EE6A1B" w:rsidP="00EE6A1B">
            <w:pPr>
              <w:spacing w:after="0" w:line="240" w:lineRule="auto"/>
              <w:jc w:val="center"/>
              <w:rPr>
                <w:rFonts w:ascii="Times New Roman" w:eastAsia="Times New Roman" w:hAnsi="Times New Roman" w:cs="Times New Roman"/>
                <w:sz w:val="28"/>
                <w:szCs w:val="28"/>
                <w:lang w:eastAsia="ru-RU"/>
              </w:rPr>
            </w:pPr>
          </w:p>
        </w:tc>
        <w:tc>
          <w:tcPr>
            <w:tcW w:w="1496" w:type="dxa"/>
            <w:vMerge/>
          </w:tcPr>
          <w:p w:rsidR="00EE6A1B" w:rsidRPr="00EE6A1B" w:rsidRDefault="00EE6A1B" w:rsidP="00EE6A1B">
            <w:pPr>
              <w:spacing w:after="0" w:line="240" w:lineRule="auto"/>
              <w:jc w:val="center"/>
              <w:rPr>
                <w:rFonts w:ascii="Times New Roman" w:eastAsia="Times New Roman" w:hAnsi="Times New Roman" w:cs="Times New Roman"/>
                <w:sz w:val="28"/>
                <w:szCs w:val="28"/>
                <w:lang w:eastAsia="ru-RU"/>
              </w:rPr>
            </w:pPr>
          </w:p>
        </w:tc>
        <w:tc>
          <w:tcPr>
            <w:tcW w:w="900" w:type="dxa"/>
            <w:textDirection w:val="btLr"/>
          </w:tcPr>
          <w:p w:rsidR="00EE6A1B" w:rsidRPr="00EE6A1B" w:rsidRDefault="00EE6A1B" w:rsidP="00EE6A1B">
            <w:pPr>
              <w:spacing w:after="0" w:line="240" w:lineRule="auto"/>
              <w:jc w:val="center"/>
              <w:rPr>
                <w:rFonts w:ascii="Times New Roman" w:eastAsia="Times New Roman" w:hAnsi="Times New Roman" w:cs="Times New Roman"/>
                <w:sz w:val="28"/>
                <w:szCs w:val="28"/>
                <w:lang w:eastAsia="ru-RU"/>
              </w:rPr>
            </w:pPr>
            <w:r w:rsidRPr="00EE6A1B">
              <w:rPr>
                <w:rFonts w:ascii="Times New Roman" w:eastAsia="Times New Roman" w:hAnsi="Times New Roman" w:cs="Times New Roman"/>
                <w:sz w:val="28"/>
                <w:szCs w:val="28"/>
                <w:lang w:eastAsia="ru-RU"/>
              </w:rPr>
              <w:t>агротехнические</w:t>
            </w:r>
          </w:p>
        </w:tc>
        <w:tc>
          <w:tcPr>
            <w:tcW w:w="900" w:type="dxa"/>
            <w:textDirection w:val="btLr"/>
          </w:tcPr>
          <w:p w:rsidR="00EE6A1B" w:rsidRPr="00EE6A1B" w:rsidRDefault="00EE6A1B" w:rsidP="00EE6A1B">
            <w:pPr>
              <w:spacing w:after="0" w:line="240" w:lineRule="auto"/>
              <w:jc w:val="center"/>
              <w:rPr>
                <w:rFonts w:ascii="Times New Roman" w:eastAsia="Times New Roman" w:hAnsi="Times New Roman" w:cs="Times New Roman"/>
                <w:sz w:val="28"/>
                <w:szCs w:val="28"/>
                <w:lang w:eastAsia="ru-RU"/>
              </w:rPr>
            </w:pPr>
            <w:r w:rsidRPr="00EE6A1B">
              <w:rPr>
                <w:rFonts w:ascii="Times New Roman" w:eastAsia="Times New Roman" w:hAnsi="Times New Roman" w:cs="Times New Roman"/>
                <w:sz w:val="28"/>
                <w:szCs w:val="28"/>
                <w:lang w:eastAsia="ru-RU"/>
              </w:rPr>
              <w:t>календарные</w:t>
            </w:r>
          </w:p>
        </w:tc>
        <w:tc>
          <w:tcPr>
            <w:tcW w:w="782" w:type="dxa"/>
            <w:textDirection w:val="btLr"/>
          </w:tcPr>
          <w:p w:rsidR="00EE6A1B" w:rsidRPr="00EE6A1B" w:rsidRDefault="00EE6A1B" w:rsidP="00EE6A1B">
            <w:pPr>
              <w:spacing w:after="0" w:line="240" w:lineRule="auto"/>
              <w:jc w:val="center"/>
              <w:rPr>
                <w:rFonts w:ascii="Times New Roman" w:eastAsia="Times New Roman" w:hAnsi="Times New Roman" w:cs="Times New Roman"/>
                <w:sz w:val="28"/>
                <w:szCs w:val="28"/>
                <w:lang w:eastAsia="ru-RU"/>
              </w:rPr>
            </w:pPr>
            <w:r w:rsidRPr="00EE6A1B">
              <w:rPr>
                <w:rFonts w:ascii="Times New Roman" w:eastAsia="Times New Roman" w:hAnsi="Times New Roman" w:cs="Times New Roman"/>
                <w:sz w:val="28"/>
                <w:szCs w:val="28"/>
                <w:lang w:eastAsia="ru-RU"/>
              </w:rPr>
              <w:t>трактор</w:t>
            </w:r>
          </w:p>
        </w:tc>
        <w:tc>
          <w:tcPr>
            <w:tcW w:w="782" w:type="dxa"/>
            <w:textDirection w:val="btLr"/>
          </w:tcPr>
          <w:p w:rsidR="00EE6A1B" w:rsidRPr="00EE6A1B" w:rsidRDefault="00EE6A1B" w:rsidP="00EE6A1B">
            <w:pPr>
              <w:spacing w:after="0" w:line="240" w:lineRule="auto"/>
              <w:jc w:val="center"/>
              <w:rPr>
                <w:rFonts w:ascii="Times New Roman" w:eastAsia="Times New Roman" w:hAnsi="Times New Roman" w:cs="Times New Roman"/>
                <w:sz w:val="28"/>
                <w:szCs w:val="28"/>
                <w:lang w:eastAsia="ru-RU"/>
              </w:rPr>
            </w:pPr>
            <w:r w:rsidRPr="00EE6A1B">
              <w:rPr>
                <w:rFonts w:ascii="Times New Roman" w:eastAsia="Times New Roman" w:hAnsi="Times New Roman" w:cs="Times New Roman"/>
                <w:sz w:val="28"/>
                <w:szCs w:val="28"/>
                <w:lang w:eastAsia="ru-RU"/>
              </w:rPr>
              <w:t>с.-</w:t>
            </w:r>
            <w:proofErr w:type="spellStart"/>
            <w:r w:rsidRPr="00EE6A1B">
              <w:rPr>
                <w:rFonts w:ascii="Times New Roman" w:eastAsia="Times New Roman" w:hAnsi="Times New Roman" w:cs="Times New Roman"/>
                <w:sz w:val="28"/>
                <w:szCs w:val="28"/>
                <w:lang w:eastAsia="ru-RU"/>
              </w:rPr>
              <w:t>х.маш</w:t>
            </w:r>
            <w:proofErr w:type="spellEnd"/>
            <w:r w:rsidRPr="00EE6A1B">
              <w:rPr>
                <w:rFonts w:ascii="Times New Roman" w:eastAsia="Times New Roman" w:hAnsi="Times New Roman" w:cs="Times New Roman"/>
                <w:sz w:val="28"/>
                <w:szCs w:val="28"/>
                <w:lang w:eastAsia="ru-RU"/>
              </w:rPr>
              <w:t>.</w:t>
            </w:r>
          </w:p>
        </w:tc>
        <w:tc>
          <w:tcPr>
            <w:tcW w:w="1980" w:type="dxa"/>
            <w:vMerge/>
          </w:tcPr>
          <w:p w:rsidR="00EE6A1B" w:rsidRPr="00EE6A1B" w:rsidRDefault="00EE6A1B" w:rsidP="00EE6A1B">
            <w:pPr>
              <w:spacing w:after="0" w:line="240" w:lineRule="auto"/>
              <w:jc w:val="center"/>
              <w:rPr>
                <w:rFonts w:ascii="Times New Roman" w:eastAsia="Times New Roman" w:hAnsi="Times New Roman" w:cs="Times New Roman"/>
                <w:sz w:val="28"/>
                <w:szCs w:val="28"/>
                <w:lang w:eastAsia="ru-RU"/>
              </w:rPr>
            </w:pPr>
          </w:p>
        </w:tc>
      </w:tr>
      <w:tr w:rsidR="00EE6A1B" w:rsidRPr="00EE6A1B" w:rsidTr="000D2121">
        <w:tc>
          <w:tcPr>
            <w:tcW w:w="2088" w:type="dxa"/>
          </w:tcPr>
          <w:p w:rsidR="00EE6A1B" w:rsidRPr="00EE6A1B" w:rsidRDefault="00EE6A1B" w:rsidP="00F6462A">
            <w:pPr>
              <w:spacing w:after="0" w:line="360" w:lineRule="auto"/>
              <w:jc w:val="center"/>
              <w:rPr>
                <w:rFonts w:ascii="Times New Roman" w:eastAsia="Times New Roman" w:hAnsi="Times New Roman" w:cs="Times New Roman"/>
                <w:sz w:val="28"/>
                <w:szCs w:val="28"/>
                <w:lang w:eastAsia="ru-RU"/>
              </w:rPr>
            </w:pPr>
          </w:p>
        </w:tc>
        <w:tc>
          <w:tcPr>
            <w:tcW w:w="1080" w:type="dxa"/>
          </w:tcPr>
          <w:p w:rsidR="00EE6A1B" w:rsidRPr="00EE6A1B" w:rsidRDefault="00EE6A1B" w:rsidP="00F6462A">
            <w:pPr>
              <w:spacing w:after="0" w:line="360" w:lineRule="auto"/>
              <w:jc w:val="center"/>
              <w:rPr>
                <w:rFonts w:ascii="Times New Roman" w:eastAsia="Times New Roman" w:hAnsi="Times New Roman" w:cs="Times New Roman"/>
                <w:sz w:val="28"/>
                <w:szCs w:val="28"/>
                <w:lang w:eastAsia="ru-RU"/>
              </w:rPr>
            </w:pPr>
          </w:p>
        </w:tc>
        <w:tc>
          <w:tcPr>
            <w:tcW w:w="1496" w:type="dxa"/>
          </w:tcPr>
          <w:p w:rsidR="00EE6A1B" w:rsidRPr="00EE6A1B" w:rsidRDefault="00EE6A1B" w:rsidP="00F6462A">
            <w:pPr>
              <w:spacing w:after="0" w:line="360" w:lineRule="auto"/>
              <w:jc w:val="center"/>
              <w:rPr>
                <w:rFonts w:ascii="Times New Roman" w:eastAsia="Times New Roman" w:hAnsi="Times New Roman" w:cs="Times New Roman"/>
                <w:sz w:val="28"/>
                <w:szCs w:val="28"/>
                <w:lang w:eastAsia="ru-RU"/>
              </w:rPr>
            </w:pPr>
          </w:p>
        </w:tc>
        <w:tc>
          <w:tcPr>
            <w:tcW w:w="900" w:type="dxa"/>
          </w:tcPr>
          <w:p w:rsidR="00EE6A1B" w:rsidRPr="00EE6A1B" w:rsidRDefault="00EE6A1B" w:rsidP="00F6462A">
            <w:pPr>
              <w:spacing w:after="0" w:line="360" w:lineRule="auto"/>
              <w:jc w:val="center"/>
              <w:rPr>
                <w:rFonts w:ascii="Times New Roman" w:eastAsia="Times New Roman" w:hAnsi="Times New Roman" w:cs="Times New Roman"/>
                <w:sz w:val="28"/>
                <w:szCs w:val="28"/>
                <w:lang w:eastAsia="ru-RU"/>
              </w:rPr>
            </w:pPr>
          </w:p>
        </w:tc>
        <w:tc>
          <w:tcPr>
            <w:tcW w:w="900" w:type="dxa"/>
          </w:tcPr>
          <w:p w:rsidR="00EE6A1B" w:rsidRPr="00EE6A1B" w:rsidRDefault="00EE6A1B" w:rsidP="00F6462A">
            <w:pPr>
              <w:spacing w:after="0" w:line="360" w:lineRule="auto"/>
              <w:jc w:val="center"/>
              <w:rPr>
                <w:rFonts w:ascii="Times New Roman" w:eastAsia="Times New Roman" w:hAnsi="Times New Roman" w:cs="Times New Roman"/>
                <w:sz w:val="28"/>
                <w:szCs w:val="28"/>
                <w:lang w:eastAsia="ru-RU"/>
              </w:rPr>
            </w:pPr>
          </w:p>
        </w:tc>
        <w:tc>
          <w:tcPr>
            <w:tcW w:w="782" w:type="dxa"/>
          </w:tcPr>
          <w:p w:rsidR="00EE6A1B" w:rsidRPr="00EE6A1B" w:rsidRDefault="00EE6A1B" w:rsidP="00F6462A">
            <w:pPr>
              <w:spacing w:after="0" w:line="360" w:lineRule="auto"/>
              <w:jc w:val="center"/>
              <w:rPr>
                <w:rFonts w:ascii="Times New Roman" w:eastAsia="Times New Roman" w:hAnsi="Times New Roman" w:cs="Times New Roman"/>
                <w:sz w:val="28"/>
                <w:szCs w:val="28"/>
                <w:lang w:eastAsia="ru-RU"/>
              </w:rPr>
            </w:pPr>
          </w:p>
        </w:tc>
        <w:tc>
          <w:tcPr>
            <w:tcW w:w="782" w:type="dxa"/>
          </w:tcPr>
          <w:p w:rsidR="00EE6A1B" w:rsidRPr="00EE6A1B" w:rsidRDefault="00EE6A1B" w:rsidP="00F6462A">
            <w:pPr>
              <w:spacing w:after="0" w:line="360" w:lineRule="auto"/>
              <w:jc w:val="center"/>
              <w:rPr>
                <w:rFonts w:ascii="Times New Roman" w:eastAsia="Times New Roman" w:hAnsi="Times New Roman" w:cs="Times New Roman"/>
                <w:sz w:val="28"/>
                <w:szCs w:val="28"/>
                <w:lang w:eastAsia="ru-RU"/>
              </w:rPr>
            </w:pPr>
          </w:p>
        </w:tc>
        <w:tc>
          <w:tcPr>
            <w:tcW w:w="1980" w:type="dxa"/>
          </w:tcPr>
          <w:p w:rsidR="00EE6A1B" w:rsidRPr="00EE6A1B" w:rsidRDefault="00EE6A1B" w:rsidP="00F6462A">
            <w:pPr>
              <w:spacing w:after="0" w:line="360" w:lineRule="auto"/>
              <w:jc w:val="center"/>
              <w:rPr>
                <w:rFonts w:ascii="Times New Roman" w:eastAsia="Times New Roman" w:hAnsi="Times New Roman" w:cs="Times New Roman"/>
                <w:sz w:val="28"/>
                <w:szCs w:val="28"/>
                <w:lang w:eastAsia="ru-RU"/>
              </w:rPr>
            </w:pPr>
          </w:p>
        </w:tc>
      </w:tr>
    </w:tbl>
    <w:p w:rsidR="00EE6A1B" w:rsidRPr="00EE6A1B" w:rsidRDefault="00EE6A1B" w:rsidP="00F6462A">
      <w:pPr>
        <w:shd w:val="clear" w:color="auto" w:fill="FFFFFF"/>
        <w:tabs>
          <w:tab w:val="left" w:pos="9355"/>
        </w:tabs>
        <w:spacing w:after="0" w:line="360" w:lineRule="auto"/>
        <w:ind w:firstLine="540"/>
        <w:jc w:val="center"/>
        <w:rPr>
          <w:rFonts w:ascii="Times New Roman" w:eastAsia="Times New Roman" w:hAnsi="Times New Roman" w:cs="Times New Roman"/>
          <w:b/>
          <w:spacing w:val="-2"/>
          <w:sz w:val="28"/>
          <w:szCs w:val="28"/>
          <w:lang w:eastAsia="ru-RU"/>
        </w:rPr>
      </w:pPr>
      <w:r w:rsidRPr="00EE6A1B">
        <w:rPr>
          <w:rFonts w:ascii="Times New Roman" w:eastAsia="Times New Roman" w:hAnsi="Times New Roman" w:cs="Times New Roman"/>
          <w:b/>
          <w:spacing w:val="-2"/>
          <w:sz w:val="28"/>
          <w:szCs w:val="28"/>
          <w:lang w:eastAsia="ru-RU"/>
        </w:rPr>
        <w:t>Контрольные вопросы</w:t>
      </w:r>
    </w:p>
    <w:p w:rsidR="00EE6A1B" w:rsidRPr="00EE6A1B" w:rsidRDefault="00EE6A1B" w:rsidP="00F6462A">
      <w:pPr>
        <w:shd w:val="clear" w:color="auto" w:fill="FFFFFF"/>
        <w:tabs>
          <w:tab w:val="left" w:pos="9355"/>
        </w:tabs>
        <w:spacing w:after="0" w:line="360" w:lineRule="auto"/>
        <w:rPr>
          <w:rFonts w:ascii="Times New Roman" w:eastAsia="Times New Roman" w:hAnsi="Times New Roman" w:cs="Times New Roman"/>
          <w:spacing w:val="-2"/>
          <w:sz w:val="28"/>
          <w:szCs w:val="28"/>
          <w:lang w:eastAsia="ru-RU"/>
        </w:rPr>
      </w:pPr>
      <w:r w:rsidRPr="00EE6A1B">
        <w:rPr>
          <w:rFonts w:ascii="Times New Roman" w:eastAsia="Times New Roman" w:hAnsi="Times New Roman" w:cs="Times New Roman"/>
          <w:spacing w:val="-2"/>
          <w:sz w:val="28"/>
          <w:szCs w:val="28"/>
          <w:lang w:eastAsia="ru-RU"/>
        </w:rPr>
        <w:t xml:space="preserve">1.Назовите лучших предшественников для </w:t>
      </w:r>
      <w:r w:rsidRPr="00EE6A1B">
        <w:rPr>
          <w:rFonts w:ascii="Times New Roman" w:eastAsia="Times New Roman" w:hAnsi="Times New Roman" w:cs="Times New Roman"/>
          <w:sz w:val="28"/>
          <w:szCs w:val="28"/>
          <w:lang w:eastAsia="ru-RU"/>
        </w:rPr>
        <w:t>овса на крупяные цели</w:t>
      </w:r>
      <w:r w:rsidRPr="00EE6A1B">
        <w:rPr>
          <w:rFonts w:ascii="Times New Roman" w:eastAsia="Times New Roman" w:hAnsi="Times New Roman" w:cs="Times New Roman"/>
          <w:spacing w:val="-2"/>
          <w:sz w:val="28"/>
          <w:szCs w:val="28"/>
          <w:lang w:eastAsia="ru-RU"/>
        </w:rPr>
        <w:t>.</w:t>
      </w:r>
    </w:p>
    <w:p w:rsidR="00EE6A1B" w:rsidRPr="00EE6A1B" w:rsidRDefault="00EE6A1B" w:rsidP="00EE6A1B">
      <w:pPr>
        <w:shd w:val="clear" w:color="auto" w:fill="FFFFFF"/>
        <w:tabs>
          <w:tab w:val="left" w:pos="9355"/>
        </w:tabs>
        <w:spacing w:after="0" w:line="360" w:lineRule="auto"/>
        <w:rPr>
          <w:rFonts w:ascii="Times New Roman" w:eastAsia="Times New Roman" w:hAnsi="Times New Roman" w:cs="Times New Roman"/>
          <w:spacing w:val="-2"/>
          <w:sz w:val="28"/>
          <w:szCs w:val="28"/>
          <w:lang w:eastAsia="ru-RU"/>
        </w:rPr>
      </w:pPr>
      <w:r w:rsidRPr="00EE6A1B">
        <w:rPr>
          <w:rFonts w:ascii="Times New Roman" w:eastAsia="Times New Roman" w:hAnsi="Times New Roman" w:cs="Times New Roman"/>
          <w:spacing w:val="-2"/>
          <w:sz w:val="28"/>
          <w:szCs w:val="28"/>
          <w:lang w:eastAsia="ru-RU"/>
        </w:rPr>
        <w:t xml:space="preserve">2.В какие сроки проводят посев </w:t>
      </w:r>
      <w:r w:rsidRPr="00EE6A1B">
        <w:rPr>
          <w:rFonts w:ascii="Times New Roman" w:eastAsia="Times New Roman" w:hAnsi="Times New Roman" w:cs="Times New Roman"/>
          <w:sz w:val="28"/>
          <w:szCs w:val="28"/>
          <w:lang w:eastAsia="ru-RU"/>
        </w:rPr>
        <w:t>овса на крупяные цели</w:t>
      </w:r>
      <w:r w:rsidRPr="00EE6A1B">
        <w:rPr>
          <w:rFonts w:ascii="Times New Roman" w:eastAsia="Times New Roman" w:hAnsi="Times New Roman" w:cs="Times New Roman"/>
          <w:spacing w:val="-2"/>
          <w:sz w:val="28"/>
          <w:szCs w:val="28"/>
          <w:lang w:eastAsia="ru-RU"/>
        </w:rPr>
        <w:t>?</w:t>
      </w:r>
    </w:p>
    <w:p w:rsidR="00EE6A1B" w:rsidRPr="00EE6A1B" w:rsidRDefault="00EE6A1B" w:rsidP="00EE6A1B">
      <w:pPr>
        <w:shd w:val="clear" w:color="auto" w:fill="FFFFFF"/>
        <w:tabs>
          <w:tab w:val="left" w:pos="9355"/>
        </w:tabs>
        <w:spacing w:after="0" w:line="360" w:lineRule="auto"/>
        <w:rPr>
          <w:rFonts w:ascii="Times New Roman" w:eastAsia="Times New Roman" w:hAnsi="Times New Roman" w:cs="Times New Roman"/>
          <w:spacing w:val="-2"/>
          <w:sz w:val="28"/>
          <w:szCs w:val="28"/>
          <w:lang w:eastAsia="ru-RU"/>
        </w:rPr>
      </w:pPr>
      <w:r w:rsidRPr="00EE6A1B">
        <w:rPr>
          <w:rFonts w:ascii="Times New Roman" w:eastAsia="Times New Roman" w:hAnsi="Times New Roman" w:cs="Times New Roman"/>
          <w:spacing w:val="-2"/>
          <w:sz w:val="28"/>
          <w:szCs w:val="28"/>
          <w:lang w:eastAsia="ru-RU"/>
        </w:rPr>
        <w:t>3.Какие меры борьбы с болезнями и вредителями применяют на посевах овса на крупяные цели?</w:t>
      </w:r>
    </w:p>
    <w:p w:rsidR="00EE6A1B" w:rsidRPr="00EE6A1B" w:rsidRDefault="00EE6A1B" w:rsidP="00EE6A1B">
      <w:pPr>
        <w:shd w:val="clear" w:color="auto" w:fill="FFFFFF"/>
        <w:tabs>
          <w:tab w:val="left" w:pos="9355"/>
        </w:tabs>
        <w:spacing w:after="0" w:line="360" w:lineRule="auto"/>
        <w:rPr>
          <w:rFonts w:ascii="Times New Roman" w:eastAsia="Times New Roman" w:hAnsi="Times New Roman" w:cs="Times New Roman"/>
          <w:spacing w:val="-2"/>
          <w:sz w:val="28"/>
          <w:szCs w:val="28"/>
          <w:lang w:eastAsia="ru-RU"/>
        </w:rPr>
      </w:pPr>
      <w:r w:rsidRPr="00EE6A1B">
        <w:rPr>
          <w:rFonts w:ascii="Times New Roman" w:eastAsia="Times New Roman" w:hAnsi="Times New Roman" w:cs="Times New Roman"/>
          <w:spacing w:val="-2"/>
          <w:sz w:val="28"/>
          <w:szCs w:val="28"/>
          <w:lang w:eastAsia="ru-RU"/>
        </w:rPr>
        <w:t xml:space="preserve">4.В какую фазу спелости убирают </w:t>
      </w:r>
      <w:r w:rsidRPr="00EE6A1B">
        <w:rPr>
          <w:rFonts w:ascii="Times New Roman" w:eastAsia="Times New Roman" w:hAnsi="Times New Roman" w:cs="Times New Roman"/>
          <w:sz w:val="28"/>
          <w:szCs w:val="28"/>
          <w:lang w:eastAsia="ru-RU"/>
        </w:rPr>
        <w:t>овёс на крупяные цели</w:t>
      </w:r>
      <w:r w:rsidRPr="00EE6A1B">
        <w:rPr>
          <w:rFonts w:ascii="Times New Roman" w:eastAsia="Times New Roman" w:hAnsi="Times New Roman" w:cs="Times New Roman"/>
          <w:spacing w:val="-2"/>
          <w:sz w:val="28"/>
          <w:szCs w:val="28"/>
          <w:lang w:eastAsia="ru-RU"/>
        </w:rPr>
        <w:t>?</w:t>
      </w:r>
    </w:p>
    <w:p w:rsidR="00EE6A1B" w:rsidRPr="00EE6A1B" w:rsidRDefault="00EE6A1B" w:rsidP="00EE6A1B">
      <w:pPr>
        <w:shd w:val="clear" w:color="auto" w:fill="FFFFFF"/>
        <w:tabs>
          <w:tab w:val="left" w:pos="9355"/>
        </w:tabs>
        <w:spacing w:after="0" w:line="360" w:lineRule="auto"/>
        <w:rPr>
          <w:rFonts w:ascii="Times New Roman" w:eastAsia="Times New Roman" w:hAnsi="Times New Roman" w:cs="Times New Roman"/>
          <w:spacing w:val="-2"/>
          <w:sz w:val="28"/>
          <w:szCs w:val="28"/>
          <w:lang w:eastAsia="ru-RU"/>
        </w:rPr>
      </w:pPr>
      <w:r w:rsidRPr="00EE6A1B">
        <w:rPr>
          <w:rFonts w:ascii="Times New Roman" w:eastAsia="Times New Roman" w:hAnsi="Times New Roman" w:cs="Times New Roman"/>
          <w:spacing w:val="-2"/>
          <w:sz w:val="28"/>
          <w:szCs w:val="28"/>
          <w:lang w:eastAsia="ru-RU"/>
        </w:rPr>
        <w:t xml:space="preserve">5.Каким способом убирают </w:t>
      </w:r>
      <w:r w:rsidRPr="00EE6A1B">
        <w:rPr>
          <w:rFonts w:ascii="Times New Roman" w:eastAsia="Times New Roman" w:hAnsi="Times New Roman" w:cs="Times New Roman"/>
          <w:sz w:val="28"/>
          <w:szCs w:val="28"/>
          <w:lang w:eastAsia="ru-RU"/>
        </w:rPr>
        <w:t>овёс на крупяные цели</w:t>
      </w:r>
      <w:r w:rsidRPr="00EE6A1B">
        <w:rPr>
          <w:rFonts w:ascii="Times New Roman" w:eastAsia="Times New Roman" w:hAnsi="Times New Roman" w:cs="Times New Roman"/>
          <w:spacing w:val="-2"/>
          <w:sz w:val="28"/>
          <w:szCs w:val="28"/>
          <w:lang w:eastAsia="ru-RU"/>
        </w:rPr>
        <w:t>?</w:t>
      </w:r>
    </w:p>
    <w:p w:rsidR="00EE6A1B" w:rsidRDefault="00EE6A1B" w:rsidP="00EE6A1B">
      <w:pPr>
        <w:rPr>
          <w:lang w:eastAsia="ru-RU"/>
        </w:rPr>
      </w:pPr>
    </w:p>
    <w:p w:rsidR="00D01956" w:rsidRDefault="00D01956" w:rsidP="00EE6A1B">
      <w:pPr>
        <w:rPr>
          <w:lang w:eastAsia="ru-RU"/>
        </w:rPr>
      </w:pPr>
    </w:p>
    <w:p w:rsidR="00D01956" w:rsidRDefault="00D01956" w:rsidP="00EE6A1B">
      <w:pPr>
        <w:rPr>
          <w:lang w:eastAsia="ru-RU"/>
        </w:rPr>
      </w:pPr>
    </w:p>
    <w:p w:rsidR="00D01956" w:rsidRDefault="00D01956" w:rsidP="00EE6A1B">
      <w:pPr>
        <w:rPr>
          <w:lang w:eastAsia="ru-RU"/>
        </w:rPr>
      </w:pPr>
    </w:p>
    <w:p w:rsidR="00D01956" w:rsidRDefault="00D01956" w:rsidP="00EE6A1B">
      <w:pPr>
        <w:rPr>
          <w:lang w:eastAsia="ru-RU"/>
        </w:rPr>
      </w:pPr>
    </w:p>
    <w:p w:rsidR="00D01956" w:rsidRDefault="00D01956" w:rsidP="00EE6A1B">
      <w:pPr>
        <w:rPr>
          <w:lang w:eastAsia="ru-RU"/>
        </w:rPr>
      </w:pPr>
    </w:p>
    <w:p w:rsidR="00D01956" w:rsidRDefault="00D01956" w:rsidP="00EE6A1B">
      <w:pPr>
        <w:rPr>
          <w:lang w:eastAsia="ru-RU"/>
        </w:rPr>
      </w:pPr>
    </w:p>
    <w:p w:rsidR="00D01956" w:rsidRDefault="00D01956" w:rsidP="00EE6A1B">
      <w:pPr>
        <w:rPr>
          <w:lang w:eastAsia="ru-RU"/>
        </w:rPr>
      </w:pPr>
    </w:p>
    <w:p w:rsidR="00D01956" w:rsidRDefault="00D01956" w:rsidP="00EE6A1B">
      <w:pPr>
        <w:rPr>
          <w:lang w:eastAsia="ru-RU"/>
        </w:rPr>
      </w:pPr>
    </w:p>
    <w:p w:rsidR="00D01956" w:rsidRDefault="00D01956" w:rsidP="00EE6A1B">
      <w:pPr>
        <w:rPr>
          <w:lang w:eastAsia="ru-RU"/>
        </w:rPr>
      </w:pPr>
    </w:p>
    <w:p w:rsidR="00D01956" w:rsidRDefault="00D01956" w:rsidP="00EE6A1B">
      <w:pPr>
        <w:rPr>
          <w:lang w:eastAsia="ru-RU"/>
        </w:rPr>
      </w:pPr>
    </w:p>
    <w:p w:rsidR="00D01956" w:rsidRDefault="00D01956" w:rsidP="00EE6A1B">
      <w:pPr>
        <w:rPr>
          <w:lang w:eastAsia="ru-RU"/>
        </w:rPr>
      </w:pPr>
    </w:p>
    <w:p w:rsidR="00D01956" w:rsidRDefault="00D01956" w:rsidP="00EE6A1B">
      <w:pPr>
        <w:rPr>
          <w:lang w:eastAsia="ru-RU"/>
        </w:rPr>
      </w:pPr>
    </w:p>
    <w:p w:rsidR="00D01956" w:rsidRDefault="00D01956" w:rsidP="00EE6A1B">
      <w:pPr>
        <w:rPr>
          <w:lang w:eastAsia="ru-RU"/>
        </w:rPr>
      </w:pPr>
    </w:p>
    <w:p w:rsidR="00D01956" w:rsidRDefault="00D01956" w:rsidP="00EE6A1B">
      <w:pPr>
        <w:rPr>
          <w:lang w:eastAsia="ru-RU"/>
        </w:rPr>
      </w:pPr>
    </w:p>
    <w:p w:rsidR="00D01956" w:rsidRDefault="00D01956" w:rsidP="00EE6A1B">
      <w:pPr>
        <w:rPr>
          <w:lang w:eastAsia="ru-RU"/>
        </w:rPr>
      </w:pPr>
    </w:p>
    <w:p w:rsidR="00D01956" w:rsidRDefault="00D01956" w:rsidP="00EE6A1B">
      <w:pPr>
        <w:rPr>
          <w:lang w:eastAsia="ru-RU"/>
        </w:rPr>
      </w:pPr>
    </w:p>
    <w:p w:rsidR="00D01956" w:rsidRDefault="00D01956" w:rsidP="00EE6A1B">
      <w:pPr>
        <w:rPr>
          <w:lang w:eastAsia="ru-RU"/>
        </w:rPr>
      </w:pPr>
    </w:p>
    <w:p w:rsidR="00D01956" w:rsidRDefault="00D01956" w:rsidP="00EE6A1B">
      <w:pPr>
        <w:rPr>
          <w:lang w:eastAsia="ru-RU"/>
        </w:rPr>
      </w:pPr>
    </w:p>
    <w:p w:rsidR="00D01956" w:rsidRPr="00A03C95" w:rsidRDefault="00A03C95" w:rsidP="00A03C95">
      <w:pPr>
        <w:pStyle w:val="1"/>
        <w:spacing w:line="360" w:lineRule="auto"/>
        <w:jc w:val="center"/>
      </w:pPr>
      <w:bookmarkStart w:id="9" w:name="_Toc536868814"/>
      <w:r>
        <w:t>З</w:t>
      </w:r>
      <w:r w:rsidR="00D01956" w:rsidRPr="00A03C95">
        <w:t>адание для самоконтроля</w:t>
      </w:r>
      <w:r>
        <w:t xml:space="preserve"> 1</w:t>
      </w:r>
      <w:bookmarkEnd w:id="9"/>
    </w:p>
    <w:p w:rsidR="00D01956" w:rsidRPr="00D01956" w:rsidRDefault="00D01956" w:rsidP="00A03C95">
      <w:pPr>
        <w:pStyle w:val="a4"/>
        <w:spacing w:before="0" w:beforeAutospacing="0" w:after="0" w:afterAutospacing="0" w:line="360" w:lineRule="auto"/>
        <w:jc w:val="both"/>
        <w:rPr>
          <w:color w:val="000000"/>
          <w:sz w:val="28"/>
          <w:szCs w:val="28"/>
        </w:rPr>
      </w:pPr>
      <w:r>
        <w:rPr>
          <w:color w:val="000000"/>
          <w:sz w:val="28"/>
          <w:szCs w:val="28"/>
        </w:rPr>
        <w:t>1.</w:t>
      </w:r>
      <w:r w:rsidRPr="00D01956">
        <w:rPr>
          <w:color w:val="000000"/>
          <w:sz w:val="28"/>
          <w:szCs w:val="28"/>
        </w:rPr>
        <w:t xml:space="preserve"> Укажите минимальную температуру прорастания семян овса.</w:t>
      </w:r>
    </w:p>
    <w:p w:rsidR="00D01956" w:rsidRPr="00D01956" w:rsidRDefault="00A03C95" w:rsidP="00D01956">
      <w:pPr>
        <w:pStyle w:val="a4"/>
        <w:spacing w:before="0" w:beforeAutospacing="0" w:after="0" w:afterAutospacing="0" w:line="360" w:lineRule="auto"/>
        <w:jc w:val="both"/>
        <w:rPr>
          <w:color w:val="000000"/>
          <w:sz w:val="28"/>
          <w:szCs w:val="28"/>
        </w:rPr>
      </w:pPr>
      <w:r>
        <w:rPr>
          <w:color w:val="000000"/>
          <w:sz w:val="28"/>
          <w:szCs w:val="28"/>
        </w:rPr>
        <w:t>А. 1-2°С.</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Б. 7-8°С.</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В. 10-12°С.</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Г. 14-16°С.</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Д. 18-20°С.</w:t>
      </w:r>
    </w:p>
    <w:p w:rsidR="00D01956" w:rsidRPr="00D01956" w:rsidRDefault="00D01956" w:rsidP="00D01956">
      <w:pPr>
        <w:pStyle w:val="a4"/>
        <w:spacing w:before="0" w:beforeAutospacing="0" w:after="0" w:afterAutospacing="0" w:line="360" w:lineRule="auto"/>
        <w:jc w:val="both"/>
        <w:rPr>
          <w:color w:val="000000"/>
          <w:sz w:val="28"/>
          <w:szCs w:val="28"/>
        </w:rPr>
      </w:pPr>
      <w:r>
        <w:rPr>
          <w:color w:val="000000"/>
          <w:sz w:val="28"/>
          <w:szCs w:val="28"/>
        </w:rPr>
        <w:t>2.</w:t>
      </w:r>
      <w:r w:rsidRPr="00D01956">
        <w:rPr>
          <w:color w:val="000000"/>
          <w:sz w:val="28"/>
          <w:szCs w:val="28"/>
        </w:rPr>
        <w:t xml:space="preserve"> Укажите оптимальную температуру прорастания семян овса.</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А. 1-2°С.</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Б. 3-4°С.</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В. 5-6°С.</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Г. 7-8°С.</w:t>
      </w:r>
    </w:p>
    <w:p w:rsidR="00D01956" w:rsidRPr="00D01956" w:rsidRDefault="00A03C95" w:rsidP="00D01956">
      <w:pPr>
        <w:pStyle w:val="a4"/>
        <w:spacing w:before="0" w:beforeAutospacing="0" w:after="0" w:afterAutospacing="0" w:line="360" w:lineRule="auto"/>
        <w:jc w:val="both"/>
        <w:rPr>
          <w:color w:val="000000"/>
          <w:sz w:val="28"/>
          <w:szCs w:val="28"/>
        </w:rPr>
      </w:pPr>
      <w:r>
        <w:rPr>
          <w:color w:val="000000"/>
          <w:sz w:val="28"/>
          <w:szCs w:val="28"/>
        </w:rPr>
        <w:t>Д. 12-16°С.</w:t>
      </w:r>
    </w:p>
    <w:p w:rsidR="00D01956" w:rsidRPr="00D01956" w:rsidRDefault="00D01956" w:rsidP="00D01956">
      <w:pPr>
        <w:pStyle w:val="a4"/>
        <w:spacing w:before="0" w:beforeAutospacing="0" w:after="0" w:afterAutospacing="0" w:line="360" w:lineRule="auto"/>
        <w:jc w:val="both"/>
        <w:rPr>
          <w:color w:val="000000"/>
          <w:sz w:val="28"/>
          <w:szCs w:val="28"/>
        </w:rPr>
      </w:pPr>
      <w:r>
        <w:rPr>
          <w:color w:val="000000"/>
          <w:sz w:val="28"/>
          <w:szCs w:val="28"/>
        </w:rPr>
        <w:t>3</w:t>
      </w:r>
      <w:r w:rsidRPr="00D01956">
        <w:rPr>
          <w:color w:val="000000"/>
          <w:sz w:val="28"/>
          <w:szCs w:val="28"/>
        </w:rPr>
        <w:t>. Какие отрицательные температуры в фазу всходов переносит овёс?</w:t>
      </w:r>
    </w:p>
    <w:p w:rsidR="00D01956" w:rsidRPr="00D01956" w:rsidRDefault="00A03C95" w:rsidP="00D01956">
      <w:pPr>
        <w:pStyle w:val="a4"/>
        <w:spacing w:before="0" w:beforeAutospacing="0" w:after="0" w:afterAutospacing="0" w:line="360" w:lineRule="auto"/>
        <w:jc w:val="both"/>
        <w:rPr>
          <w:color w:val="000000"/>
          <w:sz w:val="28"/>
          <w:szCs w:val="28"/>
        </w:rPr>
      </w:pPr>
      <w:r>
        <w:rPr>
          <w:color w:val="000000"/>
          <w:sz w:val="28"/>
          <w:szCs w:val="28"/>
        </w:rPr>
        <w:t>А. До -8°С.</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Б. До -15°С.</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В. До -20°С.</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Г. До -25°С.</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Д. До -30°С.</w:t>
      </w:r>
    </w:p>
    <w:p w:rsidR="00D01956" w:rsidRPr="00D01956" w:rsidRDefault="00D01956" w:rsidP="00D01956">
      <w:pPr>
        <w:pStyle w:val="a4"/>
        <w:spacing w:before="0" w:beforeAutospacing="0" w:after="0" w:afterAutospacing="0" w:line="360" w:lineRule="auto"/>
        <w:jc w:val="both"/>
        <w:rPr>
          <w:color w:val="000000"/>
          <w:sz w:val="28"/>
          <w:szCs w:val="28"/>
        </w:rPr>
      </w:pPr>
      <w:r>
        <w:rPr>
          <w:color w:val="000000"/>
          <w:sz w:val="28"/>
          <w:szCs w:val="28"/>
        </w:rPr>
        <w:t>4</w:t>
      </w:r>
      <w:r w:rsidRPr="00D01956">
        <w:rPr>
          <w:color w:val="000000"/>
          <w:sz w:val="28"/>
          <w:szCs w:val="28"/>
        </w:rPr>
        <w:t xml:space="preserve">. Укажите оптимальную температуру для овса в период всходы – начало выхода в трубку. </w:t>
      </w:r>
    </w:p>
    <w:p w:rsidR="00D01956" w:rsidRPr="00D01956" w:rsidRDefault="00A03C95" w:rsidP="00D01956">
      <w:pPr>
        <w:pStyle w:val="a4"/>
        <w:spacing w:before="0" w:beforeAutospacing="0" w:after="0" w:afterAutospacing="0" w:line="360" w:lineRule="auto"/>
        <w:jc w:val="both"/>
        <w:rPr>
          <w:color w:val="000000"/>
          <w:sz w:val="28"/>
          <w:szCs w:val="28"/>
        </w:rPr>
      </w:pPr>
      <w:r>
        <w:rPr>
          <w:color w:val="000000"/>
          <w:sz w:val="28"/>
          <w:szCs w:val="28"/>
        </w:rPr>
        <w:t>А. 12-16°С.</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Б. 18-20°С.</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В. 22-24°С.</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Г. 26-28°С.</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lastRenderedPageBreak/>
        <w:t>Д. 28-30°С.</w:t>
      </w:r>
    </w:p>
    <w:p w:rsidR="00D01956" w:rsidRPr="00D01956" w:rsidRDefault="00D01956" w:rsidP="00D01956">
      <w:pPr>
        <w:pStyle w:val="a4"/>
        <w:spacing w:before="0" w:beforeAutospacing="0" w:after="0" w:afterAutospacing="0" w:line="360" w:lineRule="auto"/>
        <w:jc w:val="both"/>
        <w:rPr>
          <w:color w:val="000000"/>
          <w:sz w:val="28"/>
          <w:szCs w:val="28"/>
        </w:rPr>
      </w:pPr>
      <w:r>
        <w:rPr>
          <w:color w:val="000000"/>
          <w:sz w:val="28"/>
          <w:szCs w:val="28"/>
        </w:rPr>
        <w:t>5</w:t>
      </w:r>
      <w:r w:rsidRPr="00D01956">
        <w:rPr>
          <w:color w:val="000000"/>
          <w:sz w:val="28"/>
          <w:szCs w:val="28"/>
        </w:rPr>
        <w:t>. Укажите оптимальную температуру в период формирования генеративных органов овса.</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А. 1-2°С.</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Б. 3-4°С.</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В. 5-6°С.</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Г. 7-°С.</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Д.</w:t>
      </w:r>
      <w:r w:rsidR="00A03C95">
        <w:rPr>
          <w:color w:val="000000"/>
          <w:sz w:val="28"/>
          <w:szCs w:val="28"/>
        </w:rPr>
        <w:t xml:space="preserve"> 16-20°С.</w:t>
      </w:r>
    </w:p>
    <w:p w:rsidR="00D01956" w:rsidRPr="00D01956" w:rsidRDefault="00D01956" w:rsidP="00D01956">
      <w:pPr>
        <w:pStyle w:val="a4"/>
        <w:spacing w:before="0" w:beforeAutospacing="0" w:after="0" w:afterAutospacing="0" w:line="360" w:lineRule="auto"/>
        <w:jc w:val="both"/>
        <w:rPr>
          <w:color w:val="000000"/>
          <w:sz w:val="28"/>
          <w:szCs w:val="28"/>
        </w:rPr>
      </w:pPr>
      <w:r>
        <w:rPr>
          <w:color w:val="000000"/>
          <w:sz w:val="28"/>
          <w:szCs w:val="28"/>
        </w:rPr>
        <w:t>6</w:t>
      </w:r>
      <w:r w:rsidRPr="00D01956">
        <w:rPr>
          <w:color w:val="000000"/>
          <w:sz w:val="28"/>
          <w:szCs w:val="28"/>
        </w:rPr>
        <w:t>. Укажите оптимальную температуру в период цветения - налив зерна овса.</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А. 1-2°С.</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Б. 3-4°С.</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В. 5-6°С.</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Г. 7-°С.</w:t>
      </w:r>
    </w:p>
    <w:p w:rsidR="00D01956" w:rsidRPr="00D01956" w:rsidRDefault="00A03C95" w:rsidP="00D01956">
      <w:pPr>
        <w:pStyle w:val="a4"/>
        <w:spacing w:before="0" w:beforeAutospacing="0" w:after="0" w:afterAutospacing="0" w:line="360" w:lineRule="auto"/>
        <w:jc w:val="both"/>
        <w:rPr>
          <w:color w:val="000000"/>
          <w:sz w:val="28"/>
          <w:szCs w:val="28"/>
        </w:rPr>
      </w:pPr>
      <w:r>
        <w:rPr>
          <w:color w:val="000000"/>
          <w:sz w:val="28"/>
          <w:szCs w:val="28"/>
        </w:rPr>
        <w:t>Д. 16-22°С.</w:t>
      </w:r>
    </w:p>
    <w:p w:rsidR="00D01956" w:rsidRPr="00D01956" w:rsidRDefault="00D01956" w:rsidP="00D01956">
      <w:pPr>
        <w:pStyle w:val="a4"/>
        <w:spacing w:before="0" w:beforeAutospacing="0" w:after="0" w:afterAutospacing="0" w:line="360" w:lineRule="auto"/>
        <w:jc w:val="both"/>
        <w:rPr>
          <w:color w:val="000000"/>
          <w:sz w:val="28"/>
          <w:szCs w:val="28"/>
        </w:rPr>
      </w:pPr>
      <w:r>
        <w:rPr>
          <w:color w:val="000000"/>
          <w:sz w:val="28"/>
          <w:szCs w:val="28"/>
        </w:rPr>
        <w:t>7</w:t>
      </w:r>
      <w:r w:rsidRPr="00D01956">
        <w:rPr>
          <w:color w:val="000000"/>
          <w:sz w:val="28"/>
          <w:szCs w:val="28"/>
        </w:rPr>
        <w:t>. Укажите сумму активных температур за период вегетации для раннеспелых сортов овса.</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А. 100-200°С.</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Б. 200-300°С.</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В. 400-500°С.</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Г. 600-700°С.</w:t>
      </w:r>
    </w:p>
    <w:p w:rsidR="00D01956" w:rsidRPr="00D01956" w:rsidRDefault="00A03C95" w:rsidP="00D01956">
      <w:pPr>
        <w:pStyle w:val="a4"/>
        <w:spacing w:before="0" w:beforeAutospacing="0" w:after="0" w:afterAutospacing="0" w:line="360" w:lineRule="auto"/>
        <w:jc w:val="both"/>
        <w:rPr>
          <w:color w:val="000000"/>
          <w:sz w:val="28"/>
          <w:szCs w:val="28"/>
        </w:rPr>
      </w:pPr>
      <w:r>
        <w:rPr>
          <w:color w:val="000000"/>
          <w:sz w:val="28"/>
          <w:szCs w:val="28"/>
        </w:rPr>
        <w:t>Д. 1000-1500°С.</w:t>
      </w:r>
    </w:p>
    <w:p w:rsidR="00D01956" w:rsidRPr="00D01956" w:rsidRDefault="00D01956" w:rsidP="00D01956">
      <w:pPr>
        <w:pStyle w:val="a4"/>
        <w:spacing w:before="0" w:beforeAutospacing="0" w:after="0" w:afterAutospacing="0" w:line="360" w:lineRule="auto"/>
        <w:jc w:val="both"/>
        <w:rPr>
          <w:color w:val="000000"/>
          <w:sz w:val="28"/>
          <w:szCs w:val="28"/>
        </w:rPr>
      </w:pPr>
      <w:r>
        <w:rPr>
          <w:color w:val="000000"/>
          <w:sz w:val="28"/>
          <w:szCs w:val="28"/>
        </w:rPr>
        <w:t>8</w:t>
      </w:r>
      <w:r w:rsidRPr="00D01956">
        <w:rPr>
          <w:color w:val="000000"/>
          <w:sz w:val="28"/>
          <w:szCs w:val="28"/>
        </w:rPr>
        <w:t>. Укажите сумму активных температур за период вегетации для среднеспелых сортов овса.</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А. 100-200°С.</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Б. 200-300°С.</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В. 400-500°С.</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Г. 600-700°С.</w:t>
      </w:r>
    </w:p>
    <w:p w:rsidR="00D01956" w:rsidRPr="00D01956" w:rsidRDefault="00A03C95" w:rsidP="00D01956">
      <w:pPr>
        <w:pStyle w:val="a4"/>
        <w:spacing w:before="0" w:beforeAutospacing="0" w:after="0" w:afterAutospacing="0" w:line="360" w:lineRule="auto"/>
        <w:jc w:val="both"/>
        <w:rPr>
          <w:color w:val="000000"/>
          <w:sz w:val="28"/>
          <w:szCs w:val="28"/>
        </w:rPr>
      </w:pPr>
      <w:r>
        <w:rPr>
          <w:color w:val="000000"/>
          <w:sz w:val="28"/>
          <w:szCs w:val="28"/>
        </w:rPr>
        <w:t>Д. 1350-1650°С.</w:t>
      </w:r>
    </w:p>
    <w:p w:rsidR="00D01956" w:rsidRPr="00D01956" w:rsidRDefault="00D01956" w:rsidP="00D01956">
      <w:pPr>
        <w:pStyle w:val="a4"/>
        <w:spacing w:before="0" w:beforeAutospacing="0" w:after="0" w:afterAutospacing="0" w:line="360" w:lineRule="auto"/>
        <w:jc w:val="both"/>
        <w:rPr>
          <w:color w:val="000000"/>
          <w:sz w:val="28"/>
          <w:szCs w:val="28"/>
        </w:rPr>
      </w:pPr>
      <w:r>
        <w:rPr>
          <w:color w:val="000000"/>
          <w:sz w:val="28"/>
          <w:szCs w:val="28"/>
        </w:rPr>
        <w:t xml:space="preserve">9. Укажите </w:t>
      </w:r>
      <w:r w:rsidRPr="00D01956">
        <w:rPr>
          <w:color w:val="000000"/>
          <w:sz w:val="28"/>
          <w:szCs w:val="28"/>
        </w:rPr>
        <w:t>сумму активных температур за период вегетации для позднеспелых сортов овса.</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lastRenderedPageBreak/>
        <w:t>А. 100-200°С.</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Б. 200-300°С.</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В. 400-500°С.</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Г. 600-700°С.</w:t>
      </w:r>
    </w:p>
    <w:p w:rsidR="00D01956" w:rsidRPr="00D01956" w:rsidRDefault="00A03C95" w:rsidP="00D01956">
      <w:pPr>
        <w:pStyle w:val="a4"/>
        <w:spacing w:before="0" w:beforeAutospacing="0" w:after="0" w:afterAutospacing="0" w:line="360" w:lineRule="auto"/>
        <w:jc w:val="both"/>
        <w:rPr>
          <w:color w:val="000000"/>
          <w:sz w:val="28"/>
          <w:szCs w:val="28"/>
        </w:rPr>
      </w:pPr>
      <w:r>
        <w:rPr>
          <w:color w:val="000000"/>
          <w:sz w:val="28"/>
          <w:szCs w:val="28"/>
        </w:rPr>
        <w:t>Д. 1500-1800°С.</w:t>
      </w:r>
    </w:p>
    <w:p w:rsidR="00D01956" w:rsidRPr="00D01956" w:rsidRDefault="00D01956" w:rsidP="00D01956">
      <w:pPr>
        <w:pStyle w:val="a4"/>
        <w:spacing w:before="0" w:beforeAutospacing="0" w:after="0" w:afterAutospacing="0" w:line="360" w:lineRule="auto"/>
        <w:jc w:val="both"/>
        <w:rPr>
          <w:color w:val="000000"/>
          <w:sz w:val="28"/>
          <w:szCs w:val="28"/>
        </w:rPr>
      </w:pPr>
      <w:r>
        <w:rPr>
          <w:color w:val="000000"/>
          <w:sz w:val="28"/>
          <w:szCs w:val="28"/>
        </w:rPr>
        <w:t>10</w:t>
      </w:r>
      <w:r w:rsidRPr="00D01956">
        <w:rPr>
          <w:color w:val="000000"/>
          <w:sz w:val="28"/>
          <w:szCs w:val="28"/>
        </w:rPr>
        <w:t>. Сколько воды в % от массы воздушно сухих семян требуется для прорастания семян овса?</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А. 5-10%.</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Б. 10-15%.</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В. 15-20%.</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Г. 20-25%.</w:t>
      </w:r>
    </w:p>
    <w:p w:rsidR="00D01956" w:rsidRPr="00D01956" w:rsidRDefault="00A03C95" w:rsidP="00D01956">
      <w:pPr>
        <w:pStyle w:val="a4"/>
        <w:spacing w:before="0" w:beforeAutospacing="0" w:after="0" w:afterAutospacing="0" w:line="360" w:lineRule="auto"/>
        <w:jc w:val="both"/>
        <w:rPr>
          <w:color w:val="000000"/>
          <w:sz w:val="28"/>
          <w:szCs w:val="28"/>
        </w:rPr>
      </w:pPr>
      <w:r>
        <w:rPr>
          <w:color w:val="000000"/>
          <w:sz w:val="28"/>
          <w:szCs w:val="28"/>
        </w:rPr>
        <w:t>Д. 65%.</w:t>
      </w:r>
    </w:p>
    <w:p w:rsidR="00D01956" w:rsidRPr="00D01956" w:rsidRDefault="00D01956" w:rsidP="00D01956">
      <w:pPr>
        <w:pStyle w:val="a4"/>
        <w:spacing w:before="0" w:beforeAutospacing="0" w:after="0" w:afterAutospacing="0" w:line="360" w:lineRule="auto"/>
        <w:jc w:val="both"/>
        <w:rPr>
          <w:color w:val="000000"/>
          <w:sz w:val="28"/>
          <w:szCs w:val="28"/>
        </w:rPr>
      </w:pPr>
      <w:r>
        <w:rPr>
          <w:color w:val="000000"/>
          <w:sz w:val="28"/>
          <w:szCs w:val="28"/>
        </w:rPr>
        <w:t>11</w:t>
      </w:r>
      <w:r w:rsidRPr="00D01956">
        <w:rPr>
          <w:color w:val="000000"/>
          <w:sz w:val="28"/>
          <w:szCs w:val="28"/>
        </w:rPr>
        <w:t xml:space="preserve">. Укажите величину </w:t>
      </w:r>
      <w:proofErr w:type="spellStart"/>
      <w:r w:rsidRPr="00D01956">
        <w:rPr>
          <w:color w:val="000000"/>
          <w:sz w:val="28"/>
          <w:szCs w:val="28"/>
        </w:rPr>
        <w:t>транспирационного</w:t>
      </w:r>
      <w:proofErr w:type="spellEnd"/>
      <w:r w:rsidRPr="00D01956">
        <w:rPr>
          <w:color w:val="000000"/>
          <w:sz w:val="28"/>
          <w:szCs w:val="28"/>
        </w:rPr>
        <w:t xml:space="preserve"> коэффициента овса.</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А. ТК 150.</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Б. ТК 200.</w:t>
      </w:r>
    </w:p>
    <w:p w:rsidR="00D01956" w:rsidRPr="00D01956" w:rsidRDefault="00A03C95" w:rsidP="00D01956">
      <w:pPr>
        <w:pStyle w:val="a4"/>
        <w:spacing w:before="0" w:beforeAutospacing="0" w:after="0" w:afterAutospacing="0" w:line="360" w:lineRule="auto"/>
        <w:jc w:val="both"/>
        <w:rPr>
          <w:color w:val="000000"/>
          <w:sz w:val="28"/>
          <w:szCs w:val="28"/>
        </w:rPr>
      </w:pPr>
      <w:r>
        <w:rPr>
          <w:color w:val="000000"/>
          <w:sz w:val="28"/>
          <w:szCs w:val="28"/>
        </w:rPr>
        <w:t>В. ТК 500.</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Г. ТК 700.</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Д. ТК 900.</w:t>
      </w:r>
    </w:p>
    <w:p w:rsidR="00D01956" w:rsidRPr="00D01956" w:rsidRDefault="00D01956" w:rsidP="00D01956">
      <w:pPr>
        <w:pStyle w:val="a4"/>
        <w:spacing w:before="0" w:beforeAutospacing="0" w:after="0" w:afterAutospacing="0" w:line="360" w:lineRule="auto"/>
        <w:jc w:val="both"/>
        <w:rPr>
          <w:color w:val="000000"/>
          <w:sz w:val="28"/>
          <w:szCs w:val="28"/>
        </w:rPr>
      </w:pPr>
      <w:r>
        <w:rPr>
          <w:color w:val="000000"/>
          <w:sz w:val="28"/>
          <w:szCs w:val="28"/>
        </w:rPr>
        <w:t>12</w:t>
      </w:r>
      <w:r w:rsidRPr="00D01956">
        <w:rPr>
          <w:color w:val="000000"/>
          <w:sz w:val="28"/>
          <w:szCs w:val="28"/>
        </w:rPr>
        <w:t>.Укажите наиболее пригодные почвы для возделывания овса.</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А. Дерново-подзолис</w:t>
      </w:r>
      <w:r w:rsidRPr="00D01956">
        <w:rPr>
          <w:color w:val="000000"/>
          <w:sz w:val="28"/>
          <w:szCs w:val="28"/>
        </w:rPr>
        <w:softHyphen/>
        <w:t>тые супесчаные, подстилаемые рыхлыми песка</w:t>
      </w:r>
      <w:r w:rsidRPr="00D01956">
        <w:rPr>
          <w:color w:val="000000"/>
          <w:sz w:val="28"/>
          <w:szCs w:val="28"/>
        </w:rPr>
        <w:softHyphen/>
        <w:t>ми.</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Б. Дерново-подзолис</w:t>
      </w:r>
      <w:r w:rsidRPr="00D01956">
        <w:rPr>
          <w:color w:val="000000"/>
          <w:sz w:val="28"/>
          <w:szCs w:val="28"/>
        </w:rPr>
        <w:softHyphen/>
        <w:t>тые связно-песчаные, подстилаемые рыхлыми песка</w:t>
      </w:r>
      <w:r w:rsidRPr="00D01956">
        <w:rPr>
          <w:color w:val="000000"/>
          <w:sz w:val="28"/>
          <w:szCs w:val="28"/>
        </w:rPr>
        <w:softHyphen/>
        <w:t>ми.</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В. Дерново-подзолистые временно избыточ</w:t>
      </w:r>
      <w:r w:rsidRPr="00D01956">
        <w:rPr>
          <w:color w:val="000000"/>
          <w:sz w:val="28"/>
          <w:szCs w:val="28"/>
        </w:rPr>
        <w:softHyphen/>
        <w:t>но увлажненные песчаные и супесчаные.</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Г. Дерново-подзолистые временно избыточ</w:t>
      </w:r>
      <w:r w:rsidRPr="00D01956">
        <w:rPr>
          <w:color w:val="000000"/>
          <w:sz w:val="28"/>
          <w:szCs w:val="28"/>
        </w:rPr>
        <w:softHyphen/>
        <w:t>но увлажненные песчаные и супесчаные, а также пойменные дерно</w:t>
      </w:r>
      <w:r w:rsidRPr="00D01956">
        <w:rPr>
          <w:color w:val="000000"/>
          <w:sz w:val="28"/>
          <w:szCs w:val="28"/>
        </w:rPr>
        <w:softHyphen/>
        <w:t>вые и торфяно-болотные почвы.</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Д. Дерново-подзолистые супесчаные и легкие суглинистые, п</w:t>
      </w:r>
      <w:r w:rsidR="00A03C95">
        <w:rPr>
          <w:color w:val="000000"/>
          <w:sz w:val="28"/>
          <w:szCs w:val="28"/>
        </w:rPr>
        <w:t>одстилаемые моренным суглинком.</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1</w:t>
      </w:r>
      <w:r>
        <w:rPr>
          <w:color w:val="000000"/>
          <w:sz w:val="28"/>
          <w:szCs w:val="28"/>
        </w:rPr>
        <w:t>3</w:t>
      </w:r>
      <w:r w:rsidRPr="00D01956">
        <w:rPr>
          <w:color w:val="000000"/>
          <w:sz w:val="28"/>
          <w:szCs w:val="28"/>
        </w:rPr>
        <w:t>. Укажите оптимальный уровень рН почвы для овса.</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А. рН 4,0-4,5</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Б. рН 4,5-5,0.</w:t>
      </w:r>
    </w:p>
    <w:p w:rsidR="00D01956" w:rsidRPr="00D01956" w:rsidRDefault="00A03C95" w:rsidP="00D01956">
      <w:pPr>
        <w:pStyle w:val="a4"/>
        <w:spacing w:before="0" w:beforeAutospacing="0" w:after="0" w:afterAutospacing="0" w:line="360" w:lineRule="auto"/>
        <w:jc w:val="both"/>
        <w:rPr>
          <w:color w:val="000000"/>
          <w:sz w:val="28"/>
          <w:szCs w:val="28"/>
        </w:rPr>
      </w:pPr>
      <w:r>
        <w:rPr>
          <w:color w:val="000000"/>
          <w:sz w:val="28"/>
          <w:szCs w:val="28"/>
        </w:rPr>
        <w:lastRenderedPageBreak/>
        <w:t>В. рН 5,0-6,0.</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Г. рН 8,0-8,5.</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Д. рН 8,5-9,0.</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1</w:t>
      </w:r>
      <w:r>
        <w:rPr>
          <w:color w:val="000000"/>
          <w:sz w:val="28"/>
          <w:szCs w:val="28"/>
        </w:rPr>
        <w:t>4</w:t>
      </w:r>
      <w:r w:rsidRPr="00D01956">
        <w:rPr>
          <w:color w:val="000000"/>
          <w:sz w:val="28"/>
          <w:szCs w:val="28"/>
        </w:rPr>
        <w:t>. Укажите оптимальный срок посева овса на минеральных почвах.</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А. При достижении температуры почвы 2°С и выше при наступл</w:t>
      </w:r>
      <w:r w:rsidR="00A03C95">
        <w:rPr>
          <w:color w:val="000000"/>
          <w:sz w:val="28"/>
          <w:szCs w:val="28"/>
        </w:rPr>
        <w:t>ении физической спелости почвы.</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Б. Первая декада мая.</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В. Вторая декада мая.</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Г. Третья декада мая.</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Д. Первая декада июня.</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1</w:t>
      </w:r>
      <w:r>
        <w:rPr>
          <w:color w:val="000000"/>
          <w:sz w:val="28"/>
          <w:szCs w:val="28"/>
        </w:rPr>
        <w:t>5</w:t>
      </w:r>
      <w:r w:rsidRPr="00D01956">
        <w:rPr>
          <w:color w:val="000000"/>
          <w:sz w:val="28"/>
          <w:szCs w:val="28"/>
        </w:rPr>
        <w:t>. Укажите оптимальную глубину заделки семян овса на суглинистой почве.</w:t>
      </w:r>
    </w:p>
    <w:p w:rsidR="00D01956" w:rsidRPr="00D01956" w:rsidRDefault="00A03C95" w:rsidP="00D01956">
      <w:pPr>
        <w:pStyle w:val="a4"/>
        <w:spacing w:before="0" w:beforeAutospacing="0" w:after="0" w:afterAutospacing="0" w:line="360" w:lineRule="auto"/>
        <w:jc w:val="both"/>
        <w:rPr>
          <w:color w:val="000000"/>
          <w:sz w:val="28"/>
          <w:szCs w:val="28"/>
        </w:rPr>
      </w:pPr>
      <w:r>
        <w:rPr>
          <w:color w:val="000000"/>
          <w:sz w:val="28"/>
          <w:szCs w:val="28"/>
        </w:rPr>
        <w:t>А. 3-4 см.</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Б. 6-7 см.</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В. 8-9 см.</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Г. 10-11 см.</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Д. 12-13 см.</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1</w:t>
      </w:r>
      <w:r>
        <w:rPr>
          <w:color w:val="000000"/>
          <w:sz w:val="28"/>
          <w:szCs w:val="28"/>
        </w:rPr>
        <w:t>6</w:t>
      </w:r>
      <w:r w:rsidRPr="00D01956">
        <w:rPr>
          <w:color w:val="000000"/>
          <w:sz w:val="28"/>
          <w:szCs w:val="28"/>
        </w:rPr>
        <w:t>. Укажите оптимальный способ посева овса.</w:t>
      </w:r>
    </w:p>
    <w:p w:rsidR="00D01956" w:rsidRPr="00D01956" w:rsidRDefault="00A03C95" w:rsidP="00D01956">
      <w:pPr>
        <w:pStyle w:val="a4"/>
        <w:spacing w:before="0" w:beforeAutospacing="0" w:after="0" w:afterAutospacing="0" w:line="360" w:lineRule="auto"/>
        <w:jc w:val="both"/>
        <w:rPr>
          <w:color w:val="000000"/>
          <w:sz w:val="28"/>
          <w:szCs w:val="28"/>
        </w:rPr>
      </w:pPr>
      <w:r>
        <w:rPr>
          <w:color w:val="000000"/>
          <w:sz w:val="28"/>
          <w:szCs w:val="28"/>
        </w:rPr>
        <w:t>А. Рядовой (12,5-15,0 см).</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Б. Широкорядный (45 см).</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В. Широкорядный (60 см).</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Г. Широкорядный (70 см).</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Д. Широкорядный (75 см).</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1</w:t>
      </w:r>
      <w:r>
        <w:rPr>
          <w:color w:val="000000"/>
          <w:sz w:val="28"/>
          <w:szCs w:val="28"/>
        </w:rPr>
        <w:t>7</w:t>
      </w:r>
      <w:r w:rsidRPr="00D01956">
        <w:rPr>
          <w:color w:val="000000"/>
          <w:sz w:val="28"/>
          <w:szCs w:val="28"/>
        </w:rPr>
        <w:t>. Укажите оптимальную норму высева для пленчатых сортов овса.</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А. 1,5-2,0 млн. всхожих семян на 1 га.</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Б. 2,0-2,5 млн. всхожих семян на 1 га.</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В. 4,5-</w:t>
      </w:r>
      <w:r w:rsidR="00A03C95">
        <w:rPr>
          <w:color w:val="000000"/>
          <w:sz w:val="28"/>
          <w:szCs w:val="28"/>
        </w:rPr>
        <w:t>5,5 млн. всхожих семян на 1 га.</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Г. 7,0-7,5 млн. всхожих семян на 1 га.</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Д. 8,0-8,5 млн. всхожих семян на 1 га.</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1</w:t>
      </w:r>
      <w:r>
        <w:rPr>
          <w:color w:val="000000"/>
          <w:sz w:val="28"/>
          <w:szCs w:val="28"/>
        </w:rPr>
        <w:t>8</w:t>
      </w:r>
      <w:r w:rsidRPr="00D01956">
        <w:rPr>
          <w:color w:val="000000"/>
          <w:sz w:val="28"/>
          <w:szCs w:val="28"/>
        </w:rPr>
        <w:t>. Укажите оптимальную норму высева для голозерных сортов овса.</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А. 1,5-2,0 млн. всхожих семян на 1 га.</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lastRenderedPageBreak/>
        <w:t>Б. 2,0-2,5 млн. всхожих семян на 1 га.</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В. 5,5-</w:t>
      </w:r>
      <w:r w:rsidR="00A03C95">
        <w:rPr>
          <w:color w:val="000000"/>
          <w:sz w:val="28"/>
          <w:szCs w:val="28"/>
        </w:rPr>
        <w:t>6,0 млн. всхожих семян на 1 га.</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Г. 7,0-7,5 млн. всхожих семян на 1 га.</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Д. 8,0-8,5 млн. всхожих семян на 1 га.</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1</w:t>
      </w:r>
      <w:r>
        <w:rPr>
          <w:color w:val="000000"/>
          <w:sz w:val="28"/>
          <w:szCs w:val="28"/>
        </w:rPr>
        <w:t>9</w:t>
      </w:r>
      <w:r w:rsidRPr="00D01956">
        <w:rPr>
          <w:color w:val="000000"/>
          <w:sz w:val="28"/>
          <w:szCs w:val="28"/>
        </w:rPr>
        <w:t>. Когда следует проводить первую некорневую подкормку овса микроэлементами?</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А. В фазу всходов.</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Б. В фазу нача</w:t>
      </w:r>
      <w:r w:rsidR="00A03C95">
        <w:rPr>
          <w:color w:val="000000"/>
          <w:sz w:val="28"/>
          <w:szCs w:val="28"/>
        </w:rPr>
        <w:t>ло выхода в трубку (31 стадия).</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 xml:space="preserve">В. В фазу </w:t>
      </w:r>
      <w:proofErr w:type="spellStart"/>
      <w:r w:rsidRPr="00D01956">
        <w:rPr>
          <w:color w:val="000000"/>
          <w:sz w:val="28"/>
          <w:szCs w:val="28"/>
        </w:rPr>
        <w:t>флагового</w:t>
      </w:r>
      <w:proofErr w:type="spellEnd"/>
      <w:r w:rsidRPr="00D01956">
        <w:rPr>
          <w:color w:val="000000"/>
          <w:sz w:val="28"/>
          <w:szCs w:val="28"/>
        </w:rPr>
        <w:t xml:space="preserve"> листа (39-47 стадии).</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Г. В фазу выметывания (57-59 стадии).</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Д. В фазу восковой спелости (85-87 стадии).</w:t>
      </w:r>
    </w:p>
    <w:p w:rsidR="00D01956" w:rsidRPr="00D01956" w:rsidRDefault="00D01956" w:rsidP="00D01956">
      <w:pPr>
        <w:pStyle w:val="a4"/>
        <w:spacing w:before="0" w:beforeAutospacing="0" w:after="0" w:afterAutospacing="0" w:line="360" w:lineRule="auto"/>
        <w:jc w:val="both"/>
        <w:rPr>
          <w:color w:val="000000"/>
          <w:sz w:val="28"/>
          <w:szCs w:val="28"/>
        </w:rPr>
      </w:pPr>
      <w:r>
        <w:rPr>
          <w:color w:val="000000"/>
          <w:sz w:val="28"/>
          <w:szCs w:val="28"/>
        </w:rPr>
        <w:t>20</w:t>
      </w:r>
      <w:r w:rsidRPr="00D01956">
        <w:rPr>
          <w:color w:val="000000"/>
          <w:sz w:val="28"/>
          <w:szCs w:val="28"/>
        </w:rPr>
        <w:t>. Когда следует проводить вторую некорневую подкормку овса микроэлементами?</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 xml:space="preserve">А. В фазу всходов. </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Б. В фазу начало выхода в трубку (31 стадия).</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 xml:space="preserve">В. В фазу </w:t>
      </w:r>
      <w:proofErr w:type="spellStart"/>
      <w:r w:rsidRPr="00D01956">
        <w:rPr>
          <w:color w:val="000000"/>
          <w:sz w:val="28"/>
          <w:szCs w:val="28"/>
        </w:rPr>
        <w:t>флагового</w:t>
      </w:r>
      <w:proofErr w:type="spellEnd"/>
      <w:r w:rsidRPr="00D01956">
        <w:rPr>
          <w:color w:val="000000"/>
          <w:sz w:val="28"/>
          <w:szCs w:val="28"/>
        </w:rPr>
        <w:t xml:space="preserve"> лист</w:t>
      </w:r>
      <w:r w:rsidR="00A03C95">
        <w:rPr>
          <w:color w:val="000000"/>
          <w:sz w:val="28"/>
          <w:szCs w:val="28"/>
        </w:rPr>
        <w:t>а – выметывания (39-59 стадии).</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Г. В фазу восковой спелости (85-87 стадии).</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Д. В фазу созревания (91-92 стадии).</w:t>
      </w:r>
    </w:p>
    <w:p w:rsidR="00D01956" w:rsidRPr="00D01956" w:rsidRDefault="00D01956" w:rsidP="00D01956">
      <w:pPr>
        <w:pStyle w:val="a4"/>
        <w:spacing w:before="0" w:beforeAutospacing="0" w:after="0" w:afterAutospacing="0" w:line="360" w:lineRule="auto"/>
        <w:jc w:val="both"/>
        <w:rPr>
          <w:color w:val="000000"/>
          <w:sz w:val="28"/>
          <w:szCs w:val="28"/>
        </w:rPr>
      </w:pPr>
      <w:r>
        <w:rPr>
          <w:color w:val="000000"/>
          <w:sz w:val="28"/>
          <w:szCs w:val="28"/>
        </w:rPr>
        <w:t>21</w:t>
      </w:r>
      <w:r w:rsidRPr="00D01956">
        <w:rPr>
          <w:color w:val="000000"/>
          <w:sz w:val="28"/>
          <w:szCs w:val="28"/>
        </w:rPr>
        <w:t xml:space="preserve">. Когда следует проводить первую </w:t>
      </w:r>
      <w:proofErr w:type="spellStart"/>
      <w:r w:rsidRPr="00D01956">
        <w:rPr>
          <w:color w:val="000000"/>
          <w:sz w:val="28"/>
          <w:szCs w:val="28"/>
        </w:rPr>
        <w:t>фунгицидную</w:t>
      </w:r>
      <w:proofErr w:type="spellEnd"/>
      <w:r w:rsidRPr="00D01956">
        <w:rPr>
          <w:color w:val="000000"/>
          <w:sz w:val="28"/>
          <w:szCs w:val="28"/>
        </w:rPr>
        <w:t xml:space="preserve"> обработку ярового овса?</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А. В фазу всходов.</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Б. В фазу нача</w:t>
      </w:r>
      <w:r w:rsidR="00A03C95">
        <w:rPr>
          <w:color w:val="000000"/>
          <w:sz w:val="28"/>
          <w:szCs w:val="28"/>
        </w:rPr>
        <w:t>ло выхода в трубку (31 стадия).</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 xml:space="preserve">В. В фазу </w:t>
      </w:r>
      <w:proofErr w:type="spellStart"/>
      <w:r w:rsidRPr="00D01956">
        <w:rPr>
          <w:color w:val="000000"/>
          <w:sz w:val="28"/>
          <w:szCs w:val="28"/>
        </w:rPr>
        <w:t>флагового</w:t>
      </w:r>
      <w:proofErr w:type="spellEnd"/>
      <w:r w:rsidRPr="00D01956">
        <w:rPr>
          <w:color w:val="000000"/>
          <w:sz w:val="28"/>
          <w:szCs w:val="28"/>
        </w:rPr>
        <w:t xml:space="preserve"> листа (39-47 стадии).</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Г. В фазу выметывания (57-59 стадии).</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Д. В фазу восковой спелости (85-87 стадии).</w:t>
      </w:r>
    </w:p>
    <w:p w:rsidR="00D01956" w:rsidRPr="00D01956" w:rsidRDefault="00D01956" w:rsidP="00D01956">
      <w:pPr>
        <w:pStyle w:val="a4"/>
        <w:spacing w:before="0" w:beforeAutospacing="0" w:after="0" w:afterAutospacing="0" w:line="360" w:lineRule="auto"/>
        <w:jc w:val="both"/>
        <w:rPr>
          <w:color w:val="000000"/>
          <w:sz w:val="28"/>
          <w:szCs w:val="28"/>
        </w:rPr>
      </w:pPr>
      <w:r>
        <w:rPr>
          <w:color w:val="000000"/>
          <w:sz w:val="28"/>
          <w:szCs w:val="28"/>
        </w:rPr>
        <w:t>22</w:t>
      </w:r>
      <w:r w:rsidRPr="00D01956">
        <w:rPr>
          <w:color w:val="000000"/>
          <w:sz w:val="28"/>
          <w:szCs w:val="28"/>
        </w:rPr>
        <w:t xml:space="preserve">. Когда следует проводить вторую </w:t>
      </w:r>
      <w:proofErr w:type="spellStart"/>
      <w:r w:rsidRPr="00D01956">
        <w:rPr>
          <w:color w:val="000000"/>
          <w:sz w:val="28"/>
          <w:szCs w:val="28"/>
        </w:rPr>
        <w:t>фунгицидную</w:t>
      </w:r>
      <w:proofErr w:type="spellEnd"/>
      <w:r w:rsidRPr="00D01956">
        <w:rPr>
          <w:color w:val="000000"/>
          <w:sz w:val="28"/>
          <w:szCs w:val="28"/>
        </w:rPr>
        <w:t xml:space="preserve"> обработку ярового овса?</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А. В начале возобновления весенней вегетации растений.</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Б. В фазу начало выхода в трубку (31 стадия).</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В. В фазу начало выметывания (51 стад</w:t>
      </w:r>
      <w:r w:rsidR="00A03C95">
        <w:rPr>
          <w:color w:val="000000"/>
          <w:sz w:val="28"/>
          <w:szCs w:val="28"/>
        </w:rPr>
        <w:t>ия).</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Г. В фазу восковой спелости (85-87 стадии).</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Д. В фазу созревания (91-92 стадии).</w:t>
      </w:r>
    </w:p>
    <w:p w:rsidR="00D01956" w:rsidRPr="00D01956" w:rsidRDefault="00D01956" w:rsidP="00D01956">
      <w:pPr>
        <w:pStyle w:val="a4"/>
        <w:spacing w:before="0" w:beforeAutospacing="0" w:after="0" w:afterAutospacing="0" w:line="360" w:lineRule="auto"/>
        <w:jc w:val="both"/>
        <w:rPr>
          <w:color w:val="000000"/>
          <w:sz w:val="28"/>
          <w:szCs w:val="28"/>
        </w:rPr>
      </w:pPr>
      <w:r>
        <w:rPr>
          <w:color w:val="000000"/>
          <w:sz w:val="28"/>
          <w:szCs w:val="28"/>
        </w:rPr>
        <w:lastRenderedPageBreak/>
        <w:t>23</w:t>
      </w:r>
      <w:r w:rsidRPr="00D01956">
        <w:rPr>
          <w:color w:val="000000"/>
          <w:sz w:val="28"/>
          <w:szCs w:val="28"/>
        </w:rPr>
        <w:t xml:space="preserve">. В какой фазе следует убирать овёс прямым </w:t>
      </w:r>
      <w:proofErr w:type="spellStart"/>
      <w:r w:rsidRPr="00D01956">
        <w:rPr>
          <w:color w:val="000000"/>
          <w:sz w:val="28"/>
          <w:szCs w:val="28"/>
        </w:rPr>
        <w:t>комбайнированием</w:t>
      </w:r>
      <w:proofErr w:type="spellEnd"/>
      <w:r w:rsidRPr="00D01956">
        <w:rPr>
          <w:color w:val="000000"/>
          <w:sz w:val="28"/>
          <w:szCs w:val="28"/>
        </w:rPr>
        <w:t>?</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А. В фазу выметывания (51-59 стадии).</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Б. В фазу цветения (61-69 стадии).</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В. В фазу молочной спелости (71-77 стадии).</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Г. В фазу восковой спелости (85-87 стадии).</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Д. В фазу полной спелости зерна в верхне</w:t>
      </w:r>
      <w:r w:rsidR="00A03C95">
        <w:rPr>
          <w:color w:val="000000"/>
          <w:sz w:val="28"/>
          <w:szCs w:val="28"/>
        </w:rPr>
        <w:t>й части метелки (91-92 стадии).</w:t>
      </w:r>
    </w:p>
    <w:p w:rsidR="00D01956" w:rsidRPr="00D01956" w:rsidRDefault="00D01956" w:rsidP="00D01956">
      <w:pPr>
        <w:pStyle w:val="a4"/>
        <w:spacing w:before="0" w:beforeAutospacing="0" w:after="0" w:afterAutospacing="0" w:line="360" w:lineRule="auto"/>
        <w:jc w:val="both"/>
        <w:rPr>
          <w:color w:val="000000"/>
          <w:sz w:val="28"/>
          <w:szCs w:val="28"/>
        </w:rPr>
      </w:pPr>
      <w:r>
        <w:rPr>
          <w:color w:val="000000"/>
          <w:sz w:val="28"/>
          <w:szCs w:val="28"/>
        </w:rPr>
        <w:t>24</w:t>
      </w:r>
      <w:r w:rsidRPr="00D01956">
        <w:rPr>
          <w:color w:val="000000"/>
          <w:sz w:val="28"/>
          <w:szCs w:val="28"/>
        </w:rPr>
        <w:t>. Когда следует вносить фосфорные удобрения под овёс на суглинистой почве подстилаемой мореной?</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А. Осенью под зяблевую вспашку</w:t>
      </w:r>
      <w:r w:rsidR="00A03C95">
        <w:rPr>
          <w:color w:val="000000"/>
          <w:sz w:val="28"/>
          <w:szCs w:val="28"/>
        </w:rPr>
        <w:t>.</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Б. В подкормку в фазу всходов.</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В. В подкормку в фазу 1-2 листьев.</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Г. В подкормку в фазу кущения.</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Д. В подкормку в фазу начала выхода в трубку.</w:t>
      </w:r>
    </w:p>
    <w:p w:rsidR="00D01956" w:rsidRPr="00D01956" w:rsidRDefault="00D01956" w:rsidP="00D01956">
      <w:pPr>
        <w:pStyle w:val="a4"/>
        <w:spacing w:before="0" w:beforeAutospacing="0" w:after="0" w:afterAutospacing="0" w:line="360" w:lineRule="auto"/>
        <w:jc w:val="both"/>
        <w:rPr>
          <w:color w:val="000000"/>
          <w:sz w:val="28"/>
          <w:szCs w:val="28"/>
        </w:rPr>
      </w:pPr>
      <w:r>
        <w:rPr>
          <w:color w:val="000000"/>
          <w:sz w:val="28"/>
          <w:szCs w:val="28"/>
        </w:rPr>
        <w:t>25</w:t>
      </w:r>
      <w:r w:rsidRPr="00D01956">
        <w:rPr>
          <w:color w:val="000000"/>
          <w:sz w:val="28"/>
          <w:szCs w:val="28"/>
        </w:rPr>
        <w:t>. Когда следует вносить калийные удобрения под овёс на суглинистой почве подстилаемой мореной?</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А. Осенью под</w:t>
      </w:r>
      <w:r w:rsidR="00A03C95">
        <w:rPr>
          <w:color w:val="000000"/>
          <w:sz w:val="28"/>
          <w:szCs w:val="28"/>
        </w:rPr>
        <w:t xml:space="preserve"> зяблевую вспашку.</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Б. В подкормку в фазу всходов.</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В. В подкормку в фазу 1-2 листьев.</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Г. В подкормку в фазу кущения.</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Д. В подкормку в фазу начала выхода в трубку.</w:t>
      </w:r>
    </w:p>
    <w:p w:rsidR="00D01956" w:rsidRPr="00D01956" w:rsidRDefault="00D01956" w:rsidP="00D01956">
      <w:pPr>
        <w:pStyle w:val="a4"/>
        <w:spacing w:before="0" w:beforeAutospacing="0" w:after="0" w:afterAutospacing="0" w:line="360" w:lineRule="auto"/>
        <w:jc w:val="both"/>
        <w:rPr>
          <w:color w:val="000000"/>
          <w:sz w:val="28"/>
          <w:szCs w:val="28"/>
        </w:rPr>
      </w:pPr>
      <w:r>
        <w:rPr>
          <w:color w:val="000000"/>
          <w:sz w:val="28"/>
          <w:szCs w:val="28"/>
        </w:rPr>
        <w:t>26</w:t>
      </w:r>
      <w:r w:rsidRPr="00D01956">
        <w:rPr>
          <w:color w:val="000000"/>
          <w:sz w:val="28"/>
          <w:szCs w:val="28"/>
        </w:rPr>
        <w:t>. Когда следует вносить азотные удобрения под овёс?</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А. Осенью под зяблевую вспашку.</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 xml:space="preserve">Б. Весной </w:t>
      </w:r>
      <w:r w:rsidR="00A03C95">
        <w:rPr>
          <w:color w:val="000000"/>
          <w:sz w:val="28"/>
          <w:szCs w:val="28"/>
        </w:rPr>
        <w:t>в предпосевную обработку почвы.</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В. В подкормку в фазу 1-2 листьев.</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Г. В подкормку в фазу кущения.</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Д. В подкормку в фазу начала выхода в трубку.</w:t>
      </w:r>
    </w:p>
    <w:p w:rsidR="00D01956" w:rsidRPr="00D01956" w:rsidRDefault="00D01956" w:rsidP="00D01956">
      <w:pPr>
        <w:pStyle w:val="a4"/>
        <w:spacing w:before="0" w:beforeAutospacing="0" w:after="0" w:afterAutospacing="0" w:line="360" w:lineRule="auto"/>
        <w:jc w:val="both"/>
        <w:rPr>
          <w:color w:val="000000"/>
          <w:sz w:val="28"/>
          <w:szCs w:val="28"/>
        </w:rPr>
      </w:pPr>
      <w:r>
        <w:rPr>
          <w:color w:val="000000"/>
          <w:sz w:val="28"/>
          <w:szCs w:val="28"/>
        </w:rPr>
        <w:t>27</w:t>
      </w:r>
      <w:r w:rsidRPr="00D01956">
        <w:rPr>
          <w:color w:val="000000"/>
          <w:sz w:val="28"/>
          <w:szCs w:val="28"/>
        </w:rPr>
        <w:t>. Укажите оптимальные агрохимические показатели почвы для возделывания овса.</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А. Содержание гумуса – не менее 1,2%; содержание подвижных форм фосфора и калия – не менее 100 мг/кг почвы; рН 4,0-4,5.</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lastRenderedPageBreak/>
        <w:t>Б. Содержание гумуса – не менее 1,4%; содержание подвижных форм фосфора и калия – не менее 100 мг/кг почвы; рН 4,0-4,5.</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В. Содержание гумуса – не менее 1,6%; содержание подвижных форм фосфора и калия – не менее 100 мг/кг почвы; рН 4,0-4,5.</w:t>
      </w:r>
    </w:p>
    <w:p w:rsidR="00D01956" w:rsidRP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Г. Содержание гумуса – не менее 1,6%; содержание подвижных форм фосфора и калия – не менее 120 мг/кг почвы; рН 4,0-4,5.</w:t>
      </w:r>
    </w:p>
    <w:p w:rsidR="00D01956" w:rsidRDefault="00D01956" w:rsidP="00D01956">
      <w:pPr>
        <w:pStyle w:val="a4"/>
        <w:spacing w:before="0" w:beforeAutospacing="0" w:after="0" w:afterAutospacing="0" w:line="360" w:lineRule="auto"/>
        <w:jc w:val="both"/>
        <w:rPr>
          <w:color w:val="000000"/>
          <w:sz w:val="28"/>
          <w:szCs w:val="28"/>
        </w:rPr>
      </w:pPr>
      <w:r w:rsidRPr="00D01956">
        <w:rPr>
          <w:color w:val="000000"/>
          <w:sz w:val="28"/>
          <w:szCs w:val="28"/>
        </w:rPr>
        <w:t>Д. Содержание гумуса – не менее 1,8%; содержание подвижных форм фосфора и калия – не мен</w:t>
      </w:r>
      <w:r w:rsidR="00A03C95">
        <w:rPr>
          <w:color w:val="000000"/>
          <w:sz w:val="28"/>
          <w:szCs w:val="28"/>
        </w:rPr>
        <w:t>ее 150 мг/кг почвы; рН 5,0-6,0.</w:t>
      </w:r>
    </w:p>
    <w:p w:rsidR="00D01956" w:rsidRDefault="00D01956" w:rsidP="000D2121">
      <w:pPr>
        <w:spacing w:after="0"/>
        <w:rPr>
          <w:lang w:eastAsia="ru-RU"/>
        </w:rPr>
      </w:pPr>
    </w:p>
    <w:p w:rsidR="003403AE" w:rsidRDefault="003403AE" w:rsidP="000D2121">
      <w:pPr>
        <w:spacing w:after="0"/>
        <w:rPr>
          <w:lang w:eastAsia="ru-RU"/>
        </w:rPr>
      </w:pPr>
    </w:p>
    <w:p w:rsidR="000D2121" w:rsidRDefault="000D2121" w:rsidP="003403AE">
      <w:pPr>
        <w:pStyle w:val="1"/>
        <w:spacing w:before="0" w:line="360" w:lineRule="auto"/>
        <w:jc w:val="center"/>
        <w:rPr>
          <w:lang w:eastAsia="ru-RU"/>
        </w:rPr>
      </w:pPr>
      <w:bookmarkStart w:id="10" w:name="_Toc536868815"/>
      <w:r>
        <w:rPr>
          <w:lang w:eastAsia="ru-RU"/>
        </w:rPr>
        <w:t>Тема: Очистка и сушка семян</w:t>
      </w:r>
      <w:bookmarkEnd w:id="10"/>
    </w:p>
    <w:p w:rsidR="000D2121" w:rsidRPr="000D2121" w:rsidRDefault="000D2121" w:rsidP="003403AE">
      <w:pPr>
        <w:spacing w:after="0" w:line="360" w:lineRule="auto"/>
        <w:ind w:firstLine="851"/>
        <w:jc w:val="both"/>
        <w:rPr>
          <w:rFonts w:ascii="Times New Roman" w:eastAsia="Times New Roman" w:hAnsi="Times New Roman" w:cs="Times New Roman"/>
          <w:b/>
          <w:color w:val="000000"/>
          <w:sz w:val="28"/>
          <w:szCs w:val="28"/>
          <w:lang w:eastAsia="ru-RU"/>
        </w:rPr>
      </w:pPr>
      <w:r w:rsidRPr="000D2121">
        <w:rPr>
          <w:rFonts w:ascii="Times New Roman" w:eastAsia="Times New Roman" w:hAnsi="Times New Roman" w:cs="Times New Roman"/>
          <w:b/>
          <w:color w:val="000000"/>
          <w:sz w:val="28"/>
          <w:szCs w:val="28"/>
          <w:lang w:eastAsia="ru-RU"/>
        </w:rPr>
        <w:t>Этапы и оборудование для послеуборочной обработки зерна</w:t>
      </w:r>
    </w:p>
    <w:p w:rsidR="000D2121" w:rsidRPr="000D2121" w:rsidRDefault="000D2121" w:rsidP="003403AE">
      <w:pPr>
        <w:spacing w:after="0" w:line="360" w:lineRule="auto"/>
        <w:ind w:firstLine="851"/>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u w:val="single"/>
          <w:lang w:eastAsia="ru-RU"/>
        </w:rPr>
        <w:t>Послеуборочная обработка</w:t>
      </w:r>
      <w:r w:rsidRPr="000D2121">
        <w:rPr>
          <w:rFonts w:ascii="Times New Roman" w:eastAsia="Times New Roman" w:hAnsi="Times New Roman" w:cs="Times New Roman"/>
          <w:color w:val="000000"/>
          <w:sz w:val="28"/>
          <w:szCs w:val="28"/>
          <w:lang w:eastAsia="ru-RU"/>
        </w:rPr>
        <w:t xml:space="preserve"> – это комплекс взаимо</w:t>
      </w:r>
      <w:r w:rsidRPr="000D2121">
        <w:rPr>
          <w:rFonts w:ascii="Times New Roman" w:eastAsia="Times New Roman" w:hAnsi="Times New Roman" w:cs="Times New Roman"/>
          <w:color w:val="000000"/>
          <w:sz w:val="28"/>
          <w:szCs w:val="28"/>
          <w:lang w:eastAsia="ru-RU"/>
        </w:rPr>
        <w:softHyphen/>
        <w:t>связанных технологических транспортных операций по приемке, очистке, сушке и активному вентилированию зерна. В настоящее время широкое распространение получила обра</w:t>
      </w:r>
      <w:r w:rsidRPr="000D2121">
        <w:rPr>
          <w:rFonts w:ascii="Times New Roman" w:eastAsia="Times New Roman" w:hAnsi="Times New Roman" w:cs="Times New Roman"/>
          <w:color w:val="000000"/>
          <w:sz w:val="28"/>
          <w:szCs w:val="28"/>
          <w:lang w:eastAsia="ru-RU"/>
        </w:rPr>
        <w:softHyphen/>
        <w:t>ботка зерна в потоке, которая представляет собой систему опера</w:t>
      </w:r>
      <w:r w:rsidRPr="000D2121">
        <w:rPr>
          <w:rFonts w:ascii="Times New Roman" w:eastAsia="Times New Roman" w:hAnsi="Times New Roman" w:cs="Times New Roman"/>
          <w:color w:val="000000"/>
          <w:sz w:val="28"/>
          <w:szCs w:val="28"/>
          <w:lang w:eastAsia="ru-RU"/>
        </w:rPr>
        <w:softHyphen/>
        <w:t>ций, проводимых в определенной последовательности и выполня</w:t>
      </w:r>
      <w:r w:rsidRPr="000D2121">
        <w:rPr>
          <w:rFonts w:ascii="Times New Roman" w:eastAsia="Times New Roman" w:hAnsi="Times New Roman" w:cs="Times New Roman"/>
          <w:color w:val="000000"/>
          <w:sz w:val="28"/>
          <w:szCs w:val="28"/>
          <w:lang w:eastAsia="ru-RU"/>
        </w:rPr>
        <w:softHyphen/>
        <w:t>емых одна за другой. При этом можно совмещать самые разнооб</w:t>
      </w:r>
      <w:r w:rsidRPr="000D2121">
        <w:rPr>
          <w:rFonts w:ascii="Times New Roman" w:eastAsia="Times New Roman" w:hAnsi="Times New Roman" w:cs="Times New Roman"/>
          <w:color w:val="000000"/>
          <w:sz w:val="28"/>
          <w:szCs w:val="28"/>
          <w:lang w:eastAsia="ru-RU"/>
        </w:rPr>
        <w:softHyphen/>
        <w:t>разные операции обработки зерна в зависимости от особенностей культуры, исходного качества, метеорологических условий, целевого назначения и материально-технической базы предприятия.</w:t>
      </w:r>
    </w:p>
    <w:p w:rsidR="000D2121" w:rsidRPr="000D2121" w:rsidRDefault="000D2121" w:rsidP="000D2121">
      <w:pPr>
        <w:spacing w:after="0" w:line="360" w:lineRule="auto"/>
        <w:ind w:firstLine="851"/>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При организации поточной обработки предусматривают со</w:t>
      </w:r>
      <w:r w:rsidRPr="000D2121">
        <w:rPr>
          <w:rFonts w:ascii="Times New Roman" w:eastAsia="Times New Roman" w:hAnsi="Times New Roman" w:cs="Times New Roman"/>
          <w:color w:val="000000"/>
          <w:sz w:val="28"/>
          <w:szCs w:val="28"/>
          <w:lang w:eastAsia="ru-RU"/>
        </w:rPr>
        <w:softHyphen/>
        <w:t>блюдение следующих основных условий:</w:t>
      </w:r>
    </w:p>
    <w:p w:rsidR="000D2121" w:rsidRPr="000D2121" w:rsidRDefault="000D2121" w:rsidP="000D2121">
      <w:pPr>
        <w:spacing w:after="0" w:line="360" w:lineRule="auto"/>
        <w:ind w:firstLine="851"/>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 круглосуточную беспе</w:t>
      </w:r>
      <w:r w:rsidRPr="000D2121">
        <w:rPr>
          <w:rFonts w:ascii="Times New Roman" w:eastAsia="Times New Roman" w:hAnsi="Times New Roman" w:cs="Times New Roman"/>
          <w:color w:val="000000"/>
          <w:sz w:val="28"/>
          <w:szCs w:val="28"/>
          <w:lang w:eastAsia="ru-RU"/>
        </w:rPr>
        <w:softHyphen/>
        <w:t>ребойную приемку зерна;</w:t>
      </w:r>
    </w:p>
    <w:p w:rsidR="000D2121" w:rsidRPr="000D2121" w:rsidRDefault="000D2121" w:rsidP="000D2121">
      <w:pPr>
        <w:spacing w:after="0" w:line="360" w:lineRule="auto"/>
        <w:ind w:firstLine="851"/>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 полную сохранность зерна в процессе послеуборочной обработки;</w:t>
      </w:r>
    </w:p>
    <w:p w:rsidR="000D2121" w:rsidRPr="000D2121" w:rsidRDefault="000D2121" w:rsidP="000D2121">
      <w:pPr>
        <w:spacing w:after="0" w:line="360" w:lineRule="auto"/>
        <w:ind w:firstLine="851"/>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 формирование партий зерна по качеству в соответствии с целевым назначением;</w:t>
      </w:r>
    </w:p>
    <w:p w:rsidR="000D2121" w:rsidRPr="000D2121" w:rsidRDefault="000D2121" w:rsidP="000D2121">
      <w:pPr>
        <w:spacing w:after="0" w:line="360" w:lineRule="auto"/>
        <w:ind w:firstLine="851"/>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 минимальный расход топлива и элек</w:t>
      </w:r>
      <w:r w:rsidRPr="000D2121">
        <w:rPr>
          <w:rFonts w:ascii="Times New Roman" w:eastAsia="Times New Roman" w:hAnsi="Times New Roman" w:cs="Times New Roman"/>
          <w:color w:val="000000"/>
          <w:sz w:val="28"/>
          <w:szCs w:val="28"/>
          <w:lang w:eastAsia="ru-RU"/>
        </w:rPr>
        <w:softHyphen/>
        <w:t>троэнергии;</w:t>
      </w:r>
    </w:p>
    <w:p w:rsidR="000D2121" w:rsidRPr="000D2121" w:rsidRDefault="000D2121" w:rsidP="000D2121">
      <w:pPr>
        <w:spacing w:after="0" w:line="360" w:lineRule="auto"/>
        <w:ind w:firstLine="851"/>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 сокращение затрат труда.</w:t>
      </w:r>
    </w:p>
    <w:p w:rsidR="000D2121" w:rsidRPr="000D2121" w:rsidRDefault="000D2121" w:rsidP="000D2121">
      <w:pPr>
        <w:spacing w:after="0" w:line="360" w:lineRule="auto"/>
        <w:ind w:firstLine="851"/>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lastRenderedPageBreak/>
        <w:t>Для обработки зерна в потоке созданы технологические линии, состоящие из комплекса машин и сооружений, связанных между собой в заданной последовательности подъемно-транспортными механизмами.</w:t>
      </w:r>
    </w:p>
    <w:p w:rsidR="000D2121" w:rsidRPr="000D2121" w:rsidRDefault="000D2121" w:rsidP="000D2121">
      <w:pPr>
        <w:spacing w:after="0" w:line="360" w:lineRule="auto"/>
        <w:ind w:firstLine="851"/>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Схема приемки и обработки зерна в потоке может включать следующие операции:</w:t>
      </w:r>
    </w:p>
    <w:p w:rsidR="000D2121" w:rsidRPr="000D2121" w:rsidRDefault="000D2121" w:rsidP="000D2121">
      <w:pPr>
        <w:pStyle w:val="a5"/>
        <w:numPr>
          <w:ilvl w:val="0"/>
          <w:numId w:val="4"/>
        </w:numPr>
        <w:spacing w:after="0" w:line="360" w:lineRule="auto"/>
        <w:ind w:left="284" w:hanging="284"/>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Определение качества</w:t>
      </w:r>
    </w:p>
    <w:p w:rsidR="000D2121" w:rsidRPr="000D2121" w:rsidRDefault="000D2121" w:rsidP="000D2121">
      <w:pPr>
        <w:pStyle w:val="a5"/>
        <w:numPr>
          <w:ilvl w:val="0"/>
          <w:numId w:val="4"/>
        </w:numPr>
        <w:spacing w:after="0" w:line="360" w:lineRule="auto"/>
        <w:ind w:left="284" w:hanging="284"/>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Взвешивание</w:t>
      </w:r>
    </w:p>
    <w:p w:rsidR="000D2121" w:rsidRPr="000D2121" w:rsidRDefault="000D2121" w:rsidP="000D2121">
      <w:pPr>
        <w:pStyle w:val="a5"/>
        <w:numPr>
          <w:ilvl w:val="0"/>
          <w:numId w:val="4"/>
        </w:numPr>
        <w:spacing w:after="0" w:line="360" w:lineRule="auto"/>
        <w:ind w:left="284" w:hanging="284"/>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Разгрузка</w:t>
      </w:r>
    </w:p>
    <w:p w:rsidR="000D2121" w:rsidRPr="000D2121" w:rsidRDefault="000D2121" w:rsidP="000D2121">
      <w:pPr>
        <w:pStyle w:val="a5"/>
        <w:numPr>
          <w:ilvl w:val="0"/>
          <w:numId w:val="4"/>
        </w:numPr>
        <w:spacing w:after="0" w:line="360" w:lineRule="auto"/>
        <w:ind w:left="284" w:hanging="284"/>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Предварительная очистка</w:t>
      </w:r>
    </w:p>
    <w:p w:rsidR="000D2121" w:rsidRPr="000D2121" w:rsidRDefault="000D2121" w:rsidP="000D2121">
      <w:pPr>
        <w:pStyle w:val="a5"/>
        <w:numPr>
          <w:ilvl w:val="0"/>
          <w:numId w:val="4"/>
        </w:numPr>
        <w:spacing w:after="0" w:line="360" w:lineRule="auto"/>
        <w:ind w:left="284" w:hanging="284"/>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Временное хранение</w:t>
      </w:r>
    </w:p>
    <w:p w:rsidR="000D2121" w:rsidRPr="000D2121" w:rsidRDefault="000D2121" w:rsidP="000D2121">
      <w:pPr>
        <w:pStyle w:val="a5"/>
        <w:numPr>
          <w:ilvl w:val="0"/>
          <w:numId w:val="4"/>
        </w:numPr>
        <w:spacing w:after="0" w:line="360" w:lineRule="auto"/>
        <w:ind w:left="284" w:hanging="284"/>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Сушка</w:t>
      </w:r>
    </w:p>
    <w:p w:rsidR="000D2121" w:rsidRPr="000D2121" w:rsidRDefault="000D2121" w:rsidP="000D2121">
      <w:pPr>
        <w:pStyle w:val="a5"/>
        <w:numPr>
          <w:ilvl w:val="0"/>
          <w:numId w:val="4"/>
        </w:numPr>
        <w:spacing w:after="0" w:line="360" w:lineRule="auto"/>
        <w:ind w:left="284" w:hanging="284"/>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Первичная очистка</w:t>
      </w:r>
    </w:p>
    <w:p w:rsidR="000D2121" w:rsidRPr="000D2121" w:rsidRDefault="000D2121" w:rsidP="000D2121">
      <w:pPr>
        <w:pStyle w:val="a5"/>
        <w:numPr>
          <w:ilvl w:val="0"/>
          <w:numId w:val="4"/>
        </w:numPr>
        <w:spacing w:after="0" w:line="360" w:lineRule="auto"/>
        <w:ind w:left="284" w:hanging="284"/>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Вторичная очистка</w:t>
      </w:r>
    </w:p>
    <w:p w:rsidR="000D2121" w:rsidRPr="000D2121" w:rsidRDefault="000D2121" w:rsidP="000D2121">
      <w:pPr>
        <w:pStyle w:val="a5"/>
        <w:numPr>
          <w:ilvl w:val="0"/>
          <w:numId w:val="4"/>
        </w:numPr>
        <w:spacing w:after="0" w:line="360" w:lineRule="auto"/>
        <w:ind w:left="284" w:hanging="284"/>
        <w:jc w:val="both"/>
        <w:rPr>
          <w:rFonts w:ascii="Times New Roman" w:eastAsia="Times New Roman" w:hAnsi="Times New Roman" w:cs="Times New Roman"/>
          <w:color w:val="000000" w:themeColor="text1"/>
          <w:sz w:val="28"/>
          <w:szCs w:val="28"/>
          <w:lang w:eastAsia="ru-RU"/>
        </w:rPr>
      </w:pPr>
      <w:proofErr w:type="spellStart"/>
      <w:r w:rsidRPr="000D2121">
        <w:rPr>
          <w:rFonts w:ascii="Times New Roman" w:eastAsia="Times New Roman" w:hAnsi="Times New Roman" w:cs="Times New Roman"/>
          <w:color w:val="000000" w:themeColor="text1"/>
          <w:sz w:val="28"/>
          <w:szCs w:val="28"/>
          <w:lang w:eastAsia="ru-RU"/>
        </w:rPr>
        <w:t>Триерование</w:t>
      </w:r>
      <w:proofErr w:type="spellEnd"/>
      <w:r w:rsidRPr="000D2121">
        <w:rPr>
          <w:rFonts w:ascii="Times New Roman" w:hAnsi="Times New Roman" w:cs="Times New Roman"/>
          <w:color w:val="000000" w:themeColor="text1"/>
          <w:sz w:val="28"/>
          <w:szCs w:val="28"/>
        </w:rPr>
        <w:t xml:space="preserve"> В процессе </w:t>
      </w:r>
      <w:proofErr w:type="spellStart"/>
      <w:r w:rsidRPr="000D2121">
        <w:rPr>
          <w:rFonts w:ascii="Times New Roman" w:hAnsi="Times New Roman" w:cs="Times New Roman"/>
          <w:bCs/>
          <w:color w:val="000000" w:themeColor="text1"/>
          <w:sz w:val="28"/>
          <w:szCs w:val="28"/>
        </w:rPr>
        <w:t>триерования</w:t>
      </w:r>
      <w:proofErr w:type="spellEnd"/>
      <w:r w:rsidRPr="000D2121">
        <w:rPr>
          <w:rFonts w:ascii="Times New Roman" w:hAnsi="Times New Roman" w:cs="Times New Roman"/>
          <w:color w:val="000000" w:themeColor="text1"/>
          <w:sz w:val="28"/>
          <w:szCs w:val="28"/>
        </w:rPr>
        <w:t xml:space="preserve"> выделяют три фракции: очищенное </w:t>
      </w:r>
      <w:r w:rsidRPr="000D2121">
        <w:rPr>
          <w:rFonts w:ascii="Times New Roman" w:hAnsi="Times New Roman" w:cs="Times New Roman"/>
          <w:bCs/>
          <w:color w:val="000000" w:themeColor="text1"/>
          <w:sz w:val="28"/>
          <w:szCs w:val="28"/>
        </w:rPr>
        <w:t>зерно</w:t>
      </w:r>
      <w:r w:rsidRPr="000D2121">
        <w:rPr>
          <w:rFonts w:ascii="Times New Roman" w:hAnsi="Times New Roman" w:cs="Times New Roman"/>
          <w:color w:val="000000" w:themeColor="text1"/>
          <w:sz w:val="28"/>
          <w:szCs w:val="28"/>
        </w:rPr>
        <w:t xml:space="preserve">, короткие и длинные примеси, содержание полноценных </w:t>
      </w:r>
      <w:r w:rsidRPr="000D2121">
        <w:rPr>
          <w:rFonts w:ascii="Times New Roman" w:hAnsi="Times New Roman" w:cs="Times New Roman"/>
          <w:bCs/>
          <w:color w:val="000000" w:themeColor="text1"/>
          <w:sz w:val="28"/>
          <w:szCs w:val="28"/>
        </w:rPr>
        <w:t>зерен</w:t>
      </w:r>
      <w:r w:rsidRPr="000D2121">
        <w:rPr>
          <w:rFonts w:ascii="Times New Roman" w:hAnsi="Times New Roman" w:cs="Times New Roman"/>
          <w:color w:val="000000" w:themeColor="text1"/>
          <w:sz w:val="28"/>
          <w:szCs w:val="28"/>
        </w:rPr>
        <w:t xml:space="preserve"> в отходах не должно превышать 0,5%, при обработке продовольственного </w:t>
      </w:r>
      <w:r w:rsidRPr="000D2121">
        <w:rPr>
          <w:rFonts w:ascii="Times New Roman" w:hAnsi="Times New Roman" w:cs="Times New Roman"/>
          <w:bCs/>
          <w:color w:val="000000" w:themeColor="text1"/>
          <w:sz w:val="28"/>
          <w:szCs w:val="28"/>
        </w:rPr>
        <w:t>зерна</w:t>
      </w:r>
      <w:r w:rsidRPr="000D2121">
        <w:rPr>
          <w:rFonts w:ascii="Times New Roman" w:hAnsi="Times New Roman" w:cs="Times New Roman"/>
          <w:color w:val="000000" w:themeColor="text1"/>
          <w:sz w:val="28"/>
          <w:szCs w:val="28"/>
        </w:rPr>
        <w:t xml:space="preserve"> 3% при очистке семян.</w:t>
      </w:r>
    </w:p>
    <w:p w:rsidR="000D2121" w:rsidRPr="000D2121" w:rsidRDefault="000D2121" w:rsidP="000D2121">
      <w:pPr>
        <w:pStyle w:val="a5"/>
        <w:numPr>
          <w:ilvl w:val="0"/>
          <w:numId w:val="4"/>
        </w:numPr>
        <w:spacing w:after="0" w:line="360" w:lineRule="auto"/>
        <w:ind w:left="284" w:hanging="284"/>
        <w:jc w:val="both"/>
        <w:rPr>
          <w:rFonts w:ascii="Times New Roman" w:eastAsia="Times New Roman" w:hAnsi="Times New Roman" w:cs="Times New Roman"/>
          <w:color w:val="000000" w:themeColor="text1"/>
          <w:sz w:val="28"/>
          <w:szCs w:val="28"/>
          <w:lang w:eastAsia="ru-RU"/>
        </w:rPr>
      </w:pPr>
      <w:proofErr w:type="spellStart"/>
      <w:r w:rsidRPr="000D2121">
        <w:rPr>
          <w:rFonts w:ascii="Times New Roman" w:eastAsia="Times New Roman" w:hAnsi="Times New Roman" w:cs="Times New Roman"/>
          <w:color w:val="000000" w:themeColor="text1"/>
          <w:sz w:val="28"/>
          <w:szCs w:val="28"/>
          <w:lang w:eastAsia="ru-RU"/>
        </w:rPr>
        <w:t>Пневмосортирование</w:t>
      </w:r>
      <w:proofErr w:type="spellEnd"/>
      <w:r w:rsidRPr="000D2121">
        <w:rPr>
          <w:rFonts w:ascii="Times New Roman" w:hAnsi="Times New Roman" w:cs="Times New Roman"/>
          <w:bCs/>
          <w:color w:val="000000" w:themeColor="text1"/>
          <w:sz w:val="28"/>
          <w:szCs w:val="28"/>
        </w:rPr>
        <w:t xml:space="preserve"> </w:t>
      </w:r>
      <w:proofErr w:type="spellStart"/>
      <w:r w:rsidRPr="000D2121">
        <w:rPr>
          <w:rFonts w:ascii="Times New Roman" w:hAnsi="Times New Roman" w:cs="Times New Roman"/>
          <w:bCs/>
          <w:color w:val="000000" w:themeColor="text1"/>
          <w:sz w:val="28"/>
          <w:szCs w:val="28"/>
        </w:rPr>
        <w:t>пневмосортировальный</w:t>
      </w:r>
      <w:proofErr w:type="spellEnd"/>
      <w:r w:rsidRPr="000D2121">
        <w:rPr>
          <w:rFonts w:ascii="Times New Roman" w:hAnsi="Times New Roman" w:cs="Times New Roman"/>
          <w:color w:val="000000" w:themeColor="text1"/>
          <w:sz w:val="28"/>
          <w:szCs w:val="28"/>
        </w:rPr>
        <w:t xml:space="preserve"> стол ПС-10 служит для выделения трудноотделимых примесей. Позволяет подготовить </w:t>
      </w:r>
      <w:r w:rsidRPr="000D2121">
        <w:rPr>
          <w:rFonts w:ascii="Times New Roman" w:hAnsi="Times New Roman" w:cs="Times New Roman"/>
          <w:bCs/>
          <w:color w:val="000000" w:themeColor="text1"/>
          <w:sz w:val="28"/>
          <w:szCs w:val="28"/>
        </w:rPr>
        <w:t>зерно</w:t>
      </w:r>
      <w:r w:rsidRPr="000D2121">
        <w:rPr>
          <w:rFonts w:ascii="Times New Roman" w:hAnsi="Times New Roman" w:cs="Times New Roman"/>
          <w:color w:val="000000" w:themeColor="text1"/>
          <w:sz w:val="28"/>
          <w:szCs w:val="28"/>
        </w:rPr>
        <w:t xml:space="preserve"> высочайшего качества.</w:t>
      </w:r>
      <w:r w:rsidRPr="000D2121">
        <w:rPr>
          <w:rFonts w:ascii="Times New Roman" w:hAnsi="Times New Roman" w:cs="Times New Roman"/>
          <w:bCs/>
          <w:color w:val="000000" w:themeColor="text1"/>
          <w:sz w:val="28"/>
          <w:szCs w:val="28"/>
        </w:rPr>
        <w:t xml:space="preserve"> ... </w:t>
      </w:r>
      <w:r w:rsidRPr="000D2121">
        <w:rPr>
          <w:rFonts w:ascii="Times New Roman" w:hAnsi="Times New Roman" w:cs="Times New Roman"/>
          <w:color w:val="000000" w:themeColor="text1"/>
          <w:sz w:val="28"/>
          <w:szCs w:val="28"/>
        </w:rPr>
        <w:t xml:space="preserve">Такую технологию обработки способен обеспечить </w:t>
      </w:r>
      <w:proofErr w:type="spellStart"/>
      <w:r w:rsidRPr="000D2121">
        <w:rPr>
          <w:rFonts w:ascii="Times New Roman" w:hAnsi="Times New Roman" w:cs="Times New Roman"/>
          <w:bCs/>
          <w:color w:val="000000" w:themeColor="text1"/>
          <w:sz w:val="28"/>
          <w:szCs w:val="28"/>
        </w:rPr>
        <w:t>пневмосортировальный</w:t>
      </w:r>
      <w:proofErr w:type="spellEnd"/>
      <w:r w:rsidRPr="000D2121">
        <w:rPr>
          <w:rFonts w:ascii="Times New Roman" w:hAnsi="Times New Roman" w:cs="Times New Roman"/>
          <w:color w:val="000000" w:themeColor="text1"/>
          <w:sz w:val="28"/>
          <w:szCs w:val="28"/>
        </w:rPr>
        <w:t xml:space="preserve"> стол – машина, которая в обязательном порядке входит в состав технологической зерноочистительной линии в зарубежных странах — производителях </w:t>
      </w:r>
      <w:r w:rsidRPr="000D2121">
        <w:rPr>
          <w:rFonts w:ascii="Times New Roman" w:hAnsi="Times New Roman" w:cs="Times New Roman"/>
          <w:bCs/>
          <w:color w:val="000000" w:themeColor="text1"/>
          <w:sz w:val="28"/>
          <w:szCs w:val="28"/>
        </w:rPr>
        <w:t>зерна</w:t>
      </w:r>
      <w:r w:rsidRPr="000D2121">
        <w:rPr>
          <w:rFonts w:ascii="Times New Roman" w:hAnsi="Times New Roman" w:cs="Times New Roman"/>
          <w:color w:val="000000" w:themeColor="text1"/>
          <w:sz w:val="28"/>
          <w:szCs w:val="28"/>
        </w:rPr>
        <w:t xml:space="preserve"> и которая, к сожалению, пока является экзотикой для российских аграриев.</w:t>
      </w:r>
    </w:p>
    <w:p w:rsidR="000D2121" w:rsidRPr="000D2121" w:rsidRDefault="000D2121" w:rsidP="000D2121">
      <w:pPr>
        <w:pStyle w:val="a5"/>
        <w:numPr>
          <w:ilvl w:val="0"/>
          <w:numId w:val="4"/>
        </w:numPr>
        <w:spacing w:after="0" w:line="360" w:lineRule="auto"/>
        <w:ind w:left="284" w:hanging="284"/>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Взвешивание</w:t>
      </w:r>
    </w:p>
    <w:p w:rsidR="000D2121" w:rsidRPr="000D2121" w:rsidRDefault="000D2121" w:rsidP="000D2121">
      <w:pPr>
        <w:pStyle w:val="a5"/>
        <w:numPr>
          <w:ilvl w:val="0"/>
          <w:numId w:val="4"/>
        </w:numPr>
        <w:spacing w:after="0" w:line="360" w:lineRule="auto"/>
        <w:ind w:left="284" w:hanging="284"/>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Отпуск продукции</w:t>
      </w:r>
    </w:p>
    <w:p w:rsidR="000D2121" w:rsidRPr="000D2121" w:rsidRDefault="000D2121" w:rsidP="000D2121">
      <w:pPr>
        <w:pStyle w:val="a5"/>
        <w:numPr>
          <w:ilvl w:val="0"/>
          <w:numId w:val="4"/>
        </w:numPr>
        <w:spacing w:after="0" w:line="360" w:lineRule="auto"/>
        <w:ind w:left="284" w:hanging="284"/>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Хранение</w:t>
      </w:r>
    </w:p>
    <w:p w:rsidR="000D2121" w:rsidRPr="000D2121" w:rsidRDefault="000D2121" w:rsidP="000D2121">
      <w:pPr>
        <w:spacing w:after="0" w:line="360" w:lineRule="auto"/>
        <w:ind w:firstLine="851"/>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Необходимость каждой операции устанавливают исходя из качества поступающе</w:t>
      </w:r>
      <w:r w:rsidRPr="000D2121">
        <w:rPr>
          <w:rFonts w:ascii="Times New Roman" w:eastAsia="Times New Roman" w:hAnsi="Times New Roman" w:cs="Times New Roman"/>
          <w:color w:val="000000"/>
          <w:sz w:val="28"/>
          <w:szCs w:val="28"/>
          <w:lang w:eastAsia="ru-RU"/>
        </w:rPr>
        <w:softHyphen/>
        <w:t>го зерна и его назначения.</w:t>
      </w:r>
    </w:p>
    <w:p w:rsidR="000D2121" w:rsidRPr="000D2121" w:rsidRDefault="000D2121" w:rsidP="000D2121">
      <w:pPr>
        <w:spacing w:after="0" w:line="360" w:lineRule="auto"/>
        <w:ind w:firstLine="851"/>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lastRenderedPageBreak/>
        <w:t>Присутствие в зерновой массе примесей значительно ухудшает качество хранящегося зерна, так как они, как правило, обладают повышенной влажностью и обсеменены патогенными микроорга</w:t>
      </w:r>
      <w:r w:rsidRPr="000D2121">
        <w:rPr>
          <w:rFonts w:ascii="Times New Roman" w:eastAsia="Times New Roman" w:hAnsi="Times New Roman" w:cs="Times New Roman"/>
          <w:color w:val="000000"/>
          <w:sz w:val="28"/>
          <w:szCs w:val="28"/>
          <w:lang w:eastAsia="ru-RU"/>
        </w:rPr>
        <w:softHyphen/>
        <w:t>низмами.</w:t>
      </w:r>
    </w:p>
    <w:p w:rsidR="000D2121" w:rsidRPr="000D2121" w:rsidRDefault="000D2121" w:rsidP="000D2121">
      <w:pPr>
        <w:spacing w:after="0" w:line="360" w:lineRule="auto"/>
        <w:ind w:firstLine="851"/>
        <w:jc w:val="both"/>
        <w:rPr>
          <w:rFonts w:ascii="Times New Roman" w:eastAsia="Times New Roman" w:hAnsi="Times New Roman" w:cs="Times New Roman"/>
          <w:color w:val="000000"/>
          <w:sz w:val="28"/>
          <w:szCs w:val="28"/>
          <w:u w:val="single"/>
          <w:lang w:eastAsia="ru-RU"/>
        </w:rPr>
      </w:pPr>
      <w:r w:rsidRPr="000D2121">
        <w:rPr>
          <w:rFonts w:ascii="Times New Roman" w:eastAsia="Times New Roman" w:hAnsi="Times New Roman" w:cs="Times New Roman"/>
          <w:color w:val="000000"/>
          <w:sz w:val="28"/>
          <w:szCs w:val="28"/>
          <w:u w:val="single"/>
          <w:lang w:eastAsia="ru-RU"/>
        </w:rPr>
        <w:t>Очистка зерна преследует следующие цели:</w:t>
      </w:r>
    </w:p>
    <w:p w:rsidR="000D2121" w:rsidRPr="000D2121" w:rsidRDefault="000D2121" w:rsidP="000D2121">
      <w:pPr>
        <w:pStyle w:val="a5"/>
        <w:numPr>
          <w:ilvl w:val="0"/>
          <w:numId w:val="3"/>
        </w:numPr>
        <w:spacing w:after="0" w:line="360" w:lineRule="auto"/>
        <w:ind w:left="284" w:hanging="284"/>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повышение семен</w:t>
      </w:r>
      <w:r w:rsidRPr="000D2121">
        <w:rPr>
          <w:rFonts w:ascii="Times New Roman" w:eastAsia="Times New Roman" w:hAnsi="Times New Roman" w:cs="Times New Roman"/>
          <w:color w:val="000000"/>
          <w:sz w:val="28"/>
          <w:szCs w:val="28"/>
          <w:lang w:eastAsia="ru-RU"/>
        </w:rPr>
        <w:softHyphen/>
        <w:t>ных качеств;</w:t>
      </w:r>
    </w:p>
    <w:p w:rsidR="000D2121" w:rsidRPr="000D2121" w:rsidRDefault="000D2121" w:rsidP="000D2121">
      <w:pPr>
        <w:pStyle w:val="a5"/>
        <w:numPr>
          <w:ilvl w:val="0"/>
          <w:numId w:val="3"/>
        </w:numPr>
        <w:spacing w:after="0" w:line="360" w:lineRule="auto"/>
        <w:ind w:left="284" w:hanging="284"/>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улучшение условий хранения;</w:t>
      </w:r>
    </w:p>
    <w:p w:rsidR="000D2121" w:rsidRPr="000D2121" w:rsidRDefault="000D2121" w:rsidP="000D2121">
      <w:pPr>
        <w:pStyle w:val="a5"/>
        <w:numPr>
          <w:ilvl w:val="0"/>
          <w:numId w:val="3"/>
        </w:numPr>
        <w:spacing w:after="0" w:line="360" w:lineRule="auto"/>
        <w:ind w:left="284" w:hanging="284"/>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снижение транспорт</w:t>
      </w:r>
      <w:r w:rsidRPr="000D2121">
        <w:rPr>
          <w:rFonts w:ascii="Times New Roman" w:eastAsia="Times New Roman" w:hAnsi="Times New Roman" w:cs="Times New Roman"/>
          <w:color w:val="000000"/>
          <w:sz w:val="28"/>
          <w:szCs w:val="28"/>
          <w:lang w:eastAsia="ru-RU"/>
        </w:rPr>
        <w:softHyphen/>
        <w:t>ных расходов на перевозку;</w:t>
      </w:r>
    </w:p>
    <w:p w:rsidR="000D2121" w:rsidRPr="000D2121" w:rsidRDefault="000D2121" w:rsidP="000D2121">
      <w:pPr>
        <w:pStyle w:val="a5"/>
        <w:numPr>
          <w:ilvl w:val="0"/>
          <w:numId w:val="3"/>
        </w:numPr>
        <w:spacing w:after="0" w:line="360" w:lineRule="auto"/>
        <w:ind w:left="284" w:hanging="284"/>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снижение зараженности вредителями хлебных запасов;</w:t>
      </w:r>
    </w:p>
    <w:p w:rsidR="000D2121" w:rsidRPr="000D2121" w:rsidRDefault="000D2121" w:rsidP="000D2121">
      <w:pPr>
        <w:pStyle w:val="a5"/>
        <w:numPr>
          <w:ilvl w:val="0"/>
          <w:numId w:val="3"/>
        </w:numPr>
        <w:spacing w:after="0" w:line="360" w:lineRule="auto"/>
        <w:ind w:left="284" w:hanging="284"/>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создание благоприятных условий для сушки.</w:t>
      </w:r>
    </w:p>
    <w:p w:rsidR="000D2121" w:rsidRDefault="000D2121" w:rsidP="000D2121">
      <w:pPr>
        <w:spacing w:after="0" w:line="360" w:lineRule="auto"/>
        <w:ind w:firstLine="851"/>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Очистка зерна считается эффективной, если содержание сор</w:t>
      </w:r>
      <w:r w:rsidRPr="000D2121">
        <w:rPr>
          <w:rFonts w:ascii="Times New Roman" w:eastAsia="Times New Roman" w:hAnsi="Times New Roman" w:cs="Times New Roman"/>
          <w:color w:val="000000"/>
          <w:sz w:val="28"/>
          <w:szCs w:val="28"/>
          <w:lang w:eastAsia="ru-RU"/>
        </w:rPr>
        <w:softHyphen/>
        <w:t>ной примеси после нее составляет не более 2 %, зерновой — не бо</w:t>
      </w:r>
      <w:r w:rsidRPr="000D2121">
        <w:rPr>
          <w:rFonts w:ascii="Times New Roman" w:eastAsia="Times New Roman" w:hAnsi="Times New Roman" w:cs="Times New Roman"/>
          <w:color w:val="000000"/>
          <w:sz w:val="28"/>
          <w:szCs w:val="28"/>
          <w:lang w:eastAsia="ru-RU"/>
        </w:rPr>
        <w:softHyphen/>
        <w:t>лее 5 и вредной — не более 0,2 %.</w:t>
      </w:r>
    </w:p>
    <w:p w:rsidR="001237AC" w:rsidRPr="001237AC" w:rsidRDefault="001237AC" w:rsidP="001237AC">
      <w:pPr>
        <w:pStyle w:val="a4"/>
        <w:spacing w:before="0" w:beforeAutospacing="0" w:after="0" w:afterAutospacing="0" w:line="360" w:lineRule="auto"/>
        <w:ind w:firstLine="851"/>
        <w:jc w:val="both"/>
        <w:rPr>
          <w:color w:val="000000"/>
          <w:sz w:val="28"/>
          <w:szCs w:val="28"/>
        </w:rPr>
      </w:pPr>
      <w:r w:rsidRPr="001237AC">
        <w:rPr>
          <w:bCs/>
          <w:i/>
          <w:iCs/>
          <w:color w:val="000000" w:themeColor="text1"/>
          <w:sz w:val="28"/>
          <w:szCs w:val="28"/>
          <w:bdr w:val="none" w:sz="0" w:space="0" w:color="auto" w:frame="1"/>
        </w:rPr>
        <w:t>Предварительная очистка</w:t>
      </w:r>
      <w:r w:rsidRPr="001237AC">
        <w:rPr>
          <w:i/>
          <w:iCs/>
          <w:color w:val="000000" w:themeColor="text1"/>
          <w:sz w:val="28"/>
          <w:szCs w:val="28"/>
          <w:bdr w:val="none" w:sz="0" w:space="0" w:color="auto" w:frame="1"/>
        </w:rPr>
        <w:t xml:space="preserve"> </w:t>
      </w:r>
      <w:r w:rsidRPr="001237AC">
        <w:rPr>
          <w:color w:val="000000" w:themeColor="text1"/>
          <w:sz w:val="28"/>
          <w:szCs w:val="28"/>
        </w:rPr>
        <w:t>прово</w:t>
      </w:r>
      <w:r w:rsidRPr="001237AC">
        <w:rPr>
          <w:color w:val="000000"/>
          <w:sz w:val="28"/>
          <w:szCs w:val="28"/>
        </w:rPr>
        <w:t>дится сразу после поступления зерна на ток. Её</w:t>
      </w:r>
      <w:r>
        <w:rPr>
          <w:color w:val="000000"/>
          <w:sz w:val="28"/>
          <w:szCs w:val="28"/>
        </w:rPr>
        <w:t xml:space="preserve"> </w:t>
      </w:r>
      <w:r w:rsidRPr="001237AC">
        <w:rPr>
          <w:color w:val="000000"/>
          <w:sz w:val="28"/>
          <w:szCs w:val="28"/>
        </w:rPr>
        <w:t xml:space="preserve">цель состоит в снижении физиологической активности вороха и повышение его сыпучести за счёт выделения наиболее влажных, крупных и лёгких фракций сорной </w:t>
      </w:r>
      <w:proofErr w:type="spellStart"/>
      <w:r w:rsidRPr="001237AC">
        <w:rPr>
          <w:color w:val="000000"/>
          <w:sz w:val="28"/>
          <w:szCs w:val="28"/>
        </w:rPr>
        <w:t>примеси.Предварительную</w:t>
      </w:r>
      <w:proofErr w:type="spellEnd"/>
      <w:r w:rsidRPr="001237AC">
        <w:rPr>
          <w:color w:val="000000"/>
          <w:sz w:val="28"/>
          <w:szCs w:val="28"/>
        </w:rPr>
        <w:t xml:space="preserve"> очистку проводят на самоходных и стационарных </w:t>
      </w:r>
      <w:proofErr w:type="spellStart"/>
      <w:r w:rsidRPr="001237AC">
        <w:rPr>
          <w:color w:val="000000"/>
          <w:sz w:val="28"/>
          <w:szCs w:val="28"/>
        </w:rPr>
        <w:t>ворохоочистителях</w:t>
      </w:r>
      <w:proofErr w:type="spellEnd"/>
      <w:r w:rsidRPr="001237AC">
        <w:rPr>
          <w:color w:val="000000"/>
          <w:sz w:val="28"/>
          <w:szCs w:val="28"/>
        </w:rPr>
        <w:t xml:space="preserve">. </w:t>
      </w:r>
      <w:proofErr w:type="spellStart"/>
      <w:r w:rsidRPr="001237AC">
        <w:rPr>
          <w:color w:val="000000"/>
          <w:sz w:val="28"/>
          <w:szCs w:val="28"/>
        </w:rPr>
        <w:t>Ворохоочистители</w:t>
      </w:r>
      <w:proofErr w:type="spellEnd"/>
      <w:r w:rsidRPr="001237AC">
        <w:rPr>
          <w:color w:val="000000"/>
          <w:sz w:val="28"/>
          <w:szCs w:val="28"/>
        </w:rPr>
        <w:t xml:space="preserve"> рассчитаны на обработку зерновой массы с влажностью до 40% и содержанием сорной примеси до 20%, в том числе фракции соломистых примесей – до 5%. Их паспортная производительность составляет 20 - 25 т/ч (самоходные) и 50 т/ч(стационарные). Операция считается удовлетворительно выполненной в том случае, когда содержание соломистых примесей длиной частиц до 50 мм не более 0,2%, а частиц длиной более 50 мм нет вообще. При этом потери полноценного</w:t>
      </w:r>
      <w:r>
        <w:rPr>
          <w:color w:val="000000"/>
          <w:sz w:val="28"/>
          <w:szCs w:val="28"/>
        </w:rPr>
        <w:t xml:space="preserve"> </w:t>
      </w:r>
      <w:r w:rsidRPr="001237AC">
        <w:rPr>
          <w:color w:val="000000"/>
          <w:sz w:val="28"/>
          <w:szCs w:val="28"/>
        </w:rPr>
        <w:t>зерна в отход не должны превышать 0,05% от массы зерна основной культуры в исходном материале.</w:t>
      </w:r>
    </w:p>
    <w:p w:rsidR="001237AC" w:rsidRPr="001237AC" w:rsidRDefault="001237AC" w:rsidP="001237AC">
      <w:pPr>
        <w:pStyle w:val="a4"/>
        <w:spacing w:before="0" w:beforeAutospacing="0" w:after="0" w:afterAutospacing="0" w:line="360" w:lineRule="auto"/>
        <w:ind w:firstLine="851"/>
        <w:jc w:val="both"/>
        <w:rPr>
          <w:color w:val="000000"/>
          <w:sz w:val="28"/>
          <w:szCs w:val="28"/>
        </w:rPr>
      </w:pPr>
      <w:r w:rsidRPr="001237AC">
        <w:rPr>
          <w:bCs/>
          <w:i/>
          <w:iCs/>
          <w:color w:val="000000"/>
          <w:sz w:val="28"/>
          <w:szCs w:val="28"/>
          <w:bdr w:val="none" w:sz="0" w:space="0" w:color="auto" w:frame="1"/>
        </w:rPr>
        <w:t>Первичная очистка</w:t>
      </w:r>
      <w:r w:rsidRPr="001237AC">
        <w:rPr>
          <w:i/>
          <w:iCs/>
          <w:color w:val="000000"/>
          <w:sz w:val="28"/>
          <w:szCs w:val="28"/>
          <w:bdr w:val="none" w:sz="0" w:space="0" w:color="auto" w:frame="1"/>
        </w:rPr>
        <w:t xml:space="preserve"> </w:t>
      </w:r>
      <w:r w:rsidRPr="001237AC">
        <w:rPr>
          <w:color w:val="000000"/>
          <w:sz w:val="28"/>
          <w:szCs w:val="28"/>
        </w:rPr>
        <w:t>зерна проводится после сушки. Цель первичной очистки заключается в доведении зерновой массы по чистоте до требований стандарта на</w:t>
      </w:r>
      <w:r>
        <w:rPr>
          <w:color w:val="000000"/>
          <w:sz w:val="28"/>
          <w:szCs w:val="28"/>
        </w:rPr>
        <w:t xml:space="preserve"> </w:t>
      </w:r>
      <w:r w:rsidRPr="001237AC">
        <w:rPr>
          <w:color w:val="000000"/>
          <w:sz w:val="28"/>
          <w:szCs w:val="28"/>
        </w:rPr>
        <w:t>продовольственно</w:t>
      </w:r>
      <w:r>
        <w:rPr>
          <w:color w:val="000000"/>
          <w:sz w:val="28"/>
          <w:szCs w:val="28"/>
        </w:rPr>
        <w:t>е</w:t>
      </w:r>
      <w:r w:rsidRPr="001237AC">
        <w:rPr>
          <w:color w:val="000000"/>
          <w:sz w:val="28"/>
          <w:szCs w:val="28"/>
        </w:rPr>
        <w:t xml:space="preserve"> зерно обрабатываемой культуры. При проведении операции из зерна удаляется как сорная, так и зерновая примеси. Проводится первичная очистка на воздушно-решётных машинах типа ЗВС. </w:t>
      </w:r>
      <w:r w:rsidRPr="001237AC">
        <w:rPr>
          <w:color w:val="000000"/>
          <w:sz w:val="28"/>
          <w:szCs w:val="28"/>
        </w:rPr>
        <w:lastRenderedPageBreak/>
        <w:t>При оптимальных режимах работы за один проход через машину из зерна удаляется приблизительно 60% примесей. Допустимые суммарные потери основного зерна в отходы не должны превышать 1,5%. Данный класс машин рассчитан на обработку зерновых масс влажностью до 18% и содержанием сорной примеси до 8%. Их</w:t>
      </w:r>
      <w:r>
        <w:rPr>
          <w:color w:val="000000"/>
          <w:sz w:val="28"/>
          <w:szCs w:val="28"/>
        </w:rPr>
        <w:t xml:space="preserve"> </w:t>
      </w:r>
      <w:r w:rsidRPr="001237AC">
        <w:rPr>
          <w:color w:val="000000"/>
          <w:sz w:val="28"/>
          <w:szCs w:val="28"/>
        </w:rPr>
        <w:t>паспортная производительность составляет 20 т/ч.</w:t>
      </w:r>
    </w:p>
    <w:p w:rsidR="001237AC" w:rsidRPr="001237AC" w:rsidRDefault="001237AC" w:rsidP="001237AC">
      <w:pPr>
        <w:pStyle w:val="a4"/>
        <w:spacing w:before="0" w:beforeAutospacing="0" w:after="0" w:afterAutospacing="0" w:line="360" w:lineRule="auto"/>
        <w:ind w:firstLine="851"/>
        <w:jc w:val="both"/>
        <w:rPr>
          <w:color w:val="000000"/>
          <w:sz w:val="28"/>
          <w:szCs w:val="28"/>
        </w:rPr>
      </w:pPr>
      <w:r w:rsidRPr="001237AC">
        <w:rPr>
          <w:bCs/>
          <w:i/>
          <w:iCs/>
          <w:color w:val="000000"/>
          <w:sz w:val="28"/>
          <w:szCs w:val="28"/>
          <w:bdr w:val="none" w:sz="0" w:space="0" w:color="auto" w:frame="1"/>
        </w:rPr>
        <w:t>Вторичная очистка или сортировка</w:t>
      </w:r>
      <w:r w:rsidRPr="001237AC">
        <w:rPr>
          <w:i/>
          <w:iCs/>
          <w:color w:val="000000"/>
          <w:sz w:val="28"/>
          <w:szCs w:val="28"/>
          <w:bdr w:val="none" w:sz="0" w:space="0" w:color="auto" w:frame="1"/>
        </w:rPr>
        <w:t xml:space="preserve"> </w:t>
      </w:r>
      <w:r w:rsidRPr="001237AC">
        <w:rPr>
          <w:color w:val="000000"/>
          <w:sz w:val="28"/>
          <w:szCs w:val="28"/>
        </w:rPr>
        <w:t>применяется после проведения первичной очистки при подготовке семенного материала, или в случае необходимости выделения</w:t>
      </w:r>
      <w:r>
        <w:rPr>
          <w:color w:val="000000"/>
          <w:sz w:val="28"/>
          <w:szCs w:val="28"/>
        </w:rPr>
        <w:t xml:space="preserve"> </w:t>
      </w:r>
      <w:r w:rsidRPr="001237AC">
        <w:rPr>
          <w:color w:val="000000"/>
          <w:sz w:val="28"/>
          <w:szCs w:val="28"/>
        </w:rPr>
        <w:t>трудноотделимых примесей из партии продовольственного зерна. Сортировка отличается от всех видов очистки тем, что при её проведении из зерновой массы помимо примесей выделяется зерно</w:t>
      </w:r>
      <w:r>
        <w:rPr>
          <w:color w:val="000000"/>
          <w:sz w:val="28"/>
          <w:szCs w:val="28"/>
        </w:rPr>
        <w:t xml:space="preserve"> </w:t>
      </w:r>
      <w:r w:rsidRPr="001237AC">
        <w:rPr>
          <w:color w:val="000000"/>
          <w:sz w:val="28"/>
          <w:szCs w:val="28"/>
        </w:rPr>
        <w:t>II</w:t>
      </w:r>
      <w:r>
        <w:rPr>
          <w:color w:val="000000"/>
          <w:sz w:val="28"/>
          <w:szCs w:val="28"/>
        </w:rPr>
        <w:t xml:space="preserve"> </w:t>
      </w:r>
      <w:r w:rsidRPr="001237AC">
        <w:rPr>
          <w:color w:val="000000"/>
          <w:sz w:val="28"/>
          <w:szCs w:val="28"/>
        </w:rPr>
        <w:t xml:space="preserve">сорта, полноценное в семенном отношении. Для проведения этой операции используются воздушно-решётные машины типа СВУ с паспортной производительностью 5 т/ч, триерные блоки, </w:t>
      </w:r>
      <w:proofErr w:type="spellStart"/>
      <w:r w:rsidRPr="001237AC">
        <w:rPr>
          <w:color w:val="000000"/>
          <w:sz w:val="28"/>
          <w:szCs w:val="28"/>
        </w:rPr>
        <w:t>пневмосортировальные</w:t>
      </w:r>
      <w:proofErr w:type="spellEnd"/>
      <w:r w:rsidRPr="001237AC">
        <w:rPr>
          <w:color w:val="000000"/>
          <w:sz w:val="28"/>
          <w:szCs w:val="28"/>
        </w:rPr>
        <w:t xml:space="preserve"> столы и т.д. К</w:t>
      </w:r>
      <w:r>
        <w:rPr>
          <w:color w:val="000000"/>
          <w:sz w:val="28"/>
          <w:szCs w:val="28"/>
        </w:rPr>
        <w:t xml:space="preserve"> </w:t>
      </w:r>
      <w:r w:rsidRPr="001237AC">
        <w:rPr>
          <w:color w:val="000000"/>
          <w:sz w:val="28"/>
          <w:szCs w:val="28"/>
        </w:rPr>
        <w:t>операции предъявляются следующие требования: количество семян основной культуры, попадающих в отходы, не должно превышать 1%, а попадание полноценных семян во</w:t>
      </w:r>
      <w:r>
        <w:rPr>
          <w:color w:val="000000"/>
          <w:sz w:val="28"/>
          <w:szCs w:val="28"/>
        </w:rPr>
        <w:t xml:space="preserve"> </w:t>
      </w:r>
      <w:r w:rsidRPr="001237AC">
        <w:rPr>
          <w:color w:val="000000"/>
          <w:sz w:val="28"/>
          <w:szCs w:val="28"/>
        </w:rPr>
        <w:t>II</w:t>
      </w:r>
      <w:r>
        <w:rPr>
          <w:color w:val="000000"/>
          <w:sz w:val="28"/>
          <w:szCs w:val="28"/>
        </w:rPr>
        <w:t xml:space="preserve"> </w:t>
      </w:r>
      <w:r w:rsidRPr="001237AC">
        <w:rPr>
          <w:color w:val="000000"/>
          <w:sz w:val="28"/>
          <w:szCs w:val="28"/>
        </w:rPr>
        <w:t xml:space="preserve">сорт - не более 3% от массы основной культуры в исходном материале. В процессе </w:t>
      </w:r>
      <w:proofErr w:type="spellStart"/>
      <w:r w:rsidRPr="001237AC">
        <w:rPr>
          <w:color w:val="000000"/>
          <w:sz w:val="28"/>
          <w:szCs w:val="28"/>
        </w:rPr>
        <w:t>триерования</w:t>
      </w:r>
      <w:proofErr w:type="spellEnd"/>
      <w:r w:rsidRPr="001237AC">
        <w:rPr>
          <w:color w:val="000000"/>
          <w:sz w:val="28"/>
          <w:szCs w:val="28"/>
        </w:rPr>
        <w:t xml:space="preserve"> содержание полноценных зёрен не должно в отходах превышать 0,5% при обработке продовольственного зерна и 3% - при очистке семян. Общее дробление семян допускается до 1%. Влажность и содержание сорной примеси в зерне, поступающем на</w:t>
      </w:r>
      <w:r>
        <w:rPr>
          <w:color w:val="000000"/>
          <w:sz w:val="28"/>
          <w:szCs w:val="28"/>
        </w:rPr>
        <w:t xml:space="preserve"> </w:t>
      </w:r>
      <w:r w:rsidRPr="001237AC">
        <w:rPr>
          <w:color w:val="000000"/>
          <w:sz w:val="28"/>
          <w:szCs w:val="28"/>
        </w:rPr>
        <w:t>обработку, должны быть менее 18% и 3% соответственно.</w:t>
      </w:r>
    </w:p>
    <w:p w:rsidR="001237AC" w:rsidRPr="001237AC" w:rsidRDefault="001237AC" w:rsidP="001237AC">
      <w:pPr>
        <w:pStyle w:val="a4"/>
        <w:spacing w:before="0" w:beforeAutospacing="0" w:after="0" w:afterAutospacing="0" w:line="360" w:lineRule="auto"/>
        <w:ind w:firstLine="851"/>
        <w:jc w:val="both"/>
        <w:rPr>
          <w:color w:val="000000"/>
          <w:sz w:val="28"/>
          <w:szCs w:val="28"/>
        </w:rPr>
      </w:pPr>
      <w:r w:rsidRPr="001237AC">
        <w:rPr>
          <w:color w:val="000000"/>
          <w:sz w:val="28"/>
          <w:szCs w:val="28"/>
        </w:rPr>
        <w:t xml:space="preserve">Очистку промышленного сырья сои проводят на агрегатах ОВС-25 (предварительная очистка), ЗАВ-20 (первичная очистка), ЗАВ-40 (вторичная очистка) с соответствующим переоборудованием их для сои. Для уменьшения </w:t>
      </w:r>
      <w:proofErr w:type="spellStart"/>
      <w:r w:rsidRPr="001237AC">
        <w:rPr>
          <w:color w:val="000000"/>
          <w:sz w:val="28"/>
          <w:szCs w:val="28"/>
        </w:rPr>
        <w:t>травмированности</w:t>
      </w:r>
      <w:proofErr w:type="spellEnd"/>
      <w:r w:rsidRPr="001237AC">
        <w:rPr>
          <w:color w:val="000000"/>
          <w:sz w:val="28"/>
          <w:szCs w:val="28"/>
        </w:rPr>
        <w:t xml:space="preserve"> зерна в нижних головках норий устанавливают отражательные щитки, исключающие попадание семян между барабаном и ковшовой лентой, а также снижают скорость движения ленты нории. </w:t>
      </w:r>
    </w:p>
    <w:p w:rsidR="000D2121" w:rsidRPr="000D2121" w:rsidRDefault="000D2121" w:rsidP="000D2121">
      <w:pPr>
        <w:spacing w:after="0" w:line="360" w:lineRule="auto"/>
        <w:ind w:firstLine="851"/>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 xml:space="preserve">Все зерноочистительные машины делятся на стационарные и передвижные. Стационарные зерноочистительные машины </w:t>
      </w:r>
      <w:proofErr w:type="spellStart"/>
      <w:r w:rsidRPr="000D2121">
        <w:rPr>
          <w:rFonts w:ascii="Times New Roman" w:eastAsia="Times New Roman" w:hAnsi="Times New Roman" w:cs="Times New Roman"/>
          <w:color w:val="000000"/>
          <w:sz w:val="28"/>
          <w:szCs w:val="28"/>
          <w:lang w:eastAsia="ru-RU"/>
        </w:rPr>
        <w:t>агрегатируют</w:t>
      </w:r>
      <w:proofErr w:type="spellEnd"/>
      <w:r w:rsidRPr="000D2121">
        <w:rPr>
          <w:rFonts w:ascii="Times New Roman" w:eastAsia="Times New Roman" w:hAnsi="Times New Roman" w:cs="Times New Roman"/>
          <w:color w:val="000000"/>
          <w:sz w:val="28"/>
          <w:szCs w:val="28"/>
          <w:lang w:eastAsia="ru-RU"/>
        </w:rPr>
        <w:t xml:space="preserve"> с другими машинами, погрузочно-разгрузочными и транспортными </w:t>
      </w:r>
      <w:r w:rsidRPr="000D2121">
        <w:rPr>
          <w:rFonts w:ascii="Times New Roman" w:eastAsia="Times New Roman" w:hAnsi="Times New Roman" w:cs="Times New Roman"/>
          <w:color w:val="000000"/>
          <w:sz w:val="28"/>
          <w:szCs w:val="28"/>
          <w:lang w:eastAsia="ru-RU"/>
        </w:rPr>
        <w:lastRenderedPageBreak/>
        <w:t>средствами. Передвижные машины предназначе</w:t>
      </w:r>
      <w:r w:rsidRPr="000D2121">
        <w:rPr>
          <w:rFonts w:ascii="Times New Roman" w:eastAsia="Times New Roman" w:hAnsi="Times New Roman" w:cs="Times New Roman"/>
          <w:color w:val="000000"/>
          <w:sz w:val="28"/>
          <w:szCs w:val="28"/>
          <w:lang w:eastAsia="ru-RU"/>
        </w:rPr>
        <w:softHyphen/>
        <w:t>ны для раздельного использования на открытых площадках и под навесами.</w:t>
      </w:r>
    </w:p>
    <w:p w:rsidR="000D2121" w:rsidRPr="000D2121" w:rsidRDefault="000D2121" w:rsidP="000D2121">
      <w:pPr>
        <w:spacing w:after="0" w:line="360" w:lineRule="auto"/>
        <w:ind w:firstLine="851"/>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По назначению все зерноочистительные машины подразделя</w:t>
      </w:r>
      <w:r w:rsidRPr="000D2121">
        <w:rPr>
          <w:rFonts w:ascii="Times New Roman" w:eastAsia="Times New Roman" w:hAnsi="Times New Roman" w:cs="Times New Roman"/>
          <w:color w:val="000000"/>
          <w:sz w:val="28"/>
          <w:szCs w:val="28"/>
          <w:lang w:eastAsia="ru-RU"/>
        </w:rPr>
        <w:softHyphen/>
        <w:t>ют на машины для предварительной очистки зерна (</w:t>
      </w:r>
      <w:proofErr w:type="spellStart"/>
      <w:r w:rsidRPr="000D2121">
        <w:rPr>
          <w:rFonts w:ascii="Times New Roman" w:eastAsia="Times New Roman" w:hAnsi="Times New Roman" w:cs="Times New Roman"/>
          <w:color w:val="000000"/>
          <w:sz w:val="28"/>
          <w:szCs w:val="28"/>
          <w:lang w:eastAsia="ru-RU"/>
        </w:rPr>
        <w:t>ворохоочистители</w:t>
      </w:r>
      <w:proofErr w:type="spellEnd"/>
      <w:r w:rsidRPr="000D2121">
        <w:rPr>
          <w:rFonts w:ascii="Times New Roman" w:eastAsia="Times New Roman" w:hAnsi="Times New Roman" w:cs="Times New Roman"/>
          <w:color w:val="000000"/>
          <w:sz w:val="28"/>
          <w:szCs w:val="28"/>
          <w:lang w:eastAsia="ru-RU"/>
        </w:rPr>
        <w:t>), машины для первичной и вторичной очистки и сортиро</w:t>
      </w:r>
      <w:r w:rsidRPr="000D2121">
        <w:rPr>
          <w:rFonts w:ascii="Times New Roman" w:eastAsia="Times New Roman" w:hAnsi="Times New Roman" w:cs="Times New Roman"/>
          <w:color w:val="000000"/>
          <w:sz w:val="28"/>
          <w:szCs w:val="28"/>
          <w:lang w:eastAsia="ru-RU"/>
        </w:rPr>
        <w:softHyphen/>
        <w:t>вания зерна и специальные машины для дополнительной обработ</w:t>
      </w:r>
      <w:r w:rsidRPr="000D2121">
        <w:rPr>
          <w:rFonts w:ascii="Times New Roman" w:eastAsia="Times New Roman" w:hAnsi="Times New Roman" w:cs="Times New Roman"/>
          <w:color w:val="000000"/>
          <w:sz w:val="28"/>
          <w:szCs w:val="28"/>
          <w:lang w:eastAsia="ru-RU"/>
        </w:rPr>
        <w:softHyphen/>
        <w:t>ки семян.</w:t>
      </w:r>
    </w:p>
    <w:p w:rsidR="000D2121" w:rsidRPr="000D2121" w:rsidRDefault="000D2121" w:rsidP="000D2121">
      <w:pPr>
        <w:spacing w:after="0" w:line="360" w:lineRule="auto"/>
        <w:ind w:firstLine="851"/>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Из стационарных машин наиболее широкое распространение получили зерноочистительные агрегаты (ЗАВ), которые позволя</w:t>
      </w:r>
      <w:r w:rsidRPr="000D2121">
        <w:rPr>
          <w:rFonts w:ascii="Times New Roman" w:eastAsia="Times New Roman" w:hAnsi="Times New Roman" w:cs="Times New Roman"/>
          <w:color w:val="000000"/>
          <w:sz w:val="28"/>
          <w:szCs w:val="28"/>
          <w:lang w:eastAsia="ru-RU"/>
        </w:rPr>
        <w:softHyphen/>
        <w:t>ют быстро очистить зерновые массы и представляют собой поточ</w:t>
      </w:r>
      <w:r w:rsidRPr="000D2121">
        <w:rPr>
          <w:rFonts w:ascii="Times New Roman" w:eastAsia="Times New Roman" w:hAnsi="Times New Roman" w:cs="Times New Roman"/>
          <w:color w:val="000000"/>
          <w:sz w:val="28"/>
          <w:szCs w:val="28"/>
          <w:lang w:eastAsia="ru-RU"/>
        </w:rPr>
        <w:softHyphen/>
        <w:t>ную линию, обеспечивающую приемку, очистку, временное хра</w:t>
      </w:r>
      <w:r w:rsidRPr="000D2121">
        <w:rPr>
          <w:rFonts w:ascii="Times New Roman" w:eastAsia="Times New Roman" w:hAnsi="Times New Roman" w:cs="Times New Roman"/>
          <w:color w:val="000000"/>
          <w:sz w:val="28"/>
          <w:szCs w:val="28"/>
          <w:lang w:eastAsia="ru-RU"/>
        </w:rPr>
        <w:softHyphen/>
        <w:t>нение и отгрузку зерна. Существует две модификации этих ма</w:t>
      </w:r>
      <w:r w:rsidRPr="000D2121">
        <w:rPr>
          <w:rFonts w:ascii="Times New Roman" w:eastAsia="Times New Roman" w:hAnsi="Times New Roman" w:cs="Times New Roman"/>
          <w:color w:val="000000"/>
          <w:sz w:val="28"/>
          <w:szCs w:val="28"/>
          <w:lang w:eastAsia="ru-RU"/>
        </w:rPr>
        <w:softHyphen/>
        <w:t>шин — ЗАВ-20 и ЗАВ-40 производительностью соответственно 20 и 40 т/ч.</w:t>
      </w:r>
    </w:p>
    <w:p w:rsidR="000D2121" w:rsidRPr="000D2121" w:rsidRDefault="000D2121" w:rsidP="000D2121">
      <w:pPr>
        <w:spacing w:after="0" w:line="360" w:lineRule="auto"/>
        <w:ind w:firstLine="851"/>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Передвижные зерноочистительные машины ОВП-20, ЗВС-10 и ОСМ-34 предназначены для предварительной очистки зернового вороха. Применяют также машины для первичной очи</w:t>
      </w:r>
      <w:r w:rsidRPr="000D2121">
        <w:rPr>
          <w:rFonts w:ascii="Times New Roman" w:eastAsia="Times New Roman" w:hAnsi="Times New Roman" w:cs="Times New Roman"/>
          <w:color w:val="000000"/>
          <w:sz w:val="28"/>
          <w:szCs w:val="28"/>
          <w:lang w:eastAsia="ru-RU"/>
        </w:rPr>
        <w:softHyphen/>
        <w:t>стки и сортирования зерна и семян — ОС-4,5А, ОВС-25 и маши</w:t>
      </w:r>
      <w:r w:rsidRPr="000D2121">
        <w:rPr>
          <w:rFonts w:ascii="Times New Roman" w:eastAsia="Times New Roman" w:hAnsi="Times New Roman" w:cs="Times New Roman"/>
          <w:color w:val="000000"/>
          <w:sz w:val="28"/>
          <w:szCs w:val="28"/>
          <w:lang w:eastAsia="ru-RU"/>
        </w:rPr>
        <w:softHyphen/>
        <w:t>ны для вторичной очистки и сортирования семян — ОС-4,5А, СМ-4, К-531/1 и др.</w:t>
      </w:r>
    </w:p>
    <w:p w:rsidR="000D2121" w:rsidRPr="000D2121" w:rsidRDefault="000D2121" w:rsidP="000D2121">
      <w:pPr>
        <w:spacing w:after="0" w:line="360" w:lineRule="auto"/>
        <w:ind w:firstLine="851"/>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Одинаковые по размерам и форме семена разделяют на триер</w:t>
      </w:r>
      <w:r w:rsidRPr="000D2121">
        <w:rPr>
          <w:rFonts w:ascii="Times New Roman" w:eastAsia="Times New Roman" w:hAnsi="Times New Roman" w:cs="Times New Roman"/>
          <w:color w:val="000000"/>
          <w:sz w:val="28"/>
          <w:szCs w:val="28"/>
          <w:lang w:eastAsia="ru-RU"/>
        </w:rPr>
        <w:softHyphen/>
        <w:t>ных установках.</w:t>
      </w:r>
    </w:p>
    <w:p w:rsidR="000D2121" w:rsidRPr="000D2121" w:rsidRDefault="000D2121" w:rsidP="000D2121">
      <w:pPr>
        <w:spacing w:after="0" w:line="360" w:lineRule="auto"/>
        <w:ind w:firstLine="851"/>
        <w:jc w:val="both"/>
        <w:rPr>
          <w:rFonts w:ascii="Times New Roman" w:eastAsia="Times New Roman" w:hAnsi="Times New Roman" w:cs="Times New Roman"/>
          <w:color w:val="000000"/>
          <w:sz w:val="28"/>
          <w:szCs w:val="28"/>
          <w:u w:val="single"/>
          <w:lang w:eastAsia="ru-RU"/>
        </w:rPr>
      </w:pPr>
      <w:r w:rsidRPr="000D2121">
        <w:rPr>
          <w:rFonts w:ascii="Times New Roman" w:eastAsia="Times New Roman" w:hAnsi="Times New Roman" w:cs="Times New Roman"/>
          <w:color w:val="000000"/>
          <w:sz w:val="28"/>
          <w:szCs w:val="28"/>
          <w:u w:val="single"/>
          <w:lang w:eastAsia="ru-RU"/>
        </w:rPr>
        <w:t>Универсальная схема очистки зерна (семян) включает следующие операции:</w:t>
      </w:r>
    </w:p>
    <w:p w:rsidR="000D2121" w:rsidRPr="000D2121" w:rsidRDefault="000D2121" w:rsidP="000D2121">
      <w:pPr>
        <w:pStyle w:val="a5"/>
        <w:numPr>
          <w:ilvl w:val="0"/>
          <w:numId w:val="2"/>
        </w:numPr>
        <w:spacing w:after="0" w:line="360" w:lineRule="auto"/>
        <w:ind w:left="284" w:hanging="284"/>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 xml:space="preserve">предварительная очистка в </w:t>
      </w:r>
      <w:proofErr w:type="spellStart"/>
      <w:r w:rsidRPr="000D2121">
        <w:rPr>
          <w:rFonts w:ascii="Times New Roman" w:eastAsia="Times New Roman" w:hAnsi="Times New Roman" w:cs="Times New Roman"/>
          <w:color w:val="000000"/>
          <w:sz w:val="28"/>
          <w:szCs w:val="28"/>
          <w:lang w:eastAsia="ru-RU"/>
        </w:rPr>
        <w:t>ворохоочистителях</w:t>
      </w:r>
      <w:proofErr w:type="spellEnd"/>
      <w:r w:rsidRPr="000D2121">
        <w:rPr>
          <w:rFonts w:ascii="Times New Roman" w:eastAsia="Times New Roman" w:hAnsi="Times New Roman" w:cs="Times New Roman"/>
          <w:color w:val="000000"/>
          <w:sz w:val="28"/>
          <w:szCs w:val="28"/>
          <w:lang w:eastAsia="ru-RU"/>
        </w:rPr>
        <w:t xml:space="preserve"> (удаление грубых примесей);</w:t>
      </w:r>
    </w:p>
    <w:p w:rsidR="000D2121" w:rsidRPr="000D2121" w:rsidRDefault="000D2121" w:rsidP="000D2121">
      <w:pPr>
        <w:pStyle w:val="a5"/>
        <w:numPr>
          <w:ilvl w:val="0"/>
          <w:numId w:val="2"/>
        </w:numPr>
        <w:spacing w:after="0" w:line="360" w:lineRule="auto"/>
        <w:ind w:left="284" w:hanging="284"/>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форми</w:t>
      </w:r>
      <w:r w:rsidRPr="000D2121">
        <w:rPr>
          <w:rFonts w:ascii="Times New Roman" w:eastAsia="Times New Roman" w:hAnsi="Times New Roman" w:cs="Times New Roman"/>
          <w:color w:val="000000"/>
          <w:sz w:val="28"/>
          <w:szCs w:val="28"/>
          <w:lang w:eastAsia="ru-RU"/>
        </w:rPr>
        <w:softHyphen/>
        <w:t>рование партий в вентилируемых бункерах;</w:t>
      </w:r>
    </w:p>
    <w:p w:rsidR="000D2121" w:rsidRPr="000D2121" w:rsidRDefault="000D2121" w:rsidP="000D2121">
      <w:pPr>
        <w:pStyle w:val="a5"/>
        <w:numPr>
          <w:ilvl w:val="0"/>
          <w:numId w:val="2"/>
        </w:numPr>
        <w:spacing w:after="0" w:line="360" w:lineRule="auto"/>
        <w:ind w:left="284" w:hanging="284"/>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сушка;</w:t>
      </w:r>
    </w:p>
    <w:p w:rsidR="000D2121" w:rsidRPr="000D2121" w:rsidRDefault="000D2121" w:rsidP="000D2121">
      <w:pPr>
        <w:pStyle w:val="a5"/>
        <w:numPr>
          <w:ilvl w:val="0"/>
          <w:numId w:val="2"/>
        </w:numPr>
        <w:spacing w:after="0" w:line="360" w:lineRule="auto"/>
        <w:ind w:left="284" w:hanging="284"/>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первичная очистка (доведение до заготовительных кондиций);</w:t>
      </w:r>
    </w:p>
    <w:p w:rsidR="000D2121" w:rsidRPr="000D2121" w:rsidRDefault="000D2121" w:rsidP="000D2121">
      <w:pPr>
        <w:pStyle w:val="a5"/>
        <w:numPr>
          <w:ilvl w:val="0"/>
          <w:numId w:val="2"/>
        </w:numPr>
        <w:spacing w:after="0" w:line="360" w:lineRule="auto"/>
        <w:ind w:left="284" w:hanging="284"/>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вторичная очистка (доведение до посевных кондиций);</w:t>
      </w:r>
    </w:p>
    <w:p w:rsidR="000D2121" w:rsidRPr="000D2121" w:rsidRDefault="000D2121" w:rsidP="000D2121">
      <w:pPr>
        <w:pStyle w:val="a5"/>
        <w:numPr>
          <w:ilvl w:val="0"/>
          <w:numId w:val="2"/>
        </w:numPr>
        <w:spacing w:after="0" w:line="360" w:lineRule="auto"/>
        <w:ind w:left="284" w:hanging="284"/>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разделение на фракции по крупно</w:t>
      </w:r>
      <w:r w:rsidRPr="000D2121">
        <w:rPr>
          <w:rFonts w:ascii="Times New Roman" w:eastAsia="Times New Roman" w:hAnsi="Times New Roman" w:cs="Times New Roman"/>
          <w:color w:val="000000"/>
          <w:sz w:val="28"/>
          <w:szCs w:val="28"/>
          <w:lang w:eastAsia="ru-RU"/>
        </w:rPr>
        <w:softHyphen/>
        <w:t>сти;</w:t>
      </w:r>
    </w:p>
    <w:p w:rsidR="000D2121" w:rsidRPr="000D2121" w:rsidRDefault="000D2121" w:rsidP="000D2121">
      <w:pPr>
        <w:pStyle w:val="a5"/>
        <w:numPr>
          <w:ilvl w:val="0"/>
          <w:numId w:val="2"/>
        </w:numPr>
        <w:spacing w:after="0" w:line="360" w:lineRule="auto"/>
        <w:ind w:left="284" w:hanging="284"/>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фракционная очистка в триерах;</w:t>
      </w:r>
    </w:p>
    <w:p w:rsidR="000D2121" w:rsidRPr="000D2121" w:rsidRDefault="000D2121" w:rsidP="000D2121">
      <w:pPr>
        <w:pStyle w:val="a5"/>
        <w:numPr>
          <w:ilvl w:val="0"/>
          <w:numId w:val="2"/>
        </w:numPr>
        <w:spacing w:after="0" w:line="360" w:lineRule="auto"/>
        <w:ind w:left="284" w:hanging="284"/>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lastRenderedPageBreak/>
        <w:t>фракционная очистка от трудноотделимых примесей.</w:t>
      </w:r>
    </w:p>
    <w:p w:rsidR="000D2121" w:rsidRPr="000D2121" w:rsidRDefault="000D2121" w:rsidP="000D2121">
      <w:pPr>
        <w:spacing w:after="0" w:line="360" w:lineRule="auto"/>
        <w:ind w:firstLine="851"/>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Одна из основных причин недостаточной очистки зерна и се</w:t>
      </w:r>
      <w:r w:rsidRPr="000D2121">
        <w:rPr>
          <w:rFonts w:ascii="Times New Roman" w:eastAsia="Times New Roman" w:hAnsi="Times New Roman" w:cs="Times New Roman"/>
          <w:color w:val="000000"/>
          <w:sz w:val="28"/>
          <w:szCs w:val="28"/>
          <w:lang w:eastAsia="ru-RU"/>
        </w:rPr>
        <w:softHyphen/>
        <w:t>мян от примесей — неправильный подбор сит. Обычно в инструк</w:t>
      </w:r>
      <w:r w:rsidRPr="000D2121">
        <w:rPr>
          <w:rFonts w:ascii="Times New Roman" w:eastAsia="Times New Roman" w:hAnsi="Times New Roman" w:cs="Times New Roman"/>
          <w:color w:val="000000"/>
          <w:sz w:val="28"/>
          <w:szCs w:val="28"/>
          <w:lang w:eastAsia="ru-RU"/>
        </w:rPr>
        <w:softHyphen/>
        <w:t>циях, прилагаемых к зерноочистительным машинам, приведена таблица подбора сит для очистки семян разных культур. Однако в этих таблицах помещены лишь ориентировочные данные, так как размеры семян культурных и сорных растений изменяются в ши</w:t>
      </w:r>
      <w:r w:rsidRPr="000D2121">
        <w:rPr>
          <w:rFonts w:ascii="Times New Roman" w:eastAsia="Times New Roman" w:hAnsi="Times New Roman" w:cs="Times New Roman"/>
          <w:color w:val="000000"/>
          <w:sz w:val="28"/>
          <w:szCs w:val="28"/>
          <w:lang w:eastAsia="ru-RU"/>
        </w:rPr>
        <w:softHyphen/>
        <w:t>роких пределах, поэтому в каждом конкретном случае надо под</w:t>
      </w:r>
      <w:r w:rsidRPr="000D2121">
        <w:rPr>
          <w:rFonts w:ascii="Times New Roman" w:eastAsia="Times New Roman" w:hAnsi="Times New Roman" w:cs="Times New Roman"/>
          <w:color w:val="000000"/>
          <w:sz w:val="28"/>
          <w:szCs w:val="28"/>
          <w:lang w:eastAsia="ru-RU"/>
        </w:rPr>
        <w:softHyphen/>
        <w:t>бирать сита путем пробных очисток.</w:t>
      </w:r>
    </w:p>
    <w:p w:rsidR="000D2121" w:rsidRPr="000D2121" w:rsidRDefault="000D2121" w:rsidP="000D2121">
      <w:pPr>
        <w:spacing w:after="0" w:line="360" w:lineRule="auto"/>
        <w:ind w:firstLine="851"/>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Очищенное зерно сортируют. Сортирование — механическое разделение зерна для выделения наиболее крупных и ценных се</w:t>
      </w:r>
      <w:r w:rsidRPr="000D2121">
        <w:rPr>
          <w:rFonts w:ascii="Times New Roman" w:eastAsia="Times New Roman" w:hAnsi="Times New Roman" w:cs="Times New Roman"/>
          <w:color w:val="000000"/>
          <w:sz w:val="28"/>
          <w:szCs w:val="28"/>
          <w:lang w:eastAsia="ru-RU"/>
        </w:rPr>
        <w:softHyphen/>
        <w:t>мян. Сортируют зерна на фракции главным образом по размерам, а иногда и по другим показателям в зависимости от целевого на</w:t>
      </w:r>
      <w:r w:rsidRPr="000D2121">
        <w:rPr>
          <w:rFonts w:ascii="Times New Roman" w:eastAsia="Times New Roman" w:hAnsi="Times New Roman" w:cs="Times New Roman"/>
          <w:color w:val="000000"/>
          <w:sz w:val="28"/>
          <w:szCs w:val="28"/>
          <w:lang w:eastAsia="ru-RU"/>
        </w:rPr>
        <w:softHyphen/>
        <w:t>значения.</w:t>
      </w:r>
    </w:p>
    <w:p w:rsidR="000D2121" w:rsidRPr="000D2121" w:rsidRDefault="000D2121" w:rsidP="001237AC">
      <w:pPr>
        <w:spacing w:after="0" w:line="360" w:lineRule="auto"/>
        <w:ind w:firstLine="851"/>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Однородные партии зерна, полученные в результате сортирова</w:t>
      </w:r>
      <w:r w:rsidRPr="000D2121">
        <w:rPr>
          <w:rFonts w:ascii="Times New Roman" w:eastAsia="Times New Roman" w:hAnsi="Times New Roman" w:cs="Times New Roman"/>
          <w:color w:val="000000"/>
          <w:sz w:val="28"/>
          <w:szCs w:val="28"/>
          <w:lang w:eastAsia="ru-RU"/>
        </w:rPr>
        <w:softHyphen/>
        <w:t>ния, легче перерабатывать. Сортирование семенного зерна позво</w:t>
      </w:r>
      <w:r w:rsidRPr="000D2121">
        <w:rPr>
          <w:rFonts w:ascii="Times New Roman" w:eastAsia="Times New Roman" w:hAnsi="Times New Roman" w:cs="Times New Roman"/>
          <w:color w:val="000000"/>
          <w:sz w:val="28"/>
          <w:szCs w:val="28"/>
          <w:lang w:eastAsia="ru-RU"/>
        </w:rPr>
        <w:softHyphen/>
        <w:t>ляет сформировать для посева однородную партию, что наряду с хорошей очисткой посевного материала обеспечивает дружные всходы и высокий урожай.</w:t>
      </w:r>
    </w:p>
    <w:p w:rsidR="00943681" w:rsidRPr="000D2121" w:rsidRDefault="001237AC" w:rsidP="00943681">
      <w:pPr>
        <w:spacing w:after="0" w:line="360" w:lineRule="auto"/>
        <w:ind w:firstLine="851"/>
        <w:jc w:val="both"/>
        <w:rPr>
          <w:rFonts w:ascii="Times New Roman" w:eastAsia="Times New Roman" w:hAnsi="Times New Roman" w:cs="Times New Roman"/>
          <w:color w:val="000000"/>
          <w:sz w:val="28"/>
          <w:szCs w:val="28"/>
          <w:lang w:eastAsia="ru-RU"/>
        </w:rPr>
      </w:pPr>
      <w:r w:rsidRPr="001237AC">
        <w:rPr>
          <w:rFonts w:ascii="Times New Roman" w:hAnsi="Times New Roman" w:cs="Times New Roman"/>
          <w:b/>
          <w:bCs/>
          <w:iCs/>
          <w:color w:val="000000" w:themeColor="text1"/>
          <w:sz w:val="28"/>
          <w:szCs w:val="28"/>
          <w:bdr w:val="none" w:sz="0" w:space="0" w:color="auto" w:frame="1"/>
        </w:rPr>
        <w:t>Сушка зерна</w:t>
      </w:r>
      <w:r>
        <w:rPr>
          <w:b/>
          <w:bCs/>
          <w:iCs/>
          <w:color w:val="000000" w:themeColor="text1"/>
          <w:sz w:val="28"/>
          <w:szCs w:val="28"/>
          <w:bdr w:val="none" w:sz="0" w:space="0" w:color="auto" w:frame="1"/>
        </w:rPr>
        <w:t xml:space="preserve">. </w:t>
      </w:r>
      <w:r w:rsidR="00943681">
        <w:rPr>
          <w:b/>
          <w:bCs/>
          <w:iCs/>
          <w:color w:val="000000" w:themeColor="text1"/>
          <w:sz w:val="28"/>
          <w:szCs w:val="28"/>
          <w:bdr w:val="none" w:sz="0" w:space="0" w:color="auto" w:frame="1"/>
        </w:rPr>
        <w:t xml:space="preserve"> </w:t>
      </w:r>
      <w:r w:rsidR="00943681" w:rsidRPr="000D2121">
        <w:rPr>
          <w:rFonts w:ascii="Times New Roman" w:eastAsia="Times New Roman" w:hAnsi="Times New Roman" w:cs="Times New Roman"/>
          <w:color w:val="000000"/>
          <w:sz w:val="28"/>
          <w:szCs w:val="28"/>
          <w:lang w:eastAsia="ru-RU"/>
        </w:rPr>
        <w:t>Зерно сушат для пониже</w:t>
      </w:r>
      <w:r w:rsidR="00943681" w:rsidRPr="000D2121">
        <w:rPr>
          <w:rFonts w:ascii="Times New Roman" w:eastAsia="Times New Roman" w:hAnsi="Times New Roman" w:cs="Times New Roman"/>
          <w:color w:val="000000"/>
          <w:sz w:val="28"/>
          <w:szCs w:val="28"/>
          <w:lang w:eastAsia="ru-RU"/>
        </w:rPr>
        <w:softHyphen/>
        <w:t>ния его влажности до кондиционной, при которой его можно хра</w:t>
      </w:r>
      <w:r w:rsidR="00943681" w:rsidRPr="000D2121">
        <w:rPr>
          <w:rFonts w:ascii="Times New Roman" w:eastAsia="Times New Roman" w:hAnsi="Times New Roman" w:cs="Times New Roman"/>
          <w:color w:val="000000"/>
          <w:sz w:val="28"/>
          <w:szCs w:val="28"/>
          <w:lang w:eastAsia="ru-RU"/>
        </w:rPr>
        <w:softHyphen/>
        <w:t>нить длительное время без порчи и потерь. Все способы сушки зерна и семян основаны на их сорбцион</w:t>
      </w:r>
      <w:r w:rsidR="00943681" w:rsidRPr="000D2121">
        <w:rPr>
          <w:rFonts w:ascii="Times New Roman" w:eastAsia="Times New Roman" w:hAnsi="Times New Roman" w:cs="Times New Roman"/>
          <w:color w:val="000000"/>
          <w:sz w:val="28"/>
          <w:szCs w:val="28"/>
          <w:lang w:eastAsia="ru-RU"/>
        </w:rPr>
        <w:softHyphen/>
        <w:t>ных свойствах. Кроме того, сушка зерна характеризуется важной особенностью: зерно — живой организм, и в процессе сушки его жизнедеятельность должна быть полностью сохранена.</w:t>
      </w:r>
    </w:p>
    <w:p w:rsidR="00943681" w:rsidRPr="000D2121" w:rsidRDefault="00943681" w:rsidP="00943681">
      <w:pPr>
        <w:spacing w:after="0" w:line="360" w:lineRule="auto"/>
        <w:ind w:firstLine="851"/>
        <w:jc w:val="both"/>
        <w:rPr>
          <w:rFonts w:ascii="Times New Roman" w:eastAsia="Times New Roman" w:hAnsi="Times New Roman" w:cs="Times New Roman"/>
          <w:color w:val="000000"/>
          <w:sz w:val="28"/>
          <w:szCs w:val="28"/>
          <w:lang w:eastAsia="ru-RU"/>
        </w:rPr>
      </w:pPr>
      <w:r w:rsidRPr="000D2121">
        <w:rPr>
          <w:rFonts w:ascii="Times New Roman" w:eastAsia="Times New Roman" w:hAnsi="Times New Roman" w:cs="Times New Roman"/>
          <w:color w:val="000000"/>
          <w:sz w:val="28"/>
          <w:szCs w:val="28"/>
          <w:lang w:eastAsia="ru-RU"/>
        </w:rPr>
        <w:t>Чтобы правильно выбрать способ и определить оптимальный режим сушки, необходимо знать структуру, химический состав и основные технологические свойства зерна.</w:t>
      </w:r>
    </w:p>
    <w:p w:rsidR="001237AC" w:rsidRPr="001237AC" w:rsidRDefault="001237AC" w:rsidP="001237AC">
      <w:pPr>
        <w:pStyle w:val="a4"/>
        <w:spacing w:before="0" w:beforeAutospacing="0" w:after="0" w:afterAutospacing="0" w:line="360" w:lineRule="auto"/>
        <w:ind w:firstLine="851"/>
        <w:jc w:val="both"/>
        <w:rPr>
          <w:color w:val="000000" w:themeColor="text1"/>
          <w:sz w:val="28"/>
          <w:szCs w:val="28"/>
        </w:rPr>
      </w:pPr>
      <w:r w:rsidRPr="001237AC">
        <w:rPr>
          <w:color w:val="000000" w:themeColor="text1"/>
          <w:sz w:val="28"/>
          <w:szCs w:val="28"/>
        </w:rPr>
        <w:t>В большинстве регионов (за исключением засушливых зон) сушка является ключевой операцией послеуборочной обработки зерна. В результате её проведения резко снижается физиологическая активность зерновых масс, зерно приобретает способность к длительному хранению, при этом повышается его качество. В то же время при</w:t>
      </w:r>
      <w:r w:rsidR="00943681">
        <w:rPr>
          <w:color w:val="000000" w:themeColor="text1"/>
          <w:sz w:val="28"/>
          <w:szCs w:val="28"/>
        </w:rPr>
        <w:t xml:space="preserve"> </w:t>
      </w:r>
      <w:r w:rsidRPr="001237AC">
        <w:rPr>
          <w:color w:val="000000" w:themeColor="text1"/>
          <w:sz w:val="28"/>
          <w:szCs w:val="28"/>
        </w:rPr>
        <w:t xml:space="preserve">несоблюдении рекомендуемых </w:t>
      </w:r>
      <w:r w:rsidRPr="001237AC">
        <w:rPr>
          <w:color w:val="000000" w:themeColor="text1"/>
          <w:sz w:val="28"/>
          <w:szCs w:val="28"/>
        </w:rPr>
        <w:lastRenderedPageBreak/>
        <w:t xml:space="preserve">режимов процесса качество зерна может значительно ухудшаться, вплоть до полной потери потребительских свойств. Под режимами сушки понимают сочетание таких параметров процесса, как температура агента сушки и нагрева зерна, экспозиция сушки (время контакта агента сушки с зерном) и разовый съём влаги. Режимы сушки определяются типом сушильной установки (сушилки), исходной влажностью зерна, его ботаническим видом и целевым назначением партии </w:t>
      </w:r>
    </w:p>
    <w:p w:rsidR="001237AC" w:rsidRPr="001237AC" w:rsidRDefault="001237AC" w:rsidP="001237AC">
      <w:pPr>
        <w:pStyle w:val="a4"/>
        <w:spacing w:before="0" w:beforeAutospacing="0" w:after="0" w:afterAutospacing="0" w:line="360" w:lineRule="auto"/>
        <w:ind w:firstLine="851"/>
        <w:jc w:val="both"/>
        <w:rPr>
          <w:color w:val="000000" w:themeColor="text1"/>
          <w:sz w:val="28"/>
          <w:szCs w:val="28"/>
        </w:rPr>
      </w:pPr>
      <w:r w:rsidRPr="001237AC">
        <w:rPr>
          <w:color w:val="000000" w:themeColor="text1"/>
          <w:sz w:val="28"/>
          <w:szCs w:val="28"/>
        </w:rPr>
        <w:t>В настоящее время в хозяйствах распространены три типа сушильных установок: камерные, шахтные и барабанные.</w:t>
      </w:r>
    </w:p>
    <w:p w:rsidR="001237AC" w:rsidRPr="001237AC" w:rsidRDefault="001237AC" w:rsidP="001237AC">
      <w:pPr>
        <w:pStyle w:val="a4"/>
        <w:spacing w:before="0" w:beforeAutospacing="0" w:after="0" w:afterAutospacing="0" w:line="360" w:lineRule="auto"/>
        <w:ind w:firstLine="851"/>
        <w:jc w:val="both"/>
        <w:rPr>
          <w:color w:val="000000" w:themeColor="text1"/>
          <w:sz w:val="28"/>
          <w:szCs w:val="28"/>
        </w:rPr>
      </w:pPr>
      <w:r w:rsidRPr="001237AC">
        <w:rPr>
          <w:bCs/>
          <w:i/>
          <w:iCs/>
          <w:color w:val="000000" w:themeColor="text1"/>
          <w:sz w:val="28"/>
          <w:szCs w:val="28"/>
          <w:bdr w:val="none" w:sz="0" w:space="0" w:color="auto" w:frame="1"/>
        </w:rPr>
        <w:t>Камерные сушилки</w:t>
      </w:r>
      <w:r w:rsidRPr="001237AC">
        <w:rPr>
          <w:i/>
          <w:iCs/>
          <w:color w:val="000000" w:themeColor="text1"/>
          <w:sz w:val="28"/>
          <w:szCs w:val="28"/>
          <w:bdr w:val="none" w:sz="0" w:space="0" w:color="auto" w:frame="1"/>
        </w:rPr>
        <w:t xml:space="preserve"> </w:t>
      </w:r>
      <w:r w:rsidRPr="001237AC">
        <w:rPr>
          <w:color w:val="000000" w:themeColor="text1"/>
          <w:sz w:val="28"/>
          <w:szCs w:val="28"/>
        </w:rPr>
        <w:t>являются установками периодического действия. В их работе выделяют пять периодов: размещение зерна на установке, выход на режим сушки, сушка зерна при установленном режиме, охлаждение зерна и снятие его с установки. Камерные установки отличаются самыми мягкими</w:t>
      </w:r>
      <w:r w:rsidR="00943681">
        <w:rPr>
          <w:color w:val="000000" w:themeColor="text1"/>
          <w:sz w:val="28"/>
          <w:szCs w:val="28"/>
        </w:rPr>
        <w:t xml:space="preserve"> </w:t>
      </w:r>
      <w:r w:rsidRPr="001237AC">
        <w:rPr>
          <w:color w:val="000000" w:themeColor="text1"/>
          <w:sz w:val="28"/>
          <w:szCs w:val="28"/>
        </w:rPr>
        <w:t>режимами и самой продолжительной экспозицией сушки. На них можно сушить ворох зерна любой влажности, засорённости и целевого назначения.</w:t>
      </w:r>
    </w:p>
    <w:p w:rsidR="001237AC" w:rsidRPr="001237AC" w:rsidRDefault="001237AC" w:rsidP="001237AC">
      <w:pPr>
        <w:pStyle w:val="a4"/>
        <w:spacing w:before="0" w:beforeAutospacing="0" w:after="0" w:afterAutospacing="0" w:line="360" w:lineRule="auto"/>
        <w:ind w:firstLine="851"/>
        <w:jc w:val="both"/>
        <w:rPr>
          <w:color w:val="000000" w:themeColor="text1"/>
          <w:sz w:val="28"/>
          <w:szCs w:val="28"/>
        </w:rPr>
      </w:pPr>
      <w:r w:rsidRPr="001237AC">
        <w:rPr>
          <w:color w:val="000000" w:themeColor="text1"/>
          <w:sz w:val="28"/>
          <w:szCs w:val="28"/>
        </w:rPr>
        <w:t>Небольшие по массе партии зерна можно сушить только на установках этого типа. Обслуживание камерных сушилок требует значительных затрат ручного труда. Их производительность ниже шахтных и барабанных установок.</w:t>
      </w:r>
    </w:p>
    <w:p w:rsidR="001237AC" w:rsidRPr="001237AC" w:rsidRDefault="001237AC" w:rsidP="001237AC">
      <w:pPr>
        <w:pStyle w:val="a4"/>
        <w:spacing w:before="0" w:beforeAutospacing="0" w:after="0" w:afterAutospacing="0" w:line="360" w:lineRule="auto"/>
        <w:ind w:firstLine="851"/>
        <w:jc w:val="both"/>
        <w:rPr>
          <w:color w:val="000000" w:themeColor="text1"/>
          <w:sz w:val="28"/>
          <w:szCs w:val="28"/>
        </w:rPr>
      </w:pPr>
      <w:r w:rsidRPr="001237AC">
        <w:rPr>
          <w:bCs/>
          <w:i/>
          <w:iCs/>
          <w:color w:val="000000" w:themeColor="text1"/>
          <w:sz w:val="28"/>
          <w:szCs w:val="28"/>
          <w:bdr w:val="none" w:sz="0" w:space="0" w:color="auto" w:frame="1"/>
        </w:rPr>
        <w:t>Шахтные сушилки</w:t>
      </w:r>
      <w:r w:rsidRPr="001237AC">
        <w:rPr>
          <w:i/>
          <w:iCs/>
          <w:color w:val="000000" w:themeColor="text1"/>
          <w:sz w:val="28"/>
          <w:szCs w:val="28"/>
          <w:bdr w:val="none" w:sz="0" w:space="0" w:color="auto" w:frame="1"/>
        </w:rPr>
        <w:t xml:space="preserve"> </w:t>
      </w:r>
      <w:r w:rsidRPr="001237AC">
        <w:rPr>
          <w:color w:val="000000" w:themeColor="text1"/>
          <w:sz w:val="28"/>
          <w:szCs w:val="28"/>
        </w:rPr>
        <w:t>относят к установкам непрерывного типа. Будучи приведены в действие, они могут работать без остановки в течение всего сезона. Режимы обработок зерна на них более жёсткие, чем на камерных установках. Для бесперебойной работы сушилке требуется большой, постоянно возобновляющийся запас зерна. Из перечисленных типов установок шахтные сушилки имеют наибольшую производительность (от 8 до 50 т/ч). Возможность применения этих сушилок ограничивается низкой сыпучестью зерновой массы. Поэтому ворох, не прошедший предварительной очистки и имеющий влажность более 25% не подлежит сушке на</w:t>
      </w:r>
      <w:r w:rsidR="00943681">
        <w:rPr>
          <w:color w:val="000000" w:themeColor="text1"/>
          <w:sz w:val="28"/>
          <w:szCs w:val="28"/>
        </w:rPr>
        <w:t xml:space="preserve"> </w:t>
      </w:r>
      <w:r w:rsidRPr="001237AC">
        <w:rPr>
          <w:color w:val="000000" w:themeColor="text1"/>
          <w:sz w:val="28"/>
          <w:szCs w:val="28"/>
        </w:rPr>
        <w:t>шахтных установках.</w:t>
      </w:r>
    </w:p>
    <w:p w:rsidR="001237AC" w:rsidRPr="001237AC" w:rsidRDefault="001237AC" w:rsidP="001237AC">
      <w:pPr>
        <w:pStyle w:val="a4"/>
        <w:spacing w:before="0" w:beforeAutospacing="0" w:after="0" w:afterAutospacing="0" w:line="360" w:lineRule="auto"/>
        <w:ind w:firstLine="851"/>
        <w:jc w:val="both"/>
        <w:rPr>
          <w:color w:val="000000" w:themeColor="text1"/>
          <w:sz w:val="28"/>
          <w:szCs w:val="28"/>
        </w:rPr>
      </w:pPr>
      <w:r w:rsidRPr="001237AC">
        <w:rPr>
          <w:bCs/>
          <w:i/>
          <w:iCs/>
          <w:color w:val="000000" w:themeColor="text1"/>
          <w:sz w:val="28"/>
          <w:szCs w:val="28"/>
          <w:bdr w:val="none" w:sz="0" w:space="0" w:color="auto" w:frame="1"/>
        </w:rPr>
        <w:lastRenderedPageBreak/>
        <w:t>Барабанные сушилки</w:t>
      </w:r>
      <w:r w:rsidRPr="001237AC">
        <w:rPr>
          <w:i/>
          <w:iCs/>
          <w:color w:val="000000" w:themeColor="text1"/>
          <w:sz w:val="28"/>
          <w:szCs w:val="28"/>
          <w:bdr w:val="none" w:sz="0" w:space="0" w:color="auto" w:frame="1"/>
        </w:rPr>
        <w:t xml:space="preserve"> </w:t>
      </w:r>
      <w:r w:rsidRPr="001237AC">
        <w:rPr>
          <w:color w:val="000000" w:themeColor="text1"/>
          <w:sz w:val="28"/>
          <w:szCs w:val="28"/>
        </w:rPr>
        <w:t>по типу действия аналогичны шахтным, но менее производительны и имеют более жёсткие режимы сушки. На них не рекомендуется</w:t>
      </w:r>
      <w:r w:rsidR="00943681">
        <w:rPr>
          <w:color w:val="000000" w:themeColor="text1"/>
          <w:sz w:val="28"/>
          <w:szCs w:val="28"/>
        </w:rPr>
        <w:t xml:space="preserve"> </w:t>
      </w:r>
      <w:r w:rsidRPr="001237AC">
        <w:rPr>
          <w:color w:val="000000" w:themeColor="text1"/>
          <w:sz w:val="28"/>
          <w:szCs w:val="28"/>
        </w:rPr>
        <w:t xml:space="preserve">сушить зерно с высокой влажностью, из-за возможности возникновения у него </w:t>
      </w:r>
      <w:proofErr w:type="spellStart"/>
      <w:r w:rsidRPr="001237AC">
        <w:rPr>
          <w:color w:val="000000" w:themeColor="text1"/>
          <w:sz w:val="28"/>
          <w:szCs w:val="28"/>
        </w:rPr>
        <w:t>теплотравм</w:t>
      </w:r>
      <w:proofErr w:type="spellEnd"/>
      <w:r w:rsidRPr="001237AC">
        <w:rPr>
          <w:color w:val="000000" w:themeColor="text1"/>
          <w:sz w:val="28"/>
          <w:szCs w:val="28"/>
        </w:rPr>
        <w:t>, а также семена склонные к растрескиванию (бобовые, рис и т.п.). На барабанных установках за счёт принудительного перемещения зерна внутри сушилки имеется</w:t>
      </w:r>
      <w:r w:rsidR="00943681">
        <w:rPr>
          <w:color w:val="000000" w:themeColor="text1"/>
          <w:sz w:val="28"/>
          <w:szCs w:val="28"/>
        </w:rPr>
        <w:t xml:space="preserve"> </w:t>
      </w:r>
      <w:r w:rsidRPr="001237AC">
        <w:rPr>
          <w:color w:val="000000" w:themeColor="text1"/>
          <w:sz w:val="28"/>
          <w:szCs w:val="28"/>
        </w:rPr>
        <w:t>возможность обрабатывать ворох любой степени засорённости.</w:t>
      </w:r>
    </w:p>
    <w:p w:rsidR="001237AC" w:rsidRPr="001237AC" w:rsidRDefault="001237AC" w:rsidP="001237AC">
      <w:pPr>
        <w:pStyle w:val="a4"/>
        <w:spacing w:before="0" w:beforeAutospacing="0" w:after="0" w:afterAutospacing="0" w:line="360" w:lineRule="auto"/>
        <w:ind w:firstLine="851"/>
        <w:jc w:val="both"/>
        <w:rPr>
          <w:color w:val="000000" w:themeColor="text1"/>
          <w:sz w:val="28"/>
          <w:szCs w:val="28"/>
        </w:rPr>
      </w:pPr>
      <w:r w:rsidRPr="001237AC">
        <w:rPr>
          <w:b/>
          <w:bCs/>
          <w:iCs/>
          <w:color w:val="000000" w:themeColor="text1"/>
          <w:sz w:val="28"/>
          <w:szCs w:val="28"/>
          <w:bdr w:val="none" w:sz="0" w:space="0" w:color="auto" w:frame="1"/>
        </w:rPr>
        <w:t>Активное вентилирование</w:t>
      </w:r>
      <w:r>
        <w:rPr>
          <w:color w:val="000000" w:themeColor="text1"/>
          <w:sz w:val="28"/>
          <w:szCs w:val="28"/>
        </w:rPr>
        <w:t xml:space="preserve">. </w:t>
      </w:r>
      <w:r w:rsidRPr="001237AC">
        <w:rPr>
          <w:color w:val="000000" w:themeColor="text1"/>
          <w:sz w:val="28"/>
          <w:szCs w:val="28"/>
        </w:rPr>
        <w:t xml:space="preserve">Свежеубранный зерновой ворох можно привести в физиологически пассивное, стойкое при хранении состояние не только за счёт уменьшения его влажности, но и посредством снижения температуры. Для этого используют приём активного вентилирования. Под </w:t>
      </w:r>
      <w:r w:rsidRPr="001237AC">
        <w:rPr>
          <w:i/>
          <w:iCs/>
          <w:color w:val="000000" w:themeColor="text1"/>
          <w:sz w:val="28"/>
          <w:szCs w:val="28"/>
          <w:bdr w:val="none" w:sz="0" w:space="0" w:color="auto" w:frame="1"/>
        </w:rPr>
        <w:t>активным вентилированием</w:t>
      </w:r>
      <w:r w:rsidRPr="001237AC">
        <w:rPr>
          <w:color w:val="000000" w:themeColor="text1"/>
          <w:sz w:val="28"/>
          <w:szCs w:val="28"/>
        </w:rPr>
        <w:t xml:space="preserve"> понимают интенсивное продувание атмосферного воздуха через неподвижную массу зерна. Для осуществления приёма используют напольные и трубные установки, бункера и аэрожелоба. Напольные установки могут быть стационарными и переносными, а трубные - в</w:t>
      </w:r>
      <w:r>
        <w:rPr>
          <w:color w:val="000000" w:themeColor="text1"/>
          <w:sz w:val="28"/>
          <w:szCs w:val="28"/>
        </w:rPr>
        <w:t>ертикальными и телескопическими</w:t>
      </w:r>
      <w:r w:rsidRPr="001237AC">
        <w:rPr>
          <w:color w:val="000000" w:themeColor="text1"/>
          <w:sz w:val="28"/>
          <w:szCs w:val="28"/>
        </w:rPr>
        <w:t xml:space="preserve">: </w:t>
      </w:r>
    </w:p>
    <w:p w:rsidR="001237AC" w:rsidRPr="001237AC" w:rsidRDefault="001237AC" w:rsidP="001237AC">
      <w:pPr>
        <w:pStyle w:val="a4"/>
        <w:numPr>
          <w:ilvl w:val="0"/>
          <w:numId w:val="5"/>
        </w:numPr>
        <w:spacing w:before="0" w:beforeAutospacing="0" w:after="0" w:afterAutospacing="0" w:line="360" w:lineRule="auto"/>
        <w:ind w:left="142" w:hanging="142"/>
        <w:jc w:val="both"/>
        <w:rPr>
          <w:color w:val="000000" w:themeColor="text1"/>
          <w:sz w:val="28"/>
          <w:szCs w:val="28"/>
        </w:rPr>
      </w:pPr>
      <w:r w:rsidRPr="001237AC">
        <w:rPr>
          <w:i/>
          <w:iCs/>
          <w:color w:val="000000" w:themeColor="text1"/>
          <w:sz w:val="28"/>
          <w:szCs w:val="28"/>
          <w:bdr w:val="none" w:sz="0" w:space="0" w:color="auto" w:frame="1"/>
        </w:rPr>
        <w:t xml:space="preserve">стационарные напольные установки </w:t>
      </w:r>
      <w:r w:rsidRPr="001237AC">
        <w:rPr>
          <w:color w:val="000000" w:themeColor="text1"/>
          <w:sz w:val="28"/>
          <w:szCs w:val="28"/>
        </w:rPr>
        <w:t>представляют собой склады, в полах которых установлена система воздухоподводящих и</w:t>
      </w:r>
      <w:r>
        <w:rPr>
          <w:color w:val="000000" w:themeColor="text1"/>
          <w:sz w:val="28"/>
          <w:szCs w:val="28"/>
        </w:rPr>
        <w:t xml:space="preserve"> </w:t>
      </w:r>
      <w:r w:rsidRPr="001237AC">
        <w:rPr>
          <w:color w:val="000000" w:themeColor="text1"/>
          <w:sz w:val="28"/>
          <w:szCs w:val="28"/>
        </w:rPr>
        <w:t>воздухораспределительных каналов;</w:t>
      </w:r>
    </w:p>
    <w:p w:rsidR="001237AC" w:rsidRPr="001237AC" w:rsidRDefault="001237AC" w:rsidP="001237AC">
      <w:pPr>
        <w:pStyle w:val="a4"/>
        <w:numPr>
          <w:ilvl w:val="0"/>
          <w:numId w:val="5"/>
        </w:numPr>
        <w:spacing w:before="0" w:beforeAutospacing="0" w:after="0" w:afterAutospacing="0" w:line="360" w:lineRule="auto"/>
        <w:ind w:left="142" w:hanging="142"/>
        <w:jc w:val="both"/>
        <w:rPr>
          <w:color w:val="000000" w:themeColor="text1"/>
          <w:sz w:val="28"/>
          <w:szCs w:val="28"/>
        </w:rPr>
      </w:pPr>
      <w:r w:rsidRPr="001237AC">
        <w:rPr>
          <w:i/>
          <w:iCs/>
          <w:color w:val="000000" w:themeColor="text1"/>
          <w:sz w:val="28"/>
          <w:szCs w:val="28"/>
          <w:bdr w:val="none" w:sz="0" w:space="0" w:color="auto" w:frame="1"/>
        </w:rPr>
        <w:t xml:space="preserve">переносные напольные установки </w:t>
      </w:r>
      <w:r w:rsidRPr="001237AC">
        <w:rPr>
          <w:color w:val="000000" w:themeColor="text1"/>
          <w:sz w:val="28"/>
          <w:szCs w:val="28"/>
        </w:rPr>
        <w:t>состоят из двойных деревянных щитов, которые можно раскладывать как на открытом пространстве</w:t>
      </w:r>
      <w:r>
        <w:rPr>
          <w:color w:val="000000" w:themeColor="text1"/>
          <w:sz w:val="28"/>
          <w:szCs w:val="28"/>
        </w:rPr>
        <w:t xml:space="preserve"> </w:t>
      </w:r>
      <w:r w:rsidRPr="001237AC">
        <w:rPr>
          <w:color w:val="000000" w:themeColor="text1"/>
          <w:sz w:val="28"/>
          <w:szCs w:val="28"/>
        </w:rPr>
        <w:t>тока, так и в складах;</w:t>
      </w:r>
    </w:p>
    <w:p w:rsidR="001237AC" w:rsidRPr="001237AC" w:rsidRDefault="001237AC" w:rsidP="001237AC">
      <w:pPr>
        <w:pStyle w:val="a4"/>
        <w:numPr>
          <w:ilvl w:val="0"/>
          <w:numId w:val="5"/>
        </w:numPr>
        <w:spacing w:before="0" w:beforeAutospacing="0" w:after="0" w:afterAutospacing="0" w:line="360" w:lineRule="auto"/>
        <w:ind w:left="142" w:hanging="142"/>
        <w:jc w:val="both"/>
        <w:rPr>
          <w:color w:val="000000" w:themeColor="text1"/>
          <w:sz w:val="28"/>
          <w:szCs w:val="28"/>
        </w:rPr>
      </w:pPr>
      <w:r w:rsidRPr="001237AC">
        <w:rPr>
          <w:i/>
          <w:iCs/>
          <w:color w:val="000000" w:themeColor="text1"/>
          <w:sz w:val="28"/>
          <w:szCs w:val="28"/>
          <w:bdr w:val="none" w:sz="0" w:space="0" w:color="auto" w:frame="1"/>
        </w:rPr>
        <w:t xml:space="preserve">вертикальные трубные установки </w:t>
      </w:r>
      <w:r w:rsidRPr="001237AC">
        <w:rPr>
          <w:color w:val="000000" w:themeColor="text1"/>
          <w:sz w:val="28"/>
          <w:szCs w:val="28"/>
        </w:rPr>
        <w:t>применяются в основном в складских помещениях;</w:t>
      </w:r>
    </w:p>
    <w:p w:rsidR="001237AC" w:rsidRPr="001237AC" w:rsidRDefault="001237AC" w:rsidP="001237AC">
      <w:pPr>
        <w:pStyle w:val="a4"/>
        <w:numPr>
          <w:ilvl w:val="0"/>
          <w:numId w:val="5"/>
        </w:numPr>
        <w:spacing w:before="0" w:beforeAutospacing="0" w:after="0" w:afterAutospacing="0" w:line="360" w:lineRule="auto"/>
        <w:ind w:left="142" w:hanging="142"/>
        <w:jc w:val="both"/>
        <w:rPr>
          <w:color w:val="000000" w:themeColor="text1"/>
          <w:sz w:val="28"/>
          <w:szCs w:val="28"/>
        </w:rPr>
      </w:pPr>
      <w:r w:rsidRPr="001237AC">
        <w:rPr>
          <w:i/>
          <w:iCs/>
          <w:color w:val="000000" w:themeColor="text1"/>
          <w:sz w:val="28"/>
          <w:szCs w:val="28"/>
          <w:bdr w:val="none" w:sz="0" w:space="0" w:color="auto" w:frame="1"/>
        </w:rPr>
        <w:t xml:space="preserve">телескопические </w:t>
      </w:r>
      <w:r w:rsidRPr="001237AC">
        <w:rPr>
          <w:color w:val="000000" w:themeColor="text1"/>
          <w:sz w:val="28"/>
          <w:szCs w:val="28"/>
        </w:rPr>
        <w:t>могут быть</w:t>
      </w:r>
      <w:r w:rsidR="00943681">
        <w:rPr>
          <w:color w:val="000000" w:themeColor="text1"/>
          <w:sz w:val="28"/>
          <w:szCs w:val="28"/>
        </w:rPr>
        <w:t xml:space="preserve"> разложены как в хранилище, так</w:t>
      </w:r>
      <w:r w:rsidRPr="001237AC">
        <w:rPr>
          <w:color w:val="000000" w:themeColor="text1"/>
          <w:sz w:val="28"/>
          <w:szCs w:val="28"/>
        </w:rPr>
        <w:t>и</w:t>
      </w:r>
      <w:r w:rsidR="00943681">
        <w:rPr>
          <w:color w:val="000000" w:themeColor="text1"/>
          <w:sz w:val="28"/>
          <w:szCs w:val="28"/>
        </w:rPr>
        <w:t xml:space="preserve"> </w:t>
      </w:r>
      <w:proofErr w:type="gramStart"/>
      <w:r w:rsidRPr="001237AC">
        <w:rPr>
          <w:color w:val="000000" w:themeColor="text1"/>
          <w:sz w:val="28"/>
          <w:szCs w:val="28"/>
        </w:rPr>
        <w:t>на току</w:t>
      </w:r>
      <w:proofErr w:type="gramEnd"/>
      <w:r w:rsidRPr="001237AC">
        <w:rPr>
          <w:color w:val="000000" w:themeColor="text1"/>
          <w:sz w:val="28"/>
          <w:szCs w:val="28"/>
        </w:rPr>
        <w:t xml:space="preserve">. </w:t>
      </w:r>
    </w:p>
    <w:p w:rsidR="001237AC" w:rsidRPr="001237AC" w:rsidRDefault="001237AC" w:rsidP="001237AC">
      <w:pPr>
        <w:pStyle w:val="a4"/>
        <w:spacing w:before="0" w:beforeAutospacing="0" w:after="0" w:afterAutospacing="0" w:line="360" w:lineRule="auto"/>
        <w:ind w:firstLine="851"/>
        <w:jc w:val="both"/>
        <w:rPr>
          <w:color w:val="000000" w:themeColor="text1"/>
          <w:sz w:val="28"/>
          <w:szCs w:val="28"/>
        </w:rPr>
      </w:pPr>
      <w:r w:rsidRPr="001237AC">
        <w:rPr>
          <w:i/>
          <w:iCs/>
          <w:color w:val="000000" w:themeColor="text1"/>
          <w:sz w:val="28"/>
          <w:szCs w:val="28"/>
          <w:bdr w:val="none" w:sz="0" w:space="0" w:color="auto" w:frame="1"/>
        </w:rPr>
        <w:t xml:space="preserve">Аэрожелобами </w:t>
      </w:r>
      <w:r w:rsidRPr="001237AC">
        <w:rPr>
          <w:color w:val="000000" w:themeColor="text1"/>
          <w:sz w:val="28"/>
          <w:szCs w:val="28"/>
        </w:rPr>
        <w:t>оборудуются зерносклады и завальные ямы поточных линий. Они, как правило, применяются там, где необходимо не только обрабатывать зерновую массу</w:t>
      </w:r>
      <w:r>
        <w:rPr>
          <w:color w:val="000000" w:themeColor="text1"/>
          <w:sz w:val="28"/>
          <w:szCs w:val="28"/>
        </w:rPr>
        <w:t xml:space="preserve"> </w:t>
      </w:r>
      <w:r w:rsidRPr="001237AC">
        <w:rPr>
          <w:color w:val="000000" w:themeColor="text1"/>
          <w:sz w:val="28"/>
          <w:szCs w:val="28"/>
        </w:rPr>
        <w:t>потоком воздуха, но и осуществлять её перемещение из одной ёмкости в другую или подавать с места временного хранения на переработку.</w:t>
      </w:r>
    </w:p>
    <w:p w:rsidR="001237AC" w:rsidRPr="001237AC" w:rsidRDefault="001237AC" w:rsidP="001237AC">
      <w:pPr>
        <w:pStyle w:val="a4"/>
        <w:spacing w:before="0" w:beforeAutospacing="0" w:after="0" w:afterAutospacing="0" w:line="360" w:lineRule="auto"/>
        <w:ind w:firstLine="851"/>
        <w:jc w:val="both"/>
        <w:rPr>
          <w:color w:val="000000" w:themeColor="text1"/>
          <w:sz w:val="28"/>
          <w:szCs w:val="28"/>
        </w:rPr>
      </w:pPr>
      <w:r w:rsidRPr="001237AC">
        <w:rPr>
          <w:i/>
          <w:iCs/>
          <w:color w:val="000000" w:themeColor="text1"/>
          <w:sz w:val="28"/>
          <w:szCs w:val="28"/>
          <w:bdr w:val="none" w:sz="0" w:space="0" w:color="auto" w:frame="1"/>
        </w:rPr>
        <w:lastRenderedPageBreak/>
        <w:t xml:space="preserve">Бункера активного вентилирования </w:t>
      </w:r>
      <w:r w:rsidRPr="001237AC">
        <w:rPr>
          <w:color w:val="000000" w:themeColor="text1"/>
          <w:sz w:val="28"/>
          <w:szCs w:val="28"/>
        </w:rPr>
        <w:t>представляют собой зернохранилища вертикального типа. Обычно они</w:t>
      </w:r>
      <w:r>
        <w:rPr>
          <w:color w:val="000000" w:themeColor="text1"/>
          <w:sz w:val="28"/>
          <w:szCs w:val="28"/>
        </w:rPr>
        <w:t xml:space="preserve"> </w:t>
      </w:r>
      <w:r w:rsidRPr="001237AC">
        <w:rPr>
          <w:color w:val="000000" w:themeColor="text1"/>
          <w:sz w:val="28"/>
          <w:szCs w:val="28"/>
        </w:rPr>
        <w:t>располагаются группами (блоками), объединёнными общей системой загрузки и выгрузки зерна и ограждающих конструкций.</w:t>
      </w:r>
    </w:p>
    <w:p w:rsidR="001237AC" w:rsidRPr="001237AC" w:rsidRDefault="001237AC" w:rsidP="001237AC">
      <w:pPr>
        <w:pStyle w:val="a4"/>
        <w:spacing w:before="0" w:beforeAutospacing="0" w:after="0" w:afterAutospacing="0" w:line="360" w:lineRule="auto"/>
        <w:ind w:firstLine="851"/>
        <w:jc w:val="both"/>
        <w:rPr>
          <w:color w:val="000000" w:themeColor="text1"/>
          <w:sz w:val="28"/>
          <w:szCs w:val="28"/>
        </w:rPr>
      </w:pPr>
      <w:r w:rsidRPr="001237AC">
        <w:rPr>
          <w:color w:val="000000" w:themeColor="text1"/>
          <w:sz w:val="28"/>
          <w:szCs w:val="28"/>
        </w:rPr>
        <w:t>Для успешного проведения приёма активного вентилирования необходимо устанавливать оптимальные режимы обработки и соблюдать определённые правила. Основным параметром режима активного вентилирования является удельная подача</w:t>
      </w:r>
      <w:r>
        <w:rPr>
          <w:color w:val="000000" w:themeColor="text1"/>
          <w:sz w:val="28"/>
          <w:szCs w:val="28"/>
        </w:rPr>
        <w:t xml:space="preserve"> </w:t>
      </w:r>
      <w:r w:rsidRPr="001237AC">
        <w:rPr>
          <w:color w:val="000000" w:themeColor="text1"/>
          <w:sz w:val="28"/>
          <w:szCs w:val="28"/>
        </w:rPr>
        <w:t>воздуха в зерновую массу. Она устанавливается исходя из влажности зерна, зависит от производительности вентилятора, обслуживающего установку, и массы зерна</w:t>
      </w:r>
      <w:r>
        <w:rPr>
          <w:color w:val="000000" w:themeColor="text1"/>
          <w:sz w:val="28"/>
          <w:szCs w:val="28"/>
        </w:rPr>
        <w:t>,</w:t>
      </w:r>
      <w:r w:rsidRPr="001237AC">
        <w:rPr>
          <w:color w:val="000000" w:themeColor="text1"/>
          <w:sz w:val="28"/>
          <w:szCs w:val="28"/>
        </w:rPr>
        <w:t xml:space="preserve"> размещённого на ней. Производительность вентилятора для конкретной установки является величиной постоянной, поэтому в производственных условиях создание</w:t>
      </w:r>
      <w:r>
        <w:rPr>
          <w:color w:val="000000" w:themeColor="text1"/>
          <w:sz w:val="28"/>
          <w:szCs w:val="28"/>
        </w:rPr>
        <w:t xml:space="preserve"> </w:t>
      </w:r>
      <w:r w:rsidRPr="001237AC">
        <w:rPr>
          <w:color w:val="000000" w:themeColor="text1"/>
          <w:sz w:val="28"/>
          <w:szCs w:val="28"/>
        </w:rPr>
        <w:t xml:space="preserve">необходимой удельной подачи воздуха добиваются изменением массы зерна размещённой на установке. Для установок, имеющих фиксированную площадь или объём (стационарные напольные, бункера, закрома и завальные ямы, оборудованные аэрожелобами), выход на режим обеспечивается изменением высоты насыпи. </w:t>
      </w:r>
    </w:p>
    <w:p w:rsidR="001237AC" w:rsidRDefault="001237AC" w:rsidP="003403AE">
      <w:pPr>
        <w:spacing w:after="0" w:line="360" w:lineRule="auto"/>
        <w:ind w:firstLine="851"/>
        <w:jc w:val="both"/>
        <w:rPr>
          <w:rFonts w:ascii="Times New Roman" w:eastAsia="Times New Roman" w:hAnsi="Times New Roman" w:cs="Times New Roman"/>
          <w:b/>
          <w:color w:val="000000"/>
          <w:sz w:val="28"/>
          <w:szCs w:val="28"/>
          <w:lang w:eastAsia="ru-RU"/>
        </w:rPr>
      </w:pPr>
    </w:p>
    <w:p w:rsidR="00943681" w:rsidRDefault="00943681" w:rsidP="003403AE">
      <w:pPr>
        <w:pStyle w:val="1"/>
        <w:spacing w:before="0" w:line="360" w:lineRule="auto"/>
        <w:jc w:val="center"/>
        <w:rPr>
          <w:rFonts w:eastAsia="Times New Roman"/>
          <w:lang w:eastAsia="ru-RU"/>
        </w:rPr>
      </w:pPr>
      <w:bookmarkStart w:id="11" w:name="_Toc536868816"/>
      <w:r>
        <w:rPr>
          <w:rFonts w:eastAsia="Times New Roman"/>
          <w:lang w:eastAsia="ru-RU"/>
        </w:rPr>
        <w:t>Тема: Хранение семян</w:t>
      </w:r>
      <w:bookmarkEnd w:id="11"/>
    </w:p>
    <w:p w:rsidR="00226C05" w:rsidRPr="000407AA" w:rsidRDefault="00226C05" w:rsidP="003403AE">
      <w:pPr>
        <w:pStyle w:val="a4"/>
        <w:spacing w:before="0" w:beforeAutospacing="0" w:after="0" w:afterAutospacing="0" w:line="360" w:lineRule="auto"/>
        <w:ind w:firstLine="851"/>
        <w:jc w:val="both"/>
        <w:rPr>
          <w:color w:val="000000" w:themeColor="text1"/>
          <w:sz w:val="28"/>
          <w:szCs w:val="28"/>
        </w:rPr>
      </w:pPr>
      <w:r w:rsidRPr="000407AA">
        <w:rPr>
          <w:color w:val="000000" w:themeColor="text1"/>
          <w:sz w:val="28"/>
          <w:szCs w:val="28"/>
        </w:rPr>
        <w:t>Очищенный и просушенный семенной материал направляется на хранение. При хранении должны быть созданы условия для прохождения послеуборочного до</w:t>
      </w:r>
      <w:r w:rsidRPr="000407AA">
        <w:rPr>
          <w:color w:val="000000" w:themeColor="text1"/>
          <w:sz w:val="28"/>
          <w:szCs w:val="28"/>
        </w:rPr>
        <w:softHyphen/>
        <w:t>зревания семян и сохранения у них всех качеств, сформированных в процессе выращивания. На хранение должно поступать семенное зерно, имеющее низкую физиологическую активность, т. е. доведенное до сухого состояния. В сухих семенах до минимума доведены дыхательные и биохимические процессы, что благоприятствует хранению. Поэтому, несмотря на допустимость по ГОСТу хранить семена с влажностью до 17 %, желательно сушить семена до 14 % (табл.).</w:t>
      </w:r>
    </w:p>
    <w:p w:rsidR="00226C05" w:rsidRPr="000407AA" w:rsidRDefault="00226C05" w:rsidP="00226C05">
      <w:pPr>
        <w:pStyle w:val="a4"/>
        <w:spacing w:before="0" w:beforeAutospacing="0" w:after="0" w:afterAutospacing="0" w:line="360" w:lineRule="auto"/>
        <w:ind w:firstLine="851"/>
        <w:jc w:val="both"/>
        <w:rPr>
          <w:color w:val="000000" w:themeColor="text1"/>
          <w:sz w:val="28"/>
          <w:szCs w:val="28"/>
        </w:rPr>
      </w:pPr>
      <w:r w:rsidRPr="000407AA">
        <w:rPr>
          <w:color w:val="000000" w:themeColor="text1"/>
          <w:sz w:val="28"/>
          <w:szCs w:val="28"/>
        </w:rPr>
        <w:t xml:space="preserve">Семенное зерно нужно хранить отдельно от фуражного. Хранилища должны быть прочными, удобными для перемещения семян, в них должна </w:t>
      </w:r>
      <w:r w:rsidRPr="000407AA">
        <w:rPr>
          <w:color w:val="000000" w:themeColor="text1"/>
          <w:sz w:val="28"/>
          <w:szCs w:val="28"/>
        </w:rPr>
        <w:lastRenderedPageBreak/>
        <w:t>быть обеспечена защита семян от порчи, просыпания, грунтовых вод и атмосферных осадков, от вредных насекомых, от птиц и грызунов.</w:t>
      </w:r>
    </w:p>
    <w:p w:rsidR="00226C05" w:rsidRPr="000407AA" w:rsidRDefault="00226C05" w:rsidP="00226C05">
      <w:pPr>
        <w:pStyle w:val="a4"/>
        <w:spacing w:before="0" w:beforeAutospacing="0" w:after="0" w:afterAutospacing="0" w:line="360" w:lineRule="auto"/>
        <w:ind w:firstLine="851"/>
        <w:jc w:val="both"/>
        <w:rPr>
          <w:color w:val="000000" w:themeColor="text1"/>
          <w:sz w:val="28"/>
          <w:szCs w:val="28"/>
        </w:rPr>
      </w:pPr>
      <w:r w:rsidRPr="000407AA">
        <w:rPr>
          <w:color w:val="000000" w:themeColor="text1"/>
          <w:sz w:val="28"/>
          <w:szCs w:val="28"/>
        </w:rPr>
        <w:t>Семенохранилища должны быть огнестойкими, сохранять постоянную температуру, стены должны быть достаточно гигроскопичны, чтобы в результате конденсации на семенах не оседала влага. В хранилище не должно быть мест, где бы накапливались остатки зерна и мусора, служащих рассадником болезней и вредителей. Бетонные и цементные полы не пригодны для семенохранилищ, так как проводят грунтовую и атмосферную влагу, сильно отпотевают, в них резко изменяется температура, что приводит к перераспределению воды в семенах. Желательно устраивать деревянные и асфальтовые полы.</w:t>
      </w:r>
    </w:p>
    <w:p w:rsidR="00226C05" w:rsidRDefault="00226C05" w:rsidP="00226C0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407AA">
        <w:rPr>
          <w:rFonts w:ascii="Times New Roman" w:eastAsia="Times New Roman" w:hAnsi="Times New Roman" w:cs="Times New Roman"/>
          <w:color w:val="000000" w:themeColor="text1"/>
          <w:sz w:val="28"/>
          <w:szCs w:val="28"/>
          <w:lang w:eastAsia="ru-RU"/>
        </w:rPr>
        <w:t>Зерновые и зернобобовые культуры хранят насыпью в закромах, на полу, в бункерах, а наиболее ценные партии (суперэлита, элита, I репродукция, дефицитные и перспективные сорта любых репродукций) — в мешках. Семена следует хранить отдельно по сортам, репродукциям, категориям сортовой чистоты, классам. Поэтому в хранилище желательно иметь меньшее число партий. Нельзя объединять в одну партию семена, различающиеся хотя бы по одному показателю.</w:t>
      </w:r>
    </w:p>
    <w:p w:rsidR="00226C05" w:rsidRPr="000407AA" w:rsidRDefault="00226C05" w:rsidP="00226C0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407AA">
        <w:rPr>
          <w:rFonts w:ascii="Times New Roman" w:eastAsia="Times New Roman" w:hAnsi="Times New Roman" w:cs="Times New Roman"/>
          <w:b/>
          <w:bCs/>
          <w:color w:val="000000" w:themeColor="text1"/>
          <w:sz w:val="28"/>
          <w:szCs w:val="28"/>
          <w:lang w:eastAsia="ru-RU"/>
        </w:rPr>
        <w:t>Пределы влажности различных групп семян (зерна),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1271"/>
        <w:gridCol w:w="2693"/>
        <w:gridCol w:w="1418"/>
        <w:gridCol w:w="1998"/>
      </w:tblGrid>
      <w:tr w:rsidR="00226C05" w:rsidRPr="000407AA" w:rsidTr="00392F88">
        <w:tc>
          <w:tcPr>
            <w:tcW w:w="1845" w:type="dxa"/>
            <w:tcBorders>
              <w:top w:val="single" w:sz="2" w:space="0" w:color="BBBBBB"/>
              <w:left w:val="single" w:sz="2" w:space="0" w:color="BBBBBB"/>
              <w:bottom w:val="single" w:sz="2" w:space="0" w:color="BBBBBB"/>
              <w:right w:val="single" w:sz="2" w:space="0" w:color="BBBBBB"/>
            </w:tcBorders>
            <w:shd w:val="clear" w:color="auto" w:fill="auto"/>
            <w:tcMar>
              <w:top w:w="105" w:type="dxa"/>
              <w:left w:w="105" w:type="dxa"/>
              <w:bottom w:w="105" w:type="dxa"/>
              <w:right w:w="105" w:type="dxa"/>
            </w:tcMar>
            <w:hideMark/>
          </w:tcPr>
          <w:p w:rsidR="00226C05" w:rsidRPr="000407AA" w:rsidRDefault="00226C05" w:rsidP="00392F88">
            <w:pPr>
              <w:spacing w:after="0" w:line="240" w:lineRule="auto"/>
              <w:jc w:val="both"/>
              <w:rPr>
                <w:rFonts w:ascii="Times New Roman" w:eastAsia="Times New Roman" w:hAnsi="Times New Roman" w:cs="Times New Roman"/>
                <w:color w:val="000000" w:themeColor="text1"/>
                <w:sz w:val="28"/>
                <w:szCs w:val="28"/>
                <w:lang w:eastAsia="ru-RU"/>
              </w:rPr>
            </w:pPr>
            <w:r w:rsidRPr="000407AA">
              <w:rPr>
                <w:rFonts w:ascii="Times New Roman" w:eastAsia="Times New Roman" w:hAnsi="Times New Roman" w:cs="Times New Roman"/>
                <w:bCs/>
                <w:color w:val="000000" w:themeColor="text1"/>
                <w:sz w:val="28"/>
                <w:szCs w:val="28"/>
                <w:lang w:eastAsia="ru-RU"/>
              </w:rPr>
              <w:t>Культура</w:t>
            </w:r>
          </w:p>
        </w:tc>
        <w:tc>
          <w:tcPr>
            <w:tcW w:w="1271" w:type="dxa"/>
            <w:tcBorders>
              <w:top w:val="single" w:sz="2" w:space="0" w:color="BBBBBB"/>
              <w:left w:val="single" w:sz="2" w:space="0" w:color="BBBBBB"/>
              <w:bottom w:val="single" w:sz="2" w:space="0" w:color="BBBBBB"/>
              <w:right w:val="single" w:sz="2" w:space="0" w:color="BBBBBB"/>
            </w:tcBorders>
            <w:shd w:val="clear" w:color="auto" w:fill="auto"/>
            <w:tcMar>
              <w:top w:w="105" w:type="dxa"/>
              <w:left w:w="105" w:type="dxa"/>
              <w:bottom w:w="105" w:type="dxa"/>
              <w:right w:w="105" w:type="dxa"/>
            </w:tcMar>
            <w:hideMark/>
          </w:tcPr>
          <w:p w:rsidR="00226C05" w:rsidRPr="000407AA" w:rsidRDefault="00226C05" w:rsidP="00392F88">
            <w:pPr>
              <w:spacing w:after="0" w:line="240" w:lineRule="auto"/>
              <w:jc w:val="both"/>
              <w:rPr>
                <w:rFonts w:ascii="Times New Roman" w:eastAsia="Times New Roman" w:hAnsi="Times New Roman" w:cs="Times New Roman"/>
                <w:color w:val="000000" w:themeColor="text1"/>
                <w:sz w:val="28"/>
                <w:szCs w:val="28"/>
                <w:lang w:eastAsia="ru-RU"/>
              </w:rPr>
            </w:pPr>
            <w:r w:rsidRPr="000407AA">
              <w:rPr>
                <w:rFonts w:ascii="Times New Roman" w:eastAsia="Times New Roman" w:hAnsi="Times New Roman" w:cs="Times New Roman"/>
                <w:bCs/>
                <w:color w:val="000000" w:themeColor="text1"/>
                <w:sz w:val="28"/>
                <w:szCs w:val="28"/>
                <w:lang w:eastAsia="ru-RU"/>
              </w:rPr>
              <w:t>Сухие</w:t>
            </w:r>
          </w:p>
        </w:tc>
        <w:tc>
          <w:tcPr>
            <w:tcW w:w="2693" w:type="dxa"/>
            <w:tcBorders>
              <w:top w:val="single" w:sz="2" w:space="0" w:color="BBBBBB"/>
              <w:left w:val="single" w:sz="2" w:space="0" w:color="BBBBBB"/>
              <w:bottom w:val="single" w:sz="2" w:space="0" w:color="BBBBBB"/>
              <w:right w:val="single" w:sz="2" w:space="0" w:color="BBBBBB"/>
            </w:tcBorders>
            <w:shd w:val="clear" w:color="auto" w:fill="auto"/>
            <w:tcMar>
              <w:top w:w="105" w:type="dxa"/>
              <w:left w:w="105" w:type="dxa"/>
              <w:bottom w:w="105" w:type="dxa"/>
              <w:right w:w="105" w:type="dxa"/>
            </w:tcMar>
            <w:hideMark/>
          </w:tcPr>
          <w:p w:rsidR="00226C05" w:rsidRPr="000407AA" w:rsidRDefault="00226C05" w:rsidP="00392F88">
            <w:pPr>
              <w:spacing w:after="0" w:line="240" w:lineRule="auto"/>
              <w:jc w:val="both"/>
              <w:rPr>
                <w:rFonts w:ascii="Times New Roman" w:eastAsia="Times New Roman" w:hAnsi="Times New Roman" w:cs="Times New Roman"/>
                <w:color w:val="000000" w:themeColor="text1"/>
                <w:sz w:val="28"/>
                <w:szCs w:val="28"/>
                <w:lang w:eastAsia="ru-RU"/>
              </w:rPr>
            </w:pPr>
            <w:r w:rsidRPr="000407AA">
              <w:rPr>
                <w:rFonts w:ascii="Times New Roman" w:eastAsia="Times New Roman" w:hAnsi="Times New Roman" w:cs="Times New Roman"/>
                <w:bCs/>
                <w:color w:val="000000" w:themeColor="text1"/>
                <w:sz w:val="28"/>
                <w:szCs w:val="28"/>
                <w:lang w:eastAsia="ru-RU"/>
              </w:rPr>
              <w:t>Средней влажности</w:t>
            </w:r>
          </w:p>
        </w:tc>
        <w:tc>
          <w:tcPr>
            <w:tcW w:w="1418" w:type="dxa"/>
            <w:tcBorders>
              <w:top w:val="single" w:sz="2" w:space="0" w:color="BBBBBB"/>
              <w:left w:val="single" w:sz="2" w:space="0" w:color="BBBBBB"/>
              <w:bottom w:val="single" w:sz="2" w:space="0" w:color="BBBBBB"/>
              <w:right w:val="single" w:sz="2" w:space="0" w:color="BBBBBB"/>
            </w:tcBorders>
            <w:shd w:val="clear" w:color="auto" w:fill="auto"/>
            <w:tcMar>
              <w:top w:w="105" w:type="dxa"/>
              <w:left w:w="105" w:type="dxa"/>
              <w:bottom w:w="105" w:type="dxa"/>
              <w:right w:w="105" w:type="dxa"/>
            </w:tcMar>
            <w:hideMark/>
          </w:tcPr>
          <w:p w:rsidR="00226C05" w:rsidRPr="000407AA" w:rsidRDefault="00226C05" w:rsidP="00392F88">
            <w:pPr>
              <w:spacing w:after="0" w:line="240" w:lineRule="auto"/>
              <w:jc w:val="both"/>
              <w:rPr>
                <w:rFonts w:ascii="Times New Roman" w:eastAsia="Times New Roman" w:hAnsi="Times New Roman" w:cs="Times New Roman"/>
                <w:color w:val="000000" w:themeColor="text1"/>
                <w:sz w:val="28"/>
                <w:szCs w:val="28"/>
                <w:lang w:eastAsia="ru-RU"/>
              </w:rPr>
            </w:pPr>
            <w:r w:rsidRPr="000407AA">
              <w:rPr>
                <w:rFonts w:ascii="Times New Roman" w:eastAsia="Times New Roman" w:hAnsi="Times New Roman" w:cs="Times New Roman"/>
                <w:bCs/>
                <w:color w:val="000000" w:themeColor="text1"/>
                <w:sz w:val="28"/>
                <w:szCs w:val="28"/>
                <w:lang w:eastAsia="ru-RU"/>
              </w:rPr>
              <w:t>Влажные</w:t>
            </w:r>
          </w:p>
        </w:tc>
        <w:tc>
          <w:tcPr>
            <w:tcW w:w="1998" w:type="dxa"/>
            <w:tcBorders>
              <w:top w:val="single" w:sz="2" w:space="0" w:color="BBBBBB"/>
              <w:left w:val="single" w:sz="2" w:space="0" w:color="BBBBBB"/>
              <w:bottom w:val="single" w:sz="2" w:space="0" w:color="BBBBBB"/>
              <w:right w:val="single" w:sz="2" w:space="0" w:color="BBBBBB"/>
            </w:tcBorders>
            <w:shd w:val="clear" w:color="auto" w:fill="auto"/>
            <w:tcMar>
              <w:top w:w="105" w:type="dxa"/>
              <w:left w:w="105" w:type="dxa"/>
              <w:bottom w:w="105" w:type="dxa"/>
              <w:right w:w="105" w:type="dxa"/>
            </w:tcMar>
            <w:hideMark/>
          </w:tcPr>
          <w:p w:rsidR="00226C05" w:rsidRPr="000407AA" w:rsidRDefault="00226C05" w:rsidP="00392F88">
            <w:pPr>
              <w:spacing w:after="0" w:line="240" w:lineRule="auto"/>
              <w:jc w:val="both"/>
              <w:rPr>
                <w:rFonts w:ascii="Times New Roman" w:eastAsia="Times New Roman" w:hAnsi="Times New Roman" w:cs="Times New Roman"/>
                <w:color w:val="000000" w:themeColor="text1"/>
                <w:sz w:val="28"/>
                <w:szCs w:val="28"/>
                <w:lang w:eastAsia="ru-RU"/>
              </w:rPr>
            </w:pPr>
            <w:r w:rsidRPr="000407AA">
              <w:rPr>
                <w:rFonts w:ascii="Times New Roman" w:eastAsia="Times New Roman" w:hAnsi="Times New Roman" w:cs="Times New Roman"/>
                <w:bCs/>
                <w:color w:val="000000" w:themeColor="text1"/>
                <w:sz w:val="28"/>
                <w:szCs w:val="28"/>
                <w:lang w:eastAsia="ru-RU"/>
              </w:rPr>
              <w:t>Сырые</w:t>
            </w:r>
          </w:p>
        </w:tc>
      </w:tr>
      <w:tr w:rsidR="00226C05" w:rsidRPr="000407AA" w:rsidTr="00392F88">
        <w:tc>
          <w:tcPr>
            <w:tcW w:w="1845" w:type="dxa"/>
            <w:tcBorders>
              <w:top w:val="single" w:sz="2" w:space="0" w:color="BBBBBB"/>
              <w:left w:val="single" w:sz="2" w:space="0" w:color="BBBBBB"/>
              <w:bottom w:val="single" w:sz="2" w:space="0" w:color="BBBBBB"/>
              <w:right w:val="single" w:sz="2" w:space="0" w:color="BBBBBB"/>
            </w:tcBorders>
            <w:shd w:val="clear" w:color="auto" w:fill="auto"/>
            <w:tcMar>
              <w:top w:w="105" w:type="dxa"/>
              <w:left w:w="105" w:type="dxa"/>
              <w:bottom w:w="105" w:type="dxa"/>
              <w:right w:w="105" w:type="dxa"/>
            </w:tcMar>
            <w:hideMark/>
          </w:tcPr>
          <w:p w:rsidR="00226C05" w:rsidRPr="000407AA" w:rsidRDefault="00226C05" w:rsidP="00392F88">
            <w:pPr>
              <w:spacing w:after="0" w:line="240" w:lineRule="auto"/>
              <w:jc w:val="both"/>
              <w:rPr>
                <w:rFonts w:ascii="Times New Roman" w:eastAsia="Times New Roman" w:hAnsi="Times New Roman" w:cs="Times New Roman"/>
                <w:color w:val="000000" w:themeColor="text1"/>
                <w:sz w:val="28"/>
                <w:szCs w:val="28"/>
                <w:lang w:eastAsia="ru-RU"/>
              </w:rPr>
            </w:pPr>
            <w:r w:rsidRPr="000407AA">
              <w:rPr>
                <w:rFonts w:ascii="Times New Roman" w:eastAsia="Times New Roman" w:hAnsi="Times New Roman" w:cs="Times New Roman"/>
                <w:color w:val="000000" w:themeColor="text1"/>
                <w:sz w:val="28"/>
                <w:szCs w:val="28"/>
                <w:lang w:eastAsia="ru-RU"/>
              </w:rPr>
              <w:t>Пшеница, рожь, ячмень</w:t>
            </w:r>
          </w:p>
        </w:tc>
        <w:tc>
          <w:tcPr>
            <w:tcW w:w="1271" w:type="dxa"/>
            <w:tcBorders>
              <w:top w:val="single" w:sz="2" w:space="0" w:color="BBBBBB"/>
              <w:left w:val="single" w:sz="2" w:space="0" w:color="BBBBBB"/>
              <w:bottom w:val="single" w:sz="2" w:space="0" w:color="BBBBBB"/>
              <w:right w:val="single" w:sz="2" w:space="0" w:color="BBBBBB"/>
            </w:tcBorders>
            <w:shd w:val="clear" w:color="auto" w:fill="auto"/>
            <w:tcMar>
              <w:top w:w="105" w:type="dxa"/>
              <w:left w:w="105" w:type="dxa"/>
              <w:bottom w:w="105" w:type="dxa"/>
              <w:right w:w="105" w:type="dxa"/>
            </w:tcMar>
            <w:hideMark/>
          </w:tcPr>
          <w:p w:rsidR="00226C05" w:rsidRPr="000407AA" w:rsidRDefault="00226C05" w:rsidP="00392F88">
            <w:pPr>
              <w:spacing w:after="0" w:line="240" w:lineRule="auto"/>
              <w:jc w:val="both"/>
              <w:rPr>
                <w:rFonts w:ascii="Times New Roman" w:eastAsia="Times New Roman" w:hAnsi="Times New Roman" w:cs="Times New Roman"/>
                <w:color w:val="000000" w:themeColor="text1"/>
                <w:sz w:val="28"/>
                <w:szCs w:val="28"/>
                <w:lang w:eastAsia="ru-RU"/>
              </w:rPr>
            </w:pPr>
            <w:r w:rsidRPr="000407AA">
              <w:rPr>
                <w:rFonts w:ascii="Times New Roman" w:eastAsia="Times New Roman" w:hAnsi="Times New Roman" w:cs="Times New Roman"/>
                <w:color w:val="000000" w:themeColor="text1"/>
                <w:sz w:val="28"/>
                <w:szCs w:val="28"/>
                <w:lang w:eastAsia="ru-RU"/>
              </w:rPr>
              <w:t>До 14,0</w:t>
            </w:r>
          </w:p>
        </w:tc>
        <w:tc>
          <w:tcPr>
            <w:tcW w:w="2693" w:type="dxa"/>
            <w:tcBorders>
              <w:top w:val="single" w:sz="2" w:space="0" w:color="BBBBBB"/>
              <w:left w:val="single" w:sz="2" w:space="0" w:color="BBBBBB"/>
              <w:bottom w:val="single" w:sz="2" w:space="0" w:color="BBBBBB"/>
              <w:right w:val="single" w:sz="2" w:space="0" w:color="BBBBBB"/>
            </w:tcBorders>
            <w:shd w:val="clear" w:color="auto" w:fill="auto"/>
            <w:tcMar>
              <w:top w:w="105" w:type="dxa"/>
              <w:left w:w="105" w:type="dxa"/>
              <w:bottom w:w="105" w:type="dxa"/>
              <w:right w:w="105" w:type="dxa"/>
            </w:tcMar>
            <w:hideMark/>
          </w:tcPr>
          <w:p w:rsidR="00226C05" w:rsidRPr="000407AA" w:rsidRDefault="00226C05" w:rsidP="00392F88">
            <w:pPr>
              <w:spacing w:after="0" w:line="240" w:lineRule="auto"/>
              <w:jc w:val="both"/>
              <w:rPr>
                <w:rFonts w:ascii="Times New Roman" w:eastAsia="Times New Roman" w:hAnsi="Times New Roman" w:cs="Times New Roman"/>
                <w:color w:val="000000" w:themeColor="text1"/>
                <w:sz w:val="28"/>
                <w:szCs w:val="28"/>
                <w:lang w:eastAsia="ru-RU"/>
              </w:rPr>
            </w:pPr>
            <w:r w:rsidRPr="000407AA">
              <w:rPr>
                <w:rFonts w:ascii="Times New Roman" w:eastAsia="Times New Roman" w:hAnsi="Times New Roman" w:cs="Times New Roman"/>
                <w:color w:val="000000" w:themeColor="text1"/>
                <w:sz w:val="28"/>
                <w:szCs w:val="28"/>
                <w:lang w:eastAsia="ru-RU"/>
              </w:rPr>
              <w:t>14,1-15,5</w:t>
            </w:r>
          </w:p>
        </w:tc>
        <w:tc>
          <w:tcPr>
            <w:tcW w:w="1418" w:type="dxa"/>
            <w:tcBorders>
              <w:top w:val="single" w:sz="2" w:space="0" w:color="BBBBBB"/>
              <w:left w:val="single" w:sz="2" w:space="0" w:color="BBBBBB"/>
              <w:bottom w:val="single" w:sz="2" w:space="0" w:color="BBBBBB"/>
              <w:right w:val="single" w:sz="2" w:space="0" w:color="BBBBBB"/>
            </w:tcBorders>
            <w:shd w:val="clear" w:color="auto" w:fill="auto"/>
            <w:tcMar>
              <w:top w:w="105" w:type="dxa"/>
              <w:left w:w="105" w:type="dxa"/>
              <w:bottom w:w="105" w:type="dxa"/>
              <w:right w:w="105" w:type="dxa"/>
            </w:tcMar>
            <w:hideMark/>
          </w:tcPr>
          <w:p w:rsidR="00226C05" w:rsidRPr="000407AA" w:rsidRDefault="00226C05" w:rsidP="00392F88">
            <w:pPr>
              <w:spacing w:after="0" w:line="240" w:lineRule="auto"/>
              <w:jc w:val="both"/>
              <w:rPr>
                <w:rFonts w:ascii="Times New Roman" w:eastAsia="Times New Roman" w:hAnsi="Times New Roman" w:cs="Times New Roman"/>
                <w:color w:val="000000" w:themeColor="text1"/>
                <w:sz w:val="28"/>
                <w:szCs w:val="28"/>
                <w:lang w:eastAsia="ru-RU"/>
              </w:rPr>
            </w:pPr>
            <w:r w:rsidRPr="000407AA">
              <w:rPr>
                <w:rFonts w:ascii="Times New Roman" w:eastAsia="Times New Roman" w:hAnsi="Times New Roman" w:cs="Times New Roman"/>
                <w:color w:val="000000" w:themeColor="text1"/>
                <w:sz w:val="28"/>
                <w:szCs w:val="28"/>
                <w:lang w:eastAsia="ru-RU"/>
              </w:rPr>
              <w:t>15,6-17,0</w:t>
            </w:r>
          </w:p>
        </w:tc>
        <w:tc>
          <w:tcPr>
            <w:tcW w:w="1998" w:type="dxa"/>
            <w:tcBorders>
              <w:top w:val="single" w:sz="2" w:space="0" w:color="BBBBBB"/>
              <w:left w:val="single" w:sz="2" w:space="0" w:color="BBBBBB"/>
              <w:bottom w:val="single" w:sz="2" w:space="0" w:color="BBBBBB"/>
              <w:right w:val="single" w:sz="2" w:space="0" w:color="BBBBBB"/>
            </w:tcBorders>
            <w:shd w:val="clear" w:color="auto" w:fill="auto"/>
            <w:tcMar>
              <w:top w:w="105" w:type="dxa"/>
              <w:left w:w="105" w:type="dxa"/>
              <w:bottom w:w="105" w:type="dxa"/>
              <w:right w:w="105" w:type="dxa"/>
            </w:tcMar>
            <w:hideMark/>
          </w:tcPr>
          <w:p w:rsidR="00226C05" w:rsidRPr="000407AA" w:rsidRDefault="00226C05" w:rsidP="00392F88">
            <w:pPr>
              <w:spacing w:after="0" w:line="240" w:lineRule="auto"/>
              <w:jc w:val="both"/>
              <w:rPr>
                <w:rFonts w:ascii="Times New Roman" w:eastAsia="Times New Roman" w:hAnsi="Times New Roman" w:cs="Times New Roman"/>
                <w:color w:val="000000" w:themeColor="text1"/>
                <w:sz w:val="28"/>
                <w:szCs w:val="28"/>
                <w:lang w:eastAsia="ru-RU"/>
              </w:rPr>
            </w:pPr>
            <w:r w:rsidRPr="000407AA">
              <w:rPr>
                <w:rFonts w:ascii="Times New Roman" w:eastAsia="Times New Roman" w:hAnsi="Times New Roman" w:cs="Times New Roman"/>
                <w:color w:val="000000" w:themeColor="text1"/>
                <w:sz w:val="28"/>
                <w:szCs w:val="28"/>
                <w:lang w:eastAsia="ru-RU"/>
              </w:rPr>
              <w:t>Свыше 17,0</w:t>
            </w:r>
          </w:p>
        </w:tc>
      </w:tr>
      <w:tr w:rsidR="00226C05" w:rsidRPr="000407AA" w:rsidTr="00392F88">
        <w:tc>
          <w:tcPr>
            <w:tcW w:w="1845" w:type="dxa"/>
            <w:tcBorders>
              <w:top w:val="single" w:sz="2" w:space="0" w:color="BBBBBB"/>
              <w:left w:val="single" w:sz="2" w:space="0" w:color="BBBBBB"/>
              <w:bottom w:val="single" w:sz="2" w:space="0" w:color="BBBBBB"/>
              <w:right w:val="single" w:sz="2" w:space="0" w:color="BBBBBB"/>
            </w:tcBorders>
            <w:shd w:val="clear" w:color="auto" w:fill="auto"/>
            <w:tcMar>
              <w:top w:w="105" w:type="dxa"/>
              <w:left w:w="105" w:type="dxa"/>
              <w:bottom w:w="105" w:type="dxa"/>
              <w:right w:w="105" w:type="dxa"/>
            </w:tcMar>
            <w:hideMark/>
          </w:tcPr>
          <w:p w:rsidR="00226C05" w:rsidRPr="000407AA" w:rsidRDefault="00226C05" w:rsidP="00392F88">
            <w:pPr>
              <w:spacing w:after="0" w:line="240" w:lineRule="auto"/>
              <w:jc w:val="both"/>
              <w:rPr>
                <w:rFonts w:ascii="Times New Roman" w:eastAsia="Times New Roman" w:hAnsi="Times New Roman" w:cs="Times New Roman"/>
                <w:color w:val="000000" w:themeColor="text1"/>
                <w:sz w:val="28"/>
                <w:szCs w:val="28"/>
                <w:lang w:eastAsia="ru-RU"/>
              </w:rPr>
            </w:pPr>
            <w:r w:rsidRPr="000407AA">
              <w:rPr>
                <w:rFonts w:ascii="Times New Roman" w:eastAsia="Times New Roman" w:hAnsi="Times New Roman" w:cs="Times New Roman"/>
                <w:color w:val="000000" w:themeColor="text1"/>
                <w:sz w:val="28"/>
                <w:szCs w:val="28"/>
                <w:lang w:eastAsia="ru-RU"/>
              </w:rPr>
              <w:t>Овес горох</w:t>
            </w:r>
          </w:p>
        </w:tc>
        <w:tc>
          <w:tcPr>
            <w:tcW w:w="1271" w:type="dxa"/>
            <w:tcBorders>
              <w:top w:val="single" w:sz="2" w:space="0" w:color="BBBBBB"/>
              <w:left w:val="single" w:sz="2" w:space="0" w:color="BBBBBB"/>
              <w:bottom w:val="single" w:sz="2" w:space="0" w:color="BBBBBB"/>
              <w:right w:val="single" w:sz="2" w:space="0" w:color="BBBBBB"/>
            </w:tcBorders>
            <w:shd w:val="clear" w:color="auto" w:fill="auto"/>
            <w:tcMar>
              <w:top w:w="105" w:type="dxa"/>
              <w:left w:w="105" w:type="dxa"/>
              <w:bottom w:w="105" w:type="dxa"/>
              <w:right w:w="105" w:type="dxa"/>
            </w:tcMar>
            <w:hideMark/>
          </w:tcPr>
          <w:p w:rsidR="00226C05" w:rsidRPr="000407AA" w:rsidRDefault="00226C05" w:rsidP="00392F88">
            <w:pPr>
              <w:spacing w:after="0" w:line="240" w:lineRule="auto"/>
              <w:jc w:val="both"/>
              <w:rPr>
                <w:rFonts w:ascii="Times New Roman" w:eastAsia="Times New Roman" w:hAnsi="Times New Roman" w:cs="Times New Roman"/>
                <w:color w:val="000000" w:themeColor="text1"/>
                <w:sz w:val="28"/>
                <w:szCs w:val="28"/>
                <w:lang w:eastAsia="ru-RU"/>
              </w:rPr>
            </w:pPr>
            <w:r w:rsidRPr="000407AA">
              <w:rPr>
                <w:rFonts w:ascii="Times New Roman" w:eastAsia="Times New Roman" w:hAnsi="Times New Roman" w:cs="Times New Roman"/>
                <w:color w:val="000000" w:themeColor="text1"/>
                <w:sz w:val="28"/>
                <w:szCs w:val="28"/>
                <w:lang w:eastAsia="ru-RU"/>
              </w:rPr>
              <w:t>До 14,0</w:t>
            </w:r>
          </w:p>
        </w:tc>
        <w:tc>
          <w:tcPr>
            <w:tcW w:w="2693" w:type="dxa"/>
            <w:tcBorders>
              <w:top w:val="single" w:sz="2" w:space="0" w:color="BBBBBB"/>
              <w:left w:val="single" w:sz="2" w:space="0" w:color="BBBBBB"/>
              <w:bottom w:val="single" w:sz="2" w:space="0" w:color="BBBBBB"/>
              <w:right w:val="single" w:sz="2" w:space="0" w:color="BBBBBB"/>
            </w:tcBorders>
            <w:shd w:val="clear" w:color="auto" w:fill="auto"/>
            <w:tcMar>
              <w:top w:w="105" w:type="dxa"/>
              <w:left w:w="105" w:type="dxa"/>
              <w:bottom w:w="105" w:type="dxa"/>
              <w:right w:w="105" w:type="dxa"/>
            </w:tcMar>
            <w:hideMark/>
          </w:tcPr>
          <w:p w:rsidR="00226C05" w:rsidRPr="000407AA" w:rsidRDefault="00226C05" w:rsidP="00392F88">
            <w:pPr>
              <w:spacing w:after="0" w:line="240" w:lineRule="auto"/>
              <w:jc w:val="both"/>
              <w:rPr>
                <w:rFonts w:ascii="Times New Roman" w:eastAsia="Times New Roman" w:hAnsi="Times New Roman" w:cs="Times New Roman"/>
                <w:color w:val="000000" w:themeColor="text1"/>
                <w:sz w:val="28"/>
                <w:szCs w:val="28"/>
                <w:lang w:eastAsia="ru-RU"/>
              </w:rPr>
            </w:pPr>
            <w:r w:rsidRPr="000407AA">
              <w:rPr>
                <w:rFonts w:ascii="Times New Roman" w:eastAsia="Times New Roman" w:hAnsi="Times New Roman" w:cs="Times New Roman"/>
                <w:color w:val="000000" w:themeColor="text1"/>
                <w:sz w:val="28"/>
                <w:szCs w:val="28"/>
                <w:lang w:eastAsia="ru-RU"/>
              </w:rPr>
              <w:t>14,1-16,0</w:t>
            </w:r>
          </w:p>
        </w:tc>
        <w:tc>
          <w:tcPr>
            <w:tcW w:w="1418" w:type="dxa"/>
            <w:tcBorders>
              <w:top w:val="single" w:sz="2" w:space="0" w:color="BBBBBB"/>
              <w:left w:val="single" w:sz="2" w:space="0" w:color="BBBBBB"/>
              <w:bottom w:val="single" w:sz="2" w:space="0" w:color="BBBBBB"/>
              <w:right w:val="single" w:sz="2" w:space="0" w:color="BBBBBB"/>
            </w:tcBorders>
            <w:shd w:val="clear" w:color="auto" w:fill="auto"/>
            <w:tcMar>
              <w:top w:w="105" w:type="dxa"/>
              <w:left w:w="105" w:type="dxa"/>
              <w:bottom w:w="105" w:type="dxa"/>
              <w:right w:w="105" w:type="dxa"/>
            </w:tcMar>
            <w:hideMark/>
          </w:tcPr>
          <w:p w:rsidR="00226C05" w:rsidRPr="000407AA" w:rsidRDefault="00226C05" w:rsidP="00392F88">
            <w:pPr>
              <w:spacing w:after="0" w:line="240" w:lineRule="auto"/>
              <w:jc w:val="both"/>
              <w:rPr>
                <w:rFonts w:ascii="Times New Roman" w:eastAsia="Times New Roman" w:hAnsi="Times New Roman" w:cs="Times New Roman"/>
                <w:color w:val="000000" w:themeColor="text1"/>
                <w:sz w:val="28"/>
                <w:szCs w:val="28"/>
                <w:lang w:eastAsia="ru-RU"/>
              </w:rPr>
            </w:pPr>
            <w:r w:rsidRPr="000407AA">
              <w:rPr>
                <w:rFonts w:ascii="Times New Roman" w:eastAsia="Times New Roman" w:hAnsi="Times New Roman" w:cs="Times New Roman"/>
                <w:color w:val="000000" w:themeColor="text1"/>
                <w:sz w:val="28"/>
                <w:szCs w:val="28"/>
                <w:lang w:eastAsia="ru-RU"/>
              </w:rPr>
              <w:t>16,1-18,0</w:t>
            </w:r>
          </w:p>
        </w:tc>
        <w:tc>
          <w:tcPr>
            <w:tcW w:w="1998" w:type="dxa"/>
            <w:tcBorders>
              <w:top w:val="single" w:sz="2" w:space="0" w:color="BBBBBB"/>
              <w:left w:val="single" w:sz="2" w:space="0" w:color="BBBBBB"/>
              <w:bottom w:val="single" w:sz="2" w:space="0" w:color="BBBBBB"/>
              <w:right w:val="single" w:sz="2" w:space="0" w:color="BBBBBB"/>
            </w:tcBorders>
            <w:shd w:val="clear" w:color="auto" w:fill="auto"/>
            <w:tcMar>
              <w:top w:w="105" w:type="dxa"/>
              <w:left w:w="105" w:type="dxa"/>
              <w:bottom w:w="105" w:type="dxa"/>
              <w:right w:w="105" w:type="dxa"/>
            </w:tcMar>
            <w:hideMark/>
          </w:tcPr>
          <w:p w:rsidR="00226C05" w:rsidRPr="000407AA" w:rsidRDefault="00226C05" w:rsidP="00392F88">
            <w:pPr>
              <w:spacing w:after="0" w:line="240" w:lineRule="auto"/>
              <w:jc w:val="both"/>
              <w:rPr>
                <w:rFonts w:ascii="Times New Roman" w:eastAsia="Times New Roman" w:hAnsi="Times New Roman" w:cs="Times New Roman"/>
                <w:color w:val="000000" w:themeColor="text1"/>
                <w:sz w:val="28"/>
                <w:szCs w:val="28"/>
                <w:lang w:eastAsia="ru-RU"/>
              </w:rPr>
            </w:pPr>
            <w:r w:rsidRPr="000407AA">
              <w:rPr>
                <w:rFonts w:ascii="Times New Roman" w:eastAsia="Times New Roman" w:hAnsi="Times New Roman" w:cs="Times New Roman"/>
                <w:color w:val="000000" w:themeColor="text1"/>
                <w:sz w:val="28"/>
                <w:szCs w:val="28"/>
                <w:lang w:eastAsia="ru-RU"/>
              </w:rPr>
              <w:t>Свыше 18,0</w:t>
            </w:r>
          </w:p>
        </w:tc>
      </w:tr>
    </w:tbl>
    <w:p w:rsidR="00226C05" w:rsidRPr="000407AA" w:rsidRDefault="00226C05" w:rsidP="00226C0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407AA">
        <w:rPr>
          <w:rFonts w:ascii="Times New Roman" w:eastAsia="Times New Roman" w:hAnsi="Times New Roman" w:cs="Times New Roman"/>
          <w:color w:val="000000" w:themeColor="text1"/>
          <w:sz w:val="28"/>
          <w:szCs w:val="28"/>
          <w:lang w:eastAsia="ru-RU"/>
        </w:rPr>
        <w:t>Разработаны проекты семенохранилищ различной вместимости закромного и бункерного типов. Семенохранилища закромного типа, сметная стоимость которых на 1 т семян составляет в 3-4 раза дешевле хранилищ бункерного типа, но последние позволяют лучше механизировать погрузку и разгрузку семян. Толщина слоя семян в бункерах составляет 4-5 м и более, следовательно, уменьшаются площадь соприкосновения семян с наружным воздухом и колебания влажности и температуры семян.</w:t>
      </w:r>
    </w:p>
    <w:p w:rsidR="00226C05" w:rsidRPr="000407AA" w:rsidRDefault="00226C05" w:rsidP="00226C0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407AA">
        <w:rPr>
          <w:rFonts w:ascii="Times New Roman" w:eastAsia="Times New Roman" w:hAnsi="Times New Roman" w:cs="Times New Roman"/>
          <w:color w:val="000000" w:themeColor="text1"/>
          <w:sz w:val="28"/>
          <w:szCs w:val="28"/>
          <w:lang w:eastAsia="ru-RU"/>
        </w:rPr>
        <w:lastRenderedPageBreak/>
        <w:t>Однако закрома дешевле, их легче построить, поэтому они широко распространены в небольших хозяйствах. Высота насыпи зерновых в закромах в сухом состоянии может составлять зимой 3 м, летом 2,5 м, а зернобобовых — соответственно 2,5 и 2,0 м. Мешки хранят штабелями высотой в 6-8 рядов.</w:t>
      </w:r>
    </w:p>
    <w:p w:rsidR="00943681" w:rsidRPr="00720B42" w:rsidRDefault="00943681" w:rsidP="00943681">
      <w:pPr>
        <w:spacing w:after="0" w:line="360" w:lineRule="auto"/>
        <w:ind w:firstLine="851"/>
        <w:jc w:val="both"/>
        <w:rPr>
          <w:rFonts w:ascii="Times New Roman" w:eastAsia="Times New Roman" w:hAnsi="Times New Roman" w:cs="Times New Roman"/>
          <w:b/>
          <w:color w:val="000000"/>
          <w:sz w:val="28"/>
          <w:szCs w:val="28"/>
          <w:lang w:eastAsia="ru-RU"/>
        </w:rPr>
      </w:pPr>
      <w:r w:rsidRPr="00720B42">
        <w:rPr>
          <w:rFonts w:ascii="Times New Roman" w:eastAsia="Times New Roman" w:hAnsi="Times New Roman" w:cs="Times New Roman"/>
          <w:b/>
          <w:color w:val="000000"/>
          <w:sz w:val="28"/>
          <w:szCs w:val="28"/>
          <w:lang w:eastAsia="ru-RU"/>
        </w:rPr>
        <w:t>Режимы хранения зерна</w:t>
      </w:r>
    </w:p>
    <w:p w:rsidR="00943681" w:rsidRPr="00720B42" w:rsidRDefault="00943681" w:rsidP="00943681">
      <w:pPr>
        <w:spacing w:after="0" w:line="360" w:lineRule="auto"/>
        <w:ind w:firstLine="851"/>
        <w:jc w:val="both"/>
        <w:rPr>
          <w:rFonts w:ascii="Times New Roman" w:eastAsia="Times New Roman" w:hAnsi="Times New Roman" w:cs="Times New Roman"/>
          <w:color w:val="000000"/>
          <w:sz w:val="28"/>
          <w:szCs w:val="28"/>
          <w:lang w:eastAsia="ru-RU"/>
        </w:rPr>
      </w:pPr>
      <w:r w:rsidRPr="00720B42">
        <w:rPr>
          <w:rFonts w:ascii="Times New Roman" w:eastAsia="Times New Roman" w:hAnsi="Times New Roman" w:cs="Times New Roman"/>
          <w:color w:val="000000"/>
          <w:sz w:val="28"/>
          <w:szCs w:val="28"/>
          <w:lang w:eastAsia="ru-RU"/>
        </w:rPr>
        <w:t xml:space="preserve">Этот режим, базирующийся на принципе </w:t>
      </w:r>
      <w:proofErr w:type="spellStart"/>
      <w:r w:rsidRPr="00720B42">
        <w:rPr>
          <w:rFonts w:ascii="Times New Roman" w:eastAsia="Times New Roman" w:hAnsi="Times New Roman" w:cs="Times New Roman"/>
          <w:color w:val="000000"/>
          <w:sz w:val="28"/>
          <w:szCs w:val="28"/>
          <w:lang w:eastAsia="ru-RU"/>
        </w:rPr>
        <w:t>ксероанабиоза</w:t>
      </w:r>
      <w:proofErr w:type="spellEnd"/>
      <w:r w:rsidRPr="00720B42">
        <w:rPr>
          <w:rFonts w:ascii="Times New Roman" w:eastAsia="Times New Roman" w:hAnsi="Times New Roman" w:cs="Times New Roman"/>
          <w:color w:val="000000"/>
          <w:sz w:val="28"/>
          <w:szCs w:val="28"/>
          <w:lang w:eastAsia="ru-RU"/>
        </w:rPr>
        <w:t>, осно</w:t>
      </w:r>
      <w:r w:rsidRPr="00720B42">
        <w:rPr>
          <w:rFonts w:ascii="Times New Roman" w:eastAsia="Times New Roman" w:hAnsi="Times New Roman" w:cs="Times New Roman"/>
          <w:color w:val="000000"/>
          <w:sz w:val="28"/>
          <w:szCs w:val="28"/>
          <w:lang w:eastAsia="ru-RU"/>
        </w:rPr>
        <w:softHyphen/>
        <w:t>ван на том, что в зерне с влажностью до критической все физиоло</w:t>
      </w:r>
      <w:r w:rsidRPr="00720B42">
        <w:rPr>
          <w:rFonts w:ascii="Times New Roman" w:eastAsia="Times New Roman" w:hAnsi="Times New Roman" w:cs="Times New Roman"/>
          <w:color w:val="000000"/>
          <w:sz w:val="28"/>
          <w:szCs w:val="28"/>
          <w:lang w:eastAsia="ru-RU"/>
        </w:rPr>
        <w:softHyphen/>
        <w:t>гические процессы протекают очень медленно и практически не имеют значения. Объясняется это отсутствием свободной воды, которая могла бы принимать участие в процессе обмена веществ в клетках зерна. Отсутствие свободной воды не дает возможности развиваться и микроорганизмам. В сухой зерновой массе из-за не</w:t>
      </w:r>
      <w:r w:rsidRPr="00720B42">
        <w:rPr>
          <w:rFonts w:ascii="Times New Roman" w:eastAsia="Times New Roman" w:hAnsi="Times New Roman" w:cs="Times New Roman"/>
          <w:color w:val="000000"/>
          <w:sz w:val="28"/>
          <w:szCs w:val="28"/>
          <w:lang w:eastAsia="ru-RU"/>
        </w:rPr>
        <w:softHyphen/>
        <w:t>достатка влаги прекращается также развитие клещей и в значи</w:t>
      </w:r>
      <w:r w:rsidRPr="00720B42">
        <w:rPr>
          <w:rFonts w:ascii="Times New Roman" w:eastAsia="Times New Roman" w:hAnsi="Times New Roman" w:cs="Times New Roman"/>
          <w:color w:val="000000"/>
          <w:sz w:val="28"/>
          <w:szCs w:val="28"/>
          <w:lang w:eastAsia="ru-RU"/>
        </w:rPr>
        <w:softHyphen/>
        <w:t>тельной степени замедляется жизнедеятельность многих насеко</w:t>
      </w:r>
      <w:r w:rsidRPr="00720B42">
        <w:rPr>
          <w:rFonts w:ascii="Times New Roman" w:eastAsia="Times New Roman" w:hAnsi="Times New Roman" w:cs="Times New Roman"/>
          <w:color w:val="000000"/>
          <w:sz w:val="28"/>
          <w:szCs w:val="28"/>
          <w:lang w:eastAsia="ru-RU"/>
        </w:rPr>
        <w:softHyphen/>
        <w:t>мых. Это основной режим хранения зерна любого целевого назна</w:t>
      </w:r>
      <w:r w:rsidRPr="00720B42">
        <w:rPr>
          <w:rFonts w:ascii="Times New Roman" w:eastAsia="Times New Roman" w:hAnsi="Times New Roman" w:cs="Times New Roman"/>
          <w:color w:val="000000"/>
          <w:sz w:val="28"/>
          <w:szCs w:val="28"/>
          <w:lang w:eastAsia="ru-RU"/>
        </w:rPr>
        <w:softHyphen/>
        <w:t>чения в течение нескольких лет (4...5).</w:t>
      </w:r>
    </w:p>
    <w:p w:rsidR="00943681" w:rsidRPr="00720B42" w:rsidRDefault="00943681" w:rsidP="00943681">
      <w:pPr>
        <w:spacing w:after="0" w:line="360" w:lineRule="auto"/>
        <w:ind w:firstLine="851"/>
        <w:jc w:val="both"/>
        <w:rPr>
          <w:rFonts w:ascii="Times New Roman" w:eastAsia="Times New Roman" w:hAnsi="Times New Roman" w:cs="Times New Roman"/>
          <w:color w:val="000000"/>
          <w:sz w:val="28"/>
          <w:szCs w:val="28"/>
          <w:lang w:eastAsia="ru-RU"/>
        </w:rPr>
      </w:pPr>
      <w:r w:rsidRPr="00720B42">
        <w:rPr>
          <w:rFonts w:ascii="Times New Roman" w:eastAsia="Times New Roman" w:hAnsi="Times New Roman" w:cs="Times New Roman"/>
          <w:color w:val="000000"/>
          <w:sz w:val="28"/>
          <w:szCs w:val="28"/>
          <w:lang w:eastAsia="ru-RU"/>
        </w:rPr>
        <w:t>Зерновая масса всех злаковых и бобовых куль</w:t>
      </w:r>
      <w:r w:rsidRPr="00720B42">
        <w:rPr>
          <w:rFonts w:ascii="Times New Roman" w:eastAsia="Times New Roman" w:hAnsi="Times New Roman" w:cs="Times New Roman"/>
          <w:color w:val="000000"/>
          <w:sz w:val="28"/>
          <w:szCs w:val="28"/>
          <w:lang w:eastAsia="ru-RU"/>
        </w:rPr>
        <w:softHyphen/>
        <w:t>тур влажностью 12...14 % находится в состоянии анаби</w:t>
      </w:r>
      <w:r w:rsidRPr="00720B42">
        <w:rPr>
          <w:rFonts w:ascii="Times New Roman" w:eastAsia="Times New Roman" w:hAnsi="Times New Roman" w:cs="Times New Roman"/>
          <w:color w:val="000000"/>
          <w:sz w:val="28"/>
          <w:szCs w:val="28"/>
          <w:lang w:eastAsia="ru-RU"/>
        </w:rPr>
        <w:softHyphen/>
        <w:t>оза. Значение критической влажности масличных культур колеблется в зависимости от содержания жира. Для хранения семян подсолнечника с содержанием жира 20…30 % требуется влажность 10...12 %, для высокомасличных сортов (40...50 % жира) – 6...8 %, для рапса – 8…10 %.</w:t>
      </w:r>
    </w:p>
    <w:p w:rsidR="00943681" w:rsidRPr="00720B42" w:rsidRDefault="00943681" w:rsidP="00943681">
      <w:pPr>
        <w:spacing w:after="0" w:line="360" w:lineRule="auto"/>
        <w:ind w:firstLine="851"/>
        <w:jc w:val="both"/>
        <w:rPr>
          <w:rFonts w:ascii="Times New Roman" w:eastAsia="Times New Roman" w:hAnsi="Times New Roman" w:cs="Times New Roman"/>
          <w:color w:val="000000"/>
          <w:sz w:val="28"/>
          <w:szCs w:val="28"/>
          <w:lang w:eastAsia="ru-RU"/>
        </w:rPr>
      </w:pPr>
      <w:r w:rsidRPr="00720B42">
        <w:rPr>
          <w:rFonts w:ascii="Times New Roman" w:eastAsia="Times New Roman" w:hAnsi="Times New Roman" w:cs="Times New Roman"/>
          <w:b/>
          <w:color w:val="000000"/>
          <w:sz w:val="28"/>
          <w:szCs w:val="28"/>
          <w:lang w:eastAsia="ru-RU"/>
        </w:rPr>
        <w:t>Хранение в сухом состоянии</w:t>
      </w:r>
      <w:r w:rsidRPr="00720B42">
        <w:rPr>
          <w:rFonts w:ascii="Times New Roman" w:eastAsia="Times New Roman" w:hAnsi="Times New Roman" w:cs="Times New Roman"/>
          <w:color w:val="000000"/>
          <w:sz w:val="28"/>
          <w:szCs w:val="28"/>
          <w:lang w:eastAsia="ru-RU"/>
        </w:rPr>
        <w:t xml:space="preserve"> – необходимое условие для под</w:t>
      </w:r>
      <w:r w:rsidRPr="00720B42">
        <w:rPr>
          <w:rFonts w:ascii="Times New Roman" w:eastAsia="Times New Roman" w:hAnsi="Times New Roman" w:cs="Times New Roman"/>
          <w:color w:val="000000"/>
          <w:sz w:val="28"/>
          <w:szCs w:val="28"/>
          <w:lang w:eastAsia="ru-RU"/>
        </w:rPr>
        <w:softHyphen/>
        <w:t xml:space="preserve">держания высокой жизнеспособности </w:t>
      </w:r>
      <w:r>
        <w:rPr>
          <w:rFonts w:ascii="Times New Roman" w:eastAsia="Times New Roman" w:hAnsi="Times New Roman" w:cs="Times New Roman"/>
          <w:color w:val="000000"/>
          <w:sz w:val="28"/>
          <w:szCs w:val="28"/>
          <w:lang w:eastAsia="ru-RU"/>
        </w:rPr>
        <w:t>посевного</w:t>
      </w:r>
      <w:r w:rsidRPr="00720B42">
        <w:rPr>
          <w:rFonts w:ascii="Times New Roman" w:eastAsia="Times New Roman" w:hAnsi="Times New Roman" w:cs="Times New Roman"/>
          <w:color w:val="000000"/>
          <w:sz w:val="28"/>
          <w:szCs w:val="28"/>
          <w:lang w:eastAsia="ru-RU"/>
        </w:rPr>
        <w:t xml:space="preserve"> материала всех культур.</w:t>
      </w:r>
    </w:p>
    <w:p w:rsidR="00943681" w:rsidRPr="00720B42" w:rsidRDefault="00943681" w:rsidP="00943681">
      <w:pPr>
        <w:spacing w:after="0" w:line="360" w:lineRule="auto"/>
        <w:ind w:firstLine="851"/>
        <w:jc w:val="both"/>
        <w:rPr>
          <w:rFonts w:ascii="Times New Roman" w:eastAsia="Times New Roman" w:hAnsi="Times New Roman" w:cs="Times New Roman"/>
          <w:color w:val="000000"/>
          <w:sz w:val="28"/>
          <w:szCs w:val="28"/>
          <w:lang w:eastAsia="ru-RU"/>
        </w:rPr>
      </w:pPr>
      <w:r w:rsidRPr="00720B42">
        <w:rPr>
          <w:rFonts w:ascii="Times New Roman" w:eastAsia="Times New Roman" w:hAnsi="Times New Roman" w:cs="Times New Roman"/>
          <w:color w:val="000000"/>
          <w:sz w:val="28"/>
          <w:szCs w:val="28"/>
          <w:lang w:eastAsia="ru-RU"/>
        </w:rPr>
        <w:t>Партии сухого зерна и семян можно успешно перевозить любым транспортом и на лю</w:t>
      </w:r>
      <w:r w:rsidRPr="00720B42">
        <w:rPr>
          <w:rFonts w:ascii="Times New Roman" w:eastAsia="Times New Roman" w:hAnsi="Times New Roman" w:cs="Times New Roman"/>
          <w:color w:val="000000"/>
          <w:sz w:val="28"/>
          <w:szCs w:val="28"/>
          <w:lang w:eastAsia="ru-RU"/>
        </w:rPr>
        <w:softHyphen/>
        <w:t>бые расстояния.</w:t>
      </w:r>
    </w:p>
    <w:p w:rsidR="00943681" w:rsidRPr="00720B42" w:rsidRDefault="00943681" w:rsidP="00943681">
      <w:pPr>
        <w:spacing w:after="0" w:line="360" w:lineRule="auto"/>
        <w:ind w:firstLine="851"/>
        <w:jc w:val="both"/>
        <w:rPr>
          <w:rFonts w:ascii="Times New Roman" w:eastAsia="Times New Roman" w:hAnsi="Times New Roman" w:cs="Times New Roman"/>
          <w:color w:val="000000"/>
          <w:sz w:val="28"/>
          <w:szCs w:val="28"/>
          <w:lang w:eastAsia="ru-RU"/>
        </w:rPr>
      </w:pPr>
      <w:r w:rsidRPr="00720B42">
        <w:rPr>
          <w:rFonts w:ascii="Times New Roman" w:eastAsia="Times New Roman" w:hAnsi="Times New Roman" w:cs="Times New Roman"/>
          <w:color w:val="000000"/>
          <w:sz w:val="28"/>
          <w:szCs w:val="28"/>
          <w:lang w:eastAsia="ru-RU"/>
        </w:rPr>
        <w:t>Основной причиной порчи сухого зерна может быть развитие насекомых – вредителей, некоторые виды кото</w:t>
      </w:r>
      <w:r w:rsidRPr="00720B42">
        <w:rPr>
          <w:rFonts w:ascii="Times New Roman" w:eastAsia="Times New Roman" w:hAnsi="Times New Roman" w:cs="Times New Roman"/>
          <w:color w:val="000000"/>
          <w:sz w:val="28"/>
          <w:szCs w:val="28"/>
          <w:lang w:eastAsia="ru-RU"/>
        </w:rPr>
        <w:softHyphen/>
        <w:t>рых способны существовать в зерне с влаж</w:t>
      </w:r>
      <w:r w:rsidRPr="00720B42">
        <w:rPr>
          <w:rFonts w:ascii="Times New Roman" w:eastAsia="Times New Roman" w:hAnsi="Times New Roman" w:cs="Times New Roman"/>
          <w:color w:val="000000"/>
          <w:sz w:val="28"/>
          <w:szCs w:val="28"/>
          <w:lang w:eastAsia="ru-RU"/>
        </w:rPr>
        <w:softHyphen/>
        <w:t>ностью ниже критической, поэтому целесообразно охлаждать и сухие зерновые массы. Хранение зерновых масс в сухом состоянии не исключает так</w:t>
      </w:r>
      <w:r w:rsidRPr="00720B42">
        <w:rPr>
          <w:rFonts w:ascii="Times New Roman" w:eastAsia="Times New Roman" w:hAnsi="Times New Roman" w:cs="Times New Roman"/>
          <w:color w:val="000000"/>
          <w:sz w:val="28"/>
          <w:szCs w:val="28"/>
          <w:lang w:eastAsia="ru-RU"/>
        </w:rPr>
        <w:softHyphen/>
        <w:t>же необходимости систематического наблюдения и ухода за ними.</w:t>
      </w:r>
    </w:p>
    <w:p w:rsidR="00943681" w:rsidRPr="00720B42" w:rsidRDefault="00943681" w:rsidP="00943681">
      <w:pPr>
        <w:spacing w:after="0" w:line="360" w:lineRule="auto"/>
        <w:ind w:firstLine="851"/>
        <w:jc w:val="both"/>
        <w:rPr>
          <w:rFonts w:ascii="Times New Roman" w:eastAsia="Times New Roman" w:hAnsi="Times New Roman" w:cs="Times New Roman"/>
          <w:b/>
          <w:color w:val="000000"/>
          <w:sz w:val="28"/>
          <w:szCs w:val="28"/>
          <w:lang w:eastAsia="ru-RU"/>
        </w:rPr>
      </w:pPr>
      <w:r w:rsidRPr="00720B42">
        <w:rPr>
          <w:rFonts w:ascii="Times New Roman" w:eastAsia="Times New Roman" w:hAnsi="Times New Roman" w:cs="Times New Roman"/>
          <w:b/>
          <w:color w:val="000000"/>
          <w:sz w:val="28"/>
          <w:szCs w:val="28"/>
          <w:lang w:eastAsia="ru-RU"/>
        </w:rPr>
        <w:lastRenderedPageBreak/>
        <w:t>Хранение зерна в охлажденном состоянии</w:t>
      </w:r>
    </w:p>
    <w:p w:rsidR="00943681" w:rsidRPr="00720B42" w:rsidRDefault="00943681" w:rsidP="00943681">
      <w:pPr>
        <w:spacing w:after="0" w:line="360" w:lineRule="auto"/>
        <w:ind w:firstLine="851"/>
        <w:jc w:val="both"/>
        <w:rPr>
          <w:rFonts w:ascii="Times New Roman" w:eastAsia="Times New Roman" w:hAnsi="Times New Roman" w:cs="Times New Roman"/>
          <w:color w:val="000000"/>
          <w:sz w:val="28"/>
          <w:szCs w:val="28"/>
          <w:lang w:eastAsia="ru-RU"/>
        </w:rPr>
      </w:pPr>
      <w:r w:rsidRPr="00720B42">
        <w:rPr>
          <w:rFonts w:ascii="Times New Roman" w:eastAsia="Times New Roman" w:hAnsi="Times New Roman" w:cs="Times New Roman"/>
          <w:color w:val="000000"/>
          <w:sz w:val="28"/>
          <w:szCs w:val="28"/>
          <w:lang w:eastAsia="ru-RU"/>
        </w:rPr>
        <w:t xml:space="preserve">Этот режим основан на принципе </w:t>
      </w:r>
      <w:proofErr w:type="spellStart"/>
      <w:r w:rsidRPr="00720B42">
        <w:rPr>
          <w:rFonts w:ascii="Times New Roman" w:eastAsia="Times New Roman" w:hAnsi="Times New Roman" w:cs="Times New Roman"/>
          <w:color w:val="000000"/>
          <w:sz w:val="28"/>
          <w:szCs w:val="28"/>
          <w:lang w:eastAsia="ru-RU"/>
        </w:rPr>
        <w:t>термоанабиоза</w:t>
      </w:r>
      <w:proofErr w:type="spellEnd"/>
      <w:r w:rsidRPr="00720B42">
        <w:rPr>
          <w:rFonts w:ascii="Times New Roman" w:eastAsia="Times New Roman" w:hAnsi="Times New Roman" w:cs="Times New Roman"/>
          <w:color w:val="000000"/>
          <w:sz w:val="28"/>
          <w:szCs w:val="28"/>
          <w:lang w:eastAsia="ru-RU"/>
        </w:rPr>
        <w:t>. Хранению зерновых масс в охлажденном состоянии способ</w:t>
      </w:r>
      <w:r w:rsidRPr="00720B42">
        <w:rPr>
          <w:rFonts w:ascii="Times New Roman" w:eastAsia="Times New Roman" w:hAnsi="Times New Roman" w:cs="Times New Roman"/>
          <w:color w:val="000000"/>
          <w:sz w:val="28"/>
          <w:szCs w:val="28"/>
          <w:lang w:eastAsia="ru-RU"/>
        </w:rPr>
        <w:softHyphen/>
        <w:t>ствует их плохая теплопроводность. Благодаря этому зерно в охлажденном состоянии можно хранить в течение всего года.</w:t>
      </w:r>
    </w:p>
    <w:p w:rsidR="00943681" w:rsidRPr="00720B42" w:rsidRDefault="00943681" w:rsidP="00943681">
      <w:pPr>
        <w:spacing w:after="0" w:line="360" w:lineRule="auto"/>
        <w:ind w:firstLine="851"/>
        <w:jc w:val="both"/>
        <w:rPr>
          <w:rFonts w:ascii="Times New Roman" w:eastAsia="Times New Roman" w:hAnsi="Times New Roman" w:cs="Times New Roman"/>
          <w:color w:val="000000"/>
          <w:sz w:val="28"/>
          <w:szCs w:val="28"/>
          <w:lang w:eastAsia="ru-RU"/>
        </w:rPr>
      </w:pPr>
      <w:r w:rsidRPr="00720B42">
        <w:rPr>
          <w:rFonts w:ascii="Times New Roman" w:eastAsia="Times New Roman" w:hAnsi="Times New Roman" w:cs="Times New Roman"/>
          <w:color w:val="000000"/>
          <w:sz w:val="28"/>
          <w:szCs w:val="28"/>
          <w:lang w:eastAsia="ru-RU"/>
        </w:rPr>
        <w:t>Консервирующее действие на зерновую массу оказывает темпе</w:t>
      </w:r>
      <w:r w:rsidRPr="00720B42">
        <w:rPr>
          <w:rFonts w:ascii="Times New Roman" w:eastAsia="Times New Roman" w:hAnsi="Times New Roman" w:cs="Times New Roman"/>
          <w:color w:val="000000"/>
          <w:sz w:val="28"/>
          <w:szCs w:val="28"/>
          <w:lang w:eastAsia="ru-RU"/>
        </w:rPr>
        <w:softHyphen/>
        <w:t>ратура 5...10°С. При этом зерно с температурой всей насыпи 0...10 °С считают охлажденным в первой степени, а с температурой ниже 0 °С — во второй.</w:t>
      </w:r>
    </w:p>
    <w:p w:rsidR="00943681" w:rsidRPr="00720B42" w:rsidRDefault="00943681" w:rsidP="00943681">
      <w:pPr>
        <w:spacing w:after="0" w:line="360" w:lineRule="auto"/>
        <w:ind w:firstLine="851"/>
        <w:jc w:val="both"/>
        <w:rPr>
          <w:rFonts w:ascii="Times New Roman" w:eastAsia="Times New Roman" w:hAnsi="Times New Roman" w:cs="Times New Roman"/>
          <w:color w:val="000000"/>
          <w:sz w:val="28"/>
          <w:szCs w:val="28"/>
          <w:lang w:eastAsia="ru-RU"/>
        </w:rPr>
      </w:pPr>
      <w:r w:rsidRPr="00720B42">
        <w:rPr>
          <w:rFonts w:ascii="Times New Roman" w:eastAsia="Times New Roman" w:hAnsi="Times New Roman" w:cs="Times New Roman"/>
          <w:color w:val="000000"/>
          <w:sz w:val="28"/>
          <w:szCs w:val="28"/>
          <w:lang w:eastAsia="ru-RU"/>
        </w:rPr>
        <w:t>Охлаждение зерна до 0 °С или небольшой минусовой темпера</w:t>
      </w:r>
      <w:r w:rsidRPr="00720B42">
        <w:rPr>
          <w:rFonts w:ascii="Times New Roman" w:eastAsia="Times New Roman" w:hAnsi="Times New Roman" w:cs="Times New Roman"/>
          <w:color w:val="000000"/>
          <w:sz w:val="28"/>
          <w:szCs w:val="28"/>
          <w:lang w:eastAsia="ru-RU"/>
        </w:rPr>
        <w:softHyphen/>
        <w:t>туры (минус 5 °С) также обеспечивает его сохранность. Более зна</w:t>
      </w:r>
      <w:r w:rsidRPr="00720B42">
        <w:rPr>
          <w:rFonts w:ascii="Times New Roman" w:eastAsia="Times New Roman" w:hAnsi="Times New Roman" w:cs="Times New Roman"/>
          <w:color w:val="000000"/>
          <w:sz w:val="28"/>
          <w:szCs w:val="28"/>
          <w:lang w:eastAsia="ru-RU"/>
        </w:rPr>
        <w:softHyphen/>
        <w:t xml:space="preserve">чительное охлаждение или </w:t>
      </w:r>
      <w:proofErr w:type="spellStart"/>
      <w:r w:rsidRPr="00720B42">
        <w:rPr>
          <w:rFonts w:ascii="Times New Roman" w:eastAsia="Times New Roman" w:hAnsi="Times New Roman" w:cs="Times New Roman"/>
          <w:color w:val="000000"/>
          <w:sz w:val="28"/>
          <w:szCs w:val="28"/>
          <w:lang w:eastAsia="ru-RU"/>
        </w:rPr>
        <w:t>промораживание</w:t>
      </w:r>
      <w:proofErr w:type="spellEnd"/>
      <w:r w:rsidRPr="00720B42">
        <w:rPr>
          <w:rFonts w:ascii="Times New Roman" w:eastAsia="Times New Roman" w:hAnsi="Times New Roman" w:cs="Times New Roman"/>
          <w:color w:val="000000"/>
          <w:sz w:val="28"/>
          <w:szCs w:val="28"/>
          <w:lang w:eastAsia="ru-RU"/>
        </w:rPr>
        <w:t xml:space="preserve"> может вызвать снижение всхожести зерна с повышенной влажностью.</w:t>
      </w:r>
    </w:p>
    <w:p w:rsidR="00943681" w:rsidRPr="00720B42" w:rsidRDefault="00943681" w:rsidP="00943681">
      <w:pPr>
        <w:spacing w:after="0" w:line="360" w:lineRule="auto"/>
        <w:ind w:firstLine="851"/>
        <w:jc w:val="both"/>
        <w:rPr>
          <w:rFonts w:ascii="Times New Roman" w:eastAsia="Times New Roman" w:hAnsi="Times New Roman" w:cs="Times New Roman"/>
          <w:color w:val="000000"/>
          <w:sz w:val="28"/>
          <w:szCs w:val="28"/>
          <w:lang w:eastAsia="ru-RU"/>
        </w:rPr>
      </w:pPr>
      <w:r w:rsidRPr="00720B42">
        <w:rPr>
          <w:rFonts w:ascii="Times New Roman" w:eastAsia="Times New Roman" w:hAnsi="Times New Roman" w:cs="Times New Roman"/>
          <w:color w:val="000000"/>
          <w:sz w:val="28"/>
          <w:szCs w:val="28"/>
          <w:lang w:eastAsia="ru-RU"/>
        </w:rPr>
        <w:t>Способы обработки зерна атмосферным воздухом делят на две группы: пассивные и активные.</w:t>
      </w:r>
    </w:p>
    <w:p w:rsidR="00943681" w:rsidRPr="00720B42" w:rsidRDefault="00943681" w:rsidP="00943681">
      <w:pPr>
        <w:spacing w:after="0" w:line="360" w:lineRule="auto"/>
        <w:ind w:firstLine="851"/>
        <w:jc w:val="both"/>
        <w:rPr>
          <w:rFonts w:ascii="Times New Roman" w:eastAsia="Times New Roman" w:hAnsi="Times New Roman" w:cs="Times New Roman"/>
          <w:color w:val="000000"/>
          <w:sz w:val="28"/>
          <w:szCs w:val="28"/>
          <w:lang w:eastAsia="ru-RU"/>
        </w:rPr>
      </w:pPr>
      <w:r w:rsidRPr="00720B42">
        <w:rPr>
          <w:rFonts w:ascii="Times New Roman" w:eastAsia="Times New Roman" w:hAnsi="Times New Roman" w:cs="Times New Roman"/>
          <w:color w:val="000000"/>
          <w:sz w:val="28"/>
          <w:szCs w:val="28"/>
          <w:lang w:eastAsia="ru-RU"/>
        </w:rPr>
        <w:t>Пассивное охлаждение с помощью естественной приточно-вытяжной вентиляции применяют, когда тем</w:t>
      </w:r>
      <w:r w:rsidRPr="00720B42">
        <w:rPr>
          <w:rFonts w:ascii="Times New Roman" w:eastAsia="Times New Roman" w:hAnsi="Times New Roman" w:cs="Times New Roman"/>
          <w:color w:val="000000"/>
          <w:sz w:val="28"/>
          <w:szCs w:val="28"/>
          <w:lang w:eastAsia="ru-RU"/>
        </w:rPr>
        <w:softHyphen/>
        <w:t>пература воздуха ниже температуры зерновой массы. Этот метод досту</w:t>
      </w:r>
      <w:r w:rsidRPr="00720B42">
        <w:rPr>
          <w:rFonts w:ascii="Times New Roman" w:eastAsia="Times New Roman" w:hAnsi="Times New Roman" w:cs="Times New Roman"/>
          <w:color w:val="000000"/>
          <w:sz w:val="28"/>
          <w:szCs w:val="28"/>
          <w:lang w:eastAsia="ru-RU"/>
        </w:rPr>
        <w:softHyphen/>
        <w:t>пен, не требует перемещения зерна и дополнительных затрат, но не всегда эффективен (в связи с ограниченным контактом ат</w:t>
      </w:r>
      <w:r w:rsidRPr="00720B42">
        <w:rPr>
          <w:rFonts w:ascii="Times New Roman" w:eastAsia="Times New Roman" w:hAnsi="Times New Roman" w:cs="Times New Roman"/>
          <w:color w:val="000000"/>
          <w:sz w:val="28"/>
          <w:szCs w:val="28"/>
          <w:lang w:eastAsia="ru-RU"/>
        </w:rPr>
        <w:softHyphen/>
        <w:t xml:space="preserve">мосферного воздуха и зерновой массы, так как охлаждение зерна происходит с поверхности насыпи. Из-за плохой тепло- и </w:t>
      </w:r>
      <w:proofErr w:type="spellStart"/>
      <w:r w:rsidRPr="00720B42">
        <w:rPr>
          <w:rFonts w:ascii="Times New Roman" w:eastAsia="Times New Roman" w:hAnsi="Times New Roman" w:cs="Times New Roman"/>
          <w:color w:val="000000"/>
          <w:sz w:val="28"/>
          <w:szCs w:val="28"/>
          <w:lang w:eastAsia="ru-RU"/>
        </w:rPr>
        <w:t>температуропроводности</w:t>
      </w:r>
      <w:proofErr w:type="spellEnd"/>
      <w:r w:rsidRPr="00720B42">
        <w:rPr>
          <w:rFonts w:ascii="Times New Roman" w:eastAsia="Times New Roman" w:hAnsi="Times New Roman" w:cs="Times New Roman"/>
          <w:color w:val="000000"/>
          <w:sz w:val="28"/>
          <w:szCs w:val="28"/>
          <w:lang w:eastAsia="ru-RU"/>
        </w:rPr>
        <w:t xml:space="preserve"> зерновая масса охлаждается крайне медленно, особенно ее внутренние слои). Пассивное охлаждение рекомендуют лишь для зерна сухого и средней сухости.</w:t>
      </w:r>
    </w:p>
    <w:p w:rsidR="00943681" w:rsidRPr="00720B42" w:rsidRDefault="00943681" w:rsidP="00943681">
      <w:pPr>
        <w:spacing w:after="0" w:line="360" w:lineRule="auto"/>
        <w:ind w:firstLine="851"/>
        <w:jc w:val="both"/>
        <w:rPr>
          <w:rFonts w:ascii="Times New Roman" w:eastAsia="Times New Roman" w:hAnsi="Times New Roman" w:cs="Times New Roman"/>
          <w:color w:val="000000"/>
          <w:sz w:val="28"/>
          <w:szCs w:val="28"/>
          <w:lang w:eastAsia="ru-RU"/>
        </w:rPr>
      </w:pPr>
      <w:r w:rsidRPr="00720B42">
        <w:rPr>
          <w:rFonts w:ascii="Times New Roman" w:eastAsia="Times New Roman" w:hAnsi="Times New Roman" w:cs="Times New Roman"/>
          <w:color w:val="000000"/>
          <w:sz w:val="28"/>
          <w:szCs w:val="28"/>
          <w:lang w:eastAsia="ru-RU"/>
        </w:rPr>
        <w:t>Активное охлаждение — это «перелопачивание», пропускание зерна через нории, зерноочистительные машины, сушилки, кон</w:t>
      </w:r>
      <w:r w:rsidRPr="00720B42">
        <w:rPr>
          <w:rFonts w:ascii="Times New Roman" w:eastAsia="Times New Roman" w:hAnsi="Times New Roman" w:cs="Times New Roman"/>
          <w:color w:val="000000"/>
          <w:sz w:val="28"/>
          <w:szCs w:val="28"/>
          <w:lang w:eastAsia="ru-RU"/>
        </w:rPr>
        <w:softHyphen/>
        <w:t xml:space="preserve">вейеры и </w:t>
      </w:r>
      <w:r w:rsidRPr="00720B42">
        <w:rPr>
          <w:rFonts w:ascii="Times New Roman" w:eastAsia="Times New Roman" w:hAnsi="Times New Roman" w:cs="Times New Roman"/>
          <w:color w:val="000000"/>
          <w:sz w:val="28"/>
          <w:szCs w:val="28"/>
          <w:u w:val="single"/>
          <w:lang w:eastAsia="ru-RU"/>
        </w:rPr>
        <w:t>активное вентилирование</w:t>
      </w:r>
      <w:r w:rsidRPr="00720B42">
        <w:rPr>
          <w:rFonts w:ascii="Times New Roman" w:eastAsia="Times New Roman" w:hAnsi="Times New Roman" w:cs="Times New Roman"/>
          <w:color w:val="000000"/>
          <w:sz w:val="28"/>
          <w:szCs w:val="28"/>
          <w:lang w:eastAsia="ru-RU"/>
        </w:rPr>
        <w:t xml:space="preserve"> (пояснить).</w:t>
      </w:r>
    </w:p>
    <w:p w:rsidR="00943681" w:rsidRPr="00720B42" w:rsidRDefault="00943681" w:rsidP="00943681">
      <w:pPr>
        <w:spacing w:after="0" w:line="360" w:lineRule="auto"/>
        <w:ind w:firstLine="851"/>
        <w:jc w:val="both"/>
        <w:rPr>
          <w:rFonts w:ascii="Times New Roman" w:eastAsia="Times New Roman" w:hAnsi="Times New Roman" w:cs="Times New Roman"/>
          <w:color w:val="000000"/>
          <w:sz w:val="28"/>
          <w:szCs w:val="28"/>
          <w:lang w:eastAsia="ru-RU"/>
        </w:rPr>
      </w:pPr>
      <w:r w:rsidRPr="00720B42">
        <w:rPr>
          <w:rFonts w:ascii="Times New Roman" w:eastAsia="Times New Roman" w:hAnsi="Times New Roman" w:cs="Times New Roman"/>
          <w:color w:val="000000"/>
          <w:sz w:val="28"/>
          <w:szCs w:val="28"/>
          <w:lang w:eastAsia="ru-RU"/>
        </w:rPr>
        <w:t>Наиболее совершенный и экономически выгодный метод – активное вентилирование.</w:t>
      </w:r>
    </w:p>
    <w:p w:rsidR="00943681" w:rsidRPr="00720B42" w:rsidRDefault="00943681" w:rsidP="00943681">
      <w:pPr>
        <w:spacing w:after="0" w:line="360" w:lineRule="auto"/>
        <w:ind w:firstLine="851"/>
        <w:jc w:val="both"/>
        <w:rPr>
          <w:rFonts w:ascii="Times New Roman" w:eastAsia="Times New Roman" w:hAnsi="Times New Roman" w:cs="Times New Roman"/>
          <w:color w:val="000000"/>
          <w:sz w:val="28"/>
          <w:szCs w:val="28"/>
          <w:lang w:eastAsia="ru-RU"/>
        </w:rPr>
      </w:pPr>
      <w:r w:rsidRPr="00720B42">
        <w:rPr>
          <w:rFonts w:ascii="Times New Roman" w:eastAsia="Times New Roman" w:hAnsi="Times New Roman" w:cs="Times New Roman"/>
          <w:color w:val="000000"/>
          <w:sz w:val="28"/>
          <w:szCs w:val="28"/>
          <w:lang w:eastAsia="ru-RU"/>
        </w:rPr>
        <w:t xml:space="preserve">Обязательное условие всякого охлаждения зерновой массы — проведение его без увеличения влажности зерна. Поэтому охлаждение следует </w:t>
      </w:r>
      <w:r w:rsidRPr="00720B42">
        <w:rPr>
          <w:rFonts w:ascii="Times New Roman" w:eastAsia="Times New Roman" w:hAnsi="Times New Roman" w:cs="Times New Roman"/>
          <w:color w:val="000000"/>
          <w:sz w:val="28"/>
          <w:szCs w:val="28"/>
          <w:lang w:eastAsia="ru-RU"/>
        </w:rPr>
        <w:lastRenderedPageBreak/>
        <w:t>проводить с учетом фактической и равновесной влажности зерна, температуры и влажности воздуха (исключение – са</w:t>
      </w:r>
      <w:r w:rsidRPr="00720B42">
        <w:rPr>
          <w:rFonts w:ascii="Times New Roman" w:eastAsia="Times New Roman" w:hAnsi="Times New Roman" w:cs="Times New Roman"/>
          <w:color w:val="000000"/>
          <w:sz w:val="28"/>
          <w:szCs w:val="28"/>
          <w:lang w:eastAsia="ru-RU"/>
        </w:rPr>
        <w:softHyphen/>
        <w:t>мосогревание).</w:t>
      </w:r>
    </w:p>
    <w:p w:rsidR="00943681" w:rsidRPr="00720B42" w:rsidRDefault="00943681" w:rsidP="00943681">
      <w:pPr>
        <w:spacing w:after="0" w:line="360" w:lineRule="auto"/>
        <w:ind w:firstLine="851"/>
        <w:jc w:val="both"/>
        <w:rPr>
          <w:rFonts w:ascii="Times New Roman" w:eastAsia="Times New Roman" w:hAnsi="Times New Roman" w:cs="Times New Roman"/>
          <w:color w:val="000000"/>
          <w:sz w:val="28"/>
          <w:szCs w:val="28"/>
          <w:lang w:eastAsia="ru-RU"/>
        </w:rPr>
      </w:pPr>
      <w:r w:rsidRPr="00720B42">
        <w:rPr>
          <w:rFonts w:ascii="Times New Roman" w:eastAsia="Times New Roman" w:hAnsi="Times New Roman" w:cs="Times New Roman"/>
          <w:color w:val="000000"/>
          <w:sz w:val="28"/>
          <w:szCs w:val="28"/>
          <w:lang w:eastAsia="ru-RU"/>
        </w:rPr>
        <w:t>С наступлением весеннего потепления во всех зернохранили</w:t>
      </w:r>
      <w:r w:rsidRPr="00720B42">
        <w:rPr>
          <w:rFonts w:ascii="Times New Roman" w:eastAsia="Times New Roman" w:hAnsi="Times New Roman" w:cs="Times New Roman"/>
          <w:color w:val="000000"/>
          <w:sz w:val="28"/>
          <w:szCs w:val="28"/>
          <w:lang w:eastAsia="ru-RU"/>
        </w:rPr>
        <w:softHyphen/>
        <w:t>щах принимают меры, обеспечивающие сохранение в зерновой массе низких температур.</w:t>
      </w:r>
    </w:p>
    <w:p w:rsidR="00943681" w:rsidRPr="00720B42" w:rsidRDefault="00943681" w:rsidP="00943681">
      <w:pPr>
        <w:spacing w:after="0" w:line="360" w:lineRule="auto"/>
        <w:ind w:firstLine="851"/>
        <w:jc w:val="both"/>
        <w:rPr>
          <w:rFonts w:ascii="Times New Roman" w:eastAsia="Times New Roman" w:hAnsi="Times New Roman" w:cs="Times New Roman"/>
          <w:color w:val="000000"/>
          <w:sz w:val="28"/>
          <w:szCs w:val="28"/>
          <w:lang w:eastAsia="ru-RU"/>
        </w:rPr>
      </w:pPr>
      <w:r w:rsidRPr="00720B42">
        <w:rPr>
          <w:rFonts w:ascii="Times New Roman" w:eastAsia="Times New Roman" w:hAnsi="Times New Roman" w:cs="Times New Roman"/>
          <w:color w:val="000000"/>
          <w:sz w:val="28"/>
          <w:szCs w:val="28"/>
          <w:lang w:eastAsia="ru-RU"/>
        </w:rPr>
        <w:t>На каж</w:t>
      </w:r>
      <w:r w:rsidRPr="00720B42">
        <w:rPr>
          <w:rFonts w:ascii="Times New Roman" w:eastAsia="Times New Roman" w:hAnsi="Times New Roman" w:cs="Times New Roman"/>
          <w:color w:val="000000"/>
          <w:sz w:val="28"/>
          <w:szCs w:val="28"/>
          <w:lang w:eastAsia="ru-RU"/>
        </w:rPr>
        <w:softHyphen/>
        <w:t>дом предприятии обязательно необходимо составлять план по переводу зерна на зимнее хранение. В этом плане определяют очередность обработки партий в зависимости от их состояния, намеченных сроков хранения и целевого назначения.</w:t>
      </w:r>
    </w:p>
    <w:p w:rsidR="00943681" w:rsidRPr="00720B42" w:rsidRDefault="00943681" w:rsidP="00943681">
      <w:pPr>
        <w:spacing w:after="0" w:line="360" w:lineRule="auto"/>
        <w:ind w:firstLine="851"/>
        <w:jc w:val="both"/>
        <w:rPr>
          <w:rFonts w:ascii="Times New Roman" w:eastAsia="Times New Roman" w:hAnsi="Times New Roman" w:cs="Times New Roman"/>
          <w:b/>
          <w:color w:val="000000"/>
          <w:sz w:val="28"/>
          <w:szCs w:val="28"/>
          <w:lang w:eastAsia="ru-RU"/>
        </w:rPr>
      </w:pPr>
      <w:r w:rsidRPr="00720B42">
        <w:rPr>
          <w:rFonts w:ascii="Times New Roman" w:eastAsia="Times New Roman" w:hAnsi="Times New Roman" w:cs="Times New Roman"/>
          <w:b/>
          <w:color w:val="000000"/>
          <w:sz w:val="28"/>
          <w:szCs w:val="28"/>
          <w:lang w:eastAsia="ru-RU"/>
        </w:rPr>
        <w:t>Хранение зерна без доступа воздуха</w:t>
      </w:r>
    </w:p>
    <w:p w:rsidR="00943681" w:rsidRPr="00720B42" w:rsidRDefault="00943681" w:rsidP="00943681">
      <w:pPr>
        <w:spacing w:after="0" w:line="360" w:lineRule="auto"/>
        <w:ind w:firstLine="851"/>
        <w:jc w:val="both"/>
        <w:rPr>
          <w:rFonts w:ascii="Times New Roman" w:eastAsia="Times New Roman" w:hAnsi="Times New Roman" w:cs="Times New Roman"/>
          <w:color w:val="000000"/>
          <w:sz w:val="28"/>
          <w:szCs w:val="28"/>
          <w:lang w:eastAsia="ru-RU"/>
        </w:rPr>
      </w:pPr>
      <w:r w:rsidRPr="00720B42">
        <w:rPr>
          <w:rFonts w:ascii="Times New Roman" w:eastAsia="Times New Roman" w:hAnsi="Times New Roman" w:cs="Times New Roman"/>
          <w:color w:val="000000"/>
          <w:sz w:val="28"/>
          <w:szCs w:val="28"/>
          <w:lang w:eastAsia="ru-RU"/>
        </w:rPr>
        <w:t xml:space="preserve">Этот способ хранения основан на принципе </w:t>
      </w:r>
      <w:proofErr w:type="spellStart"/>
      <w:r w:rsidRPr="00720B42">
        <w:rPr>
          <w:rFonts w:ascii="Times New Roman" w:eastAsia="Times New Roman" w:hAnsi="Times New Roman" w:cs="Times New Roman"/>
          <w:color w:val="000000"/>
          <w:sz w:val="28"/>
          <w:szCs w:val="28"/>
          <w:lang w:eastAsia="ru-RU"/>
        </w:rPr>
        <w:t>аноксианабиоза</w:t>
      </w:r>
      <w:proofErr w:type="spellEnd"/>
      <w:r w:rsidRPr="00720B42">
        <w:rPr>
          <w:rFonts w:ascii="Times New Roman" w:eastAsia="Times New Roman" w:hAnsi="Times New Roman" w:cs="Times New Roman"/>
          <w:color w:val="000000"/>
          <w:sz w:val="28"/>
          <w:szCs w:val="28"/>
          <w:lang w:eastAsia="ru-RU"/>
        </w:rPr>
        <w:t xml:space="preserve">, т.е. на отсутствии кислорода в </w:t>
      </w:r>
      <w:proofErr w:type="spellStart"/>
      <w:r w:rsidRPr="00720B42">
        <w:rPr>
          <w:rFonts w:ascii="Times New Roman" w:eastAsia="Times New Roman" w:hAnsi="Times New Roman" w:cs="Times New Roman"/>
          <w:color w:val="000000"/>
          <w:sz w:val="28"/>
          <w:szCs w:val="28"/>
          <w:lang w:eastAsia="ru-RU"/>
        </w:rPr>
        <w:t>межзерновом</w:t>
      </w:r>
      <w:proofErr w:type="spellEnd"/>
      <w:r w:rsidRPr="00720B42">
        <w:rPr>
          <w:rFonts w:ascii="Times New Roman" w:eastAsia="Times New Roman" w:hAnsi="Times New Roman" w:cs="Times New Roman"/>
          <w:color w:val="000000"/>
          <w:sz w:val="28"/>
          <w:szCs w:val="28"/>
          <w:lang w:eastAsia="ru-RU"/>
        </w:rPr>
        <w:t xml:space="preserve"> пространстве и над зерновой массой.</w:t>
      </w:r>
    </w:p>
    <w:p w:rsidR="00943681" w:rsidRPr="00720B42" w:rsidRDefault="00943681" w:rsidP="00943681">
      <w:pPr>
        <w:spacing w:after="0" w:line="360" w:lineRule="auto"/>
        <w:ind w:firstLine="851"/>
        <w:jc w:val="both"/>
        <w:rPr>
          <w:rFonts w:ascii="Times New Roman" w:eastAsia="Times New Roman" w:hAnsi="Times New Roman" w:cs="Times New Roman"/>
          <w:color w:val="000000"/>
          <w:sz w:val="28"/>
          <w:szCs w:val="28"/>
          <w:lang w:eastAsia="ru-RU"/>
        </w:rPr>
      </w:pPr>
      <w:r w:rsidRPr="00720B42">
        <w:rPr>
          <w:rFonts w:ascii="Times New Roman" w:eastAsia="Times New Roman" w:hAnsi="Times New Roman" w:cs="Times New Roman"/>
          <w:color w:val="000000"/>
          <w:sz w:val="28"/>
          <w:szCs w:val="28"/>
          <w:lang w:eastAsia="ru-RU"/>
        </w:rPr>
        <w:t xml:space="preserve">Возможность хранения зерна в </w:t>
      </w:r>
      <w:proofErr w:type="spellStart"/>
      <w:r w:rsidRPr="00720B42">
        <w:rPr>
          <w:rFonts w:ascii="Times New Roman" w:eastAsia="Times New Roman" w:hAnsi="Times New Roman" w:cs="Times New Roman"/>
          <w:color w:val="000000"/>
          <w:sz w:val="28"/>
          <w:szCs w:val="28"/>
          <w:lang w:eastAsia="ru-RU"/>
        </w:rPr>
        <w:t>безкислородной</w:t>
      </w:r>
      <w:proofErr w:type="spellEnd"/>
      <w:r w:rsidRPr="00720B42">
        <w:rPr>
          <w:rFonts w:ascii="Times New Roman" w:eastAsia="Times New Roman" w:hAnsi="Times New Roman" w:cs="Times New Roman"/>
          <w:color w:val="000000"/>
          <w:sz w:val="28"/>
          <w:szCs w:val="28"/>
          <w:lang w:eastAsia="ru-RU"/>
        </w:rPr>
        <w:t xml:space="preserve"> среде основана на потреблении кислорода всеми его живыми компонентами. От</w:t>
      </w:r>
      <w:r w:rsidRPr="00720B42">
        <w:rPr>
          <w:rFonts w:ascii="Times New Roman" w:eastAsia="Times New Roman" w:hAnsi="Times New Roman" w:cs="Times New Roman"/>
          <w:color w:val="000000"/>
          <w:sz w:val="28"/>
          <w:szCs w:val="28"/>
          <w:lang w:eastAsia="ru-RU"/>
        </w:rPr>
        <w:softHyphen/>
        <w:t>сутствие кислорода снижает интенсивность дыхания зерна. В этих условиях почти полностью прекращается жизнедеятельность аэробных микроорганизмов, не развиваются насекомые и клещи, а зерно и семе</w:t>
      </w:r>
      <w:r w:rsidRPr="00720B42">
        <w:rPr>
          <w:rFonts w:ascii="Times New Roman" w:eastAsia="Times New Roman" w:hAnsi="Times New Roman" w:cs="Times New Roman"/>
          <w:color w:val="000000"/>
          <w:sz w:val="28"/>
          <w:szCs w:val="28"/>
          <w:lang w:eastAsia="ru-RU"/>
        </w:rPr>
        <w:softHyphen/>
        <w:t>на сорняков переходят на анаэробное дыхание и теряют жизне</w:t>
      </w:r>
      <w:r w:rsidRPr="00720B42">
        <w:rPr>
          <w:rFonts w:ascii="Times New Roman" w:eastAsia="Times New Roman" w:hAnsi="Times New Roman" w:cs="Times New Roman"/>
          <w:color w:val="000000"/>
          <w:sz w:val="28"/>
          <w:szCs w:val="28"/>
          <w:lang w:eastAsia="ru-RU"/>
        </w:rPr>
        <w:softHyphen/>
        <w:t>способность. Поэтому такой режим не рекоменду</w:t>
      </w:r>
      <w:r w:rsidRPr="00720B42">
        <w:rPr>
          <w:rFonts w:ascii="Times New Roman" w:eastAsia="Times New Roman" w:hAnsi="Times New Roman" w:cs="Times New Roman"/>
          <w:color w:val="000000"/>
          <w:sz w:val="28"/>
          <w:szCs w:val="28"/>
          <w:lang w:eastAsia="ru-RU"/>
        </w:rPr>
        <w:softHyphen/>
        <w:t>ется для семенного зерна.</w:t>
      </w:r>
    </w:p>
    <w:p w:rsidR="00943681" w:rsidRPr="00720B42" w:rsidRDefault="00943681" w:rsidP="00943681">
      <w:pPr>
        <w:spacing w:after="0" w:line="360" w:lineRule="auto"/>
        <w:ind w:firstLine="851"/>
        <w:jc w:val="both"/>
        <w:rPr>
          <w:rFonts w:ascii="Times New Roman" w:eastAsia="Times New Roman" w:hAnsi="Times New Roman" w:cs="Times New Roman"/>
          <w:color w:val="000000"/>
          <w:sz w:val="28"/>
          <w:szCs w:val="28"/>
          <w:lang w:eastAsia="ru-RU"/>
        </w:rPr>
      </w:pPr>
      <w:r w:rsidRPr="00720B42">
        <w:rPr>
          <w:rFonts w:ascii="Times New Roman" w:eastAsia="Times New Roman" w:hAnsi="Times New Roman" w:cs="Times New Roman"/>
          <w:color w:val="000000"/>
          <w:sz w:val="28"/>
          <w:szCs w:val="28"/>
          <w:lang w:eastAsia="ru-RU"/>
        </w:rPr>
        <w:t xml:space="preserve">Зерновая масса влажностью до критической при хранении в </w:t>
      </w:r>
      <w:proofErr w:type="spellStart"/>
      <w:r w:rsidRPr="00720B42">
        <w:rPr>
          <w:rFonts w:ascii="Times New Roman" w:eastAsia="Times New Roman" w:hAnsi="Times New Roman" w:cs="Times New Roman"/>
          <w:color w:val="000000"/>
          <w:sz w:val="28"/>
          <w:szCs w:val="28"/>
          <w:lang w:eastAsia="ru-RU"/>
        </w:rPr>
        <w:t>безкислородной</w:t>
      </w:r>
      <w:proofErr w:type="spellEnd"/>
      <w:r w:rsidRPr="00720B42">
        <w:rPr>
          <w:rFonts w:ascii="Times New Roman" w:eastAsia="Times New Roman" w:hAnsi="Times New Roman" w:cs="Times New Roman"/>
          <w:color w:val="000000"/>
          <w:sz w:val="28"/>
          <w:szCs w:val="28"/>
          <w:lang w:eastAsia="ru-RU"/>
        </w:rPr>
        <w:t xml:space="preserve"> среде сохраняет свои мукомоль</w:t>
      </w:r>
      <w:r w:rsidRPr="00720B42">
        <w:rPr>
          <w:rFonts w:ascii="Times New Roman" w:eastAsia="Times New Roman" w:hAnsi="Times New Roman" w:cs="Times New Roman"/>
          <w:color w:val="000000"/>
          <w:sz w:val="28"/>
          <w:szCs w:val="28"/>
          <w:lang w:eastAsia="ru-RU"/>
        </w:rPr>
        <w:softHyphen/>
        <w:t>ные, хлебопекарные, пищевые и кормовые свойства. Анаэробные условия хранения зерна влажностью выше крити</w:t>
      </w:r>
      <w:r w:rsidRPr="00720B42">
        <w:rPr>
          <w:rFonts w:ascii="Times New Roman" w:eastAsia="Times New Roman" w:hAnsi="Times New Roman" w:cs="Times New Roman"/>
          <w:color w:val="000000"/>
          <w:sz w:val="28"/>
          <w:szCs w:val="28"/>
          <w:lang w:eastAsia="ru-RU"/>
        </w:rPr>
        <w:softHyphen/>
        <w:t>ческой приводят к снижению его качества.</w:t>
      </w:r>
    </w:p>
    <w:p w:rsidR="00943681" w:rsidRPr="00720B42" w:rsidRDefault="00943681" w:rsidP="00943681">
      <w:pPr>
        <w:spacing w:after="0" w:line="360" w:lineRule="auto"/>
        <w:ind w:firstLine="851"/>
        <w:jc w:val="both"/>
        <w:rPr>
          <w:rFonts w:ascii="Times New Roman" w:eastAsia="Times New Roman" w:hAnsi="Times New Roman" w:cs="Times New Roman"/>
          <w:color w:val="000000"/>
          <w:sz w:val="28"/>
          <w:szCs w:val="28"/>
          <w:lang w:eastAsia="ru-RU"/>
        </w:rPr>
      </w:pPr>
      <w:proofErr w:type="spellStart"/>
      <w:r w:rsidRPr="00720B42">
        <w:rPr>
          <w:rFonts w:ascii="Times New Roman" w:eastAsia="Times New Roman" w:hAnsi="Times New Roman" w:cs="Times New Roman"/>
          <w:color w:val="000000"/>
          <w:sz w:val="28"/>
          <w:szCs w:val="28"/>
          <w:lang w:eastAsia="ru-RU"/>
        </w:rPr>
        <w:t>Безкислородные</w:t>
      </w:r>
      <w:proofErr w:type="spellEnd"/>
      <w:r w:rsidRPr="00720B42">
        <w:rPr>
          <w:rFonts w:ascii="Times New Roman" w:eastAsia="Times New Roman" w:hAnsi="Times New Roman" w:cs="Times New Roman"/>
          <w:color w:val="000000"/>
          <w:sz w:val="28"/>
          <w:szCs w:val="28"/>
          <w:lang w:eastAsia="ru-RU"/>
        </w:rPr>
        <w:t xml:space="preserve"> условия хранения достигаются несколькими методами.</w:t>
      </w:r>
    </w:p>
    <w:p w:rsidR="00943681" w:rsidRPr="00720B42" w:rsidRDefault="00943681" w:rsidP="00943681">
      <w:pPr>
        <w:spacing w:after="0" w:line="360" w:lineRule="auto"/>
        <w:ind w:firstLine="851"/>
        <w:jc w:val="both"/>
        <w:rPr>
          <w:rFonts w:ascii="Times New Roman" w:eastAsia="Times New Roman" w:hAnsi="Times New Roman" w:cs="Times New Roman"/>
          <w:color w:val="000000"/>
          <w:sz w:val="28"/>
          <w:szCs w:val="28"/>
          <w:lang w:eastAsia="ru-RU"/>
        </w:rPr>
      </w:pPr>
      <w:r w:rsidRPr="00720B42">
        <w:rPr>
          <w:rFonts w:ascii="Times New Roman" w:eastAsia="Times New Roman" w:hAnsi="Times New Roman" w:cs="Times New Roman"/>
          <w:color w:val="000000"/>
          <w:sz w:val="28"/>
          <w:szCs w:val="28"/>
          <w:lang w:eastAsia="ru-RU"/>
        </w:rPr>
        <w:t>1. Естественное накопление углекислого газа и потеря кис</w:t>
      </w:r>
      <w:r w:rsidRPr="00720B42">
        <w:rPr>
          <w:rFonts w:ascii="Times New Roman" w:eastAsia="Times New Roman" w:hAnsi="Times New Roman" w:cs="Times New Roman"/>
          <w:color w:val="000000"/>
          <w:sz w:val="28"/>
          <w:szCs w:val="28"/>
          <w:lang w:eastAsia="ru-RU"/>
        </w:rPr>
        <w:softHyphen/>
        <w:t>лорода вследствие дыхания (</w:t>
      </w:r>
      <w:proofErr w:type="spellStart"/>
      <w:r w:rsidRPr="00720B42">
        <w:rPr>
          <w:rFonts w:ascii="Times New Roman" w:eastAsia="Times New Roman" w:hAnsi="Times New Roman" w:cs="Times New Roman"/>
          <w:color w:val="000000"/>
          <w:sz w:val="28"/>
          <w:szCs w:val="28"/>
          <w:lang w:eastAsia="ru-RU"/>
        </w:rPr>
        <w:t>самоконсерва</w:t>
      </w:r>
      <w:r w:rsidRPr="00720B42">
        <w:rPr>
          <w:rFonts w:ascii="Times New Roman" w:eastAsia="Times New Roman" w:hAnsi="Times New Roman" w:cs="Times New Roman"/>
          <w:color w:val="000000"/>
          <w:sz w:val="28"/>
          <w:szCs w:val="28"/>
          <w:lang w:eastAsia="ru-RU"/>
        </w:rPr>
        <w:softHyphen/>
        <w:t>ция</w:t>
      </w:r>
      <w:proofErr w:type="spellEnd"/>
      <w:r w:rsidRPr="00720B42">
        <w:rPr>
          <w:rFonts w:ascii="Times New Roman" w:eastAsia="Times New Roman" w:hAnsi="Times New Roman" w:cs="Times New Roman"/>
          <w:color w:val="000000"/>
          <w:sz w:val="28"/>
          <w:szCs w:val="28"/>
          <w:lang w:eastAsia="ru-RU"/>
        </w:rPr>
        <w:t>). Интенсивность дыхания зерна уменьшается со снижением содержания в воздухе кислорода и постепенно полностью пре</w:t>
      </w:r>
      <w:r w:rsidRPr="00720B42">
        <w:rPr>
          <w:rFonts w:ascii="Times New Roman" w:eastAsia="Times New Roman" w:hAnsi="Times New Roman" w:cs="Times New Roman"/>
          <w:color w:val="000000"/>
          <w:sz w:val="28"/>
          <w:szCs w:val="28"/>
          <w:lang w:eastAsia="ru-RU"/>
        </w:rPr>
        <w:softHyphen/>
        <w:t xml:space="preserve">кращается. Условия для </w:t>
      </w:r>
      <w:proofErr w:type="spellStart"/>
      <w:r w:rsidRPr="00720B42">
        <w:rPr>
          <w:rFonts w:ascii="Times New Roman" w:eastAsia="Times New Roman" w:hAnsi="Times New Roman" w:cs="Times New Roman"/>
          <w:color w:val="000000"/>
          <w:sz w:val="28"/>
          <w:szCs w:val="28"/>
          <w:lang w:eastAsia="ru-RU"/>
        </w:rPr>
        <w:t>самоконсервации</w:t>
      </w:r>
      <w:proofErr w:type="spellEnd"/>
      <w:r w:rsidRPr="00720B42">
        <w:rPr>
          <w:rFonts w:ascii="Times New Roman" w:eastAsia="Times New Roman" w:hAnsi="Times New Roman" w:cs="Times New Roman"/>
          <w:color w:val="000000"/>
          <w:sz w:val="28"/>
          <w:szCs w:val="28"/>
          <w:lang w:eastAsia="ru-RU"/>
        </w:rPr>
        <w:t>: влажность зер</w:t>
      </w:r>
      <w:r w:rsidRPr="00720B42">
        <w:rPr>
          <w:rFonts w:ascii="Times New Roman" w:eastAsia="Times New Roman" w:hAnsi="Times New Roman" w:cs="Times New Roman"/>
          <w:color w:val="000000"/>
          <w:sz w:val="28"/>
          <w:szCs w:val="28"/>
          <w:lang w:eastAsia="ru-RU"/>
        </w:rPr>
        <w:softHyphen/>
        <w:t xml:space="preserve">на не менее 20 %; температура не ниже 18 </w:t>
      </w:r>
      <w:r w:rsidRPr="00720B42">
        <w:rPr>
          <w:rFonts w:ascii="Times New Roman" w:eastAsia="Times New Roman" w:hAnsi="Times New Roman" w:cs="Times New Roman"/>
          <w:color w:val="000000"/>
          <w:sz w:val="28"/>
          <w:szCs w:val="28"/>
          <w:vertAlign w:val="superscript"/>
          <w:lang w:eastAsia="ru-RU"/>
        </w:rPr>
        <w:t>0</w:t>
      </w:r>
      <w:r w:rsidRPr="00720B42">
        <w:rPr>
          <w:rFonts w:ascii="Times New Roman" w:eastAsia="Times New Roman" w:hAnsi="Times New Roman" w:cs="Times New Roman"/>
          <w:color w:val="000000"/>
          <w:sz w:val="28"/>
          <w:szCs w:val="28"/>
          <w:lang w:eastAsia="ru-RU"/>
        </w:rPr>
        <w:t>С; герметизация.</w:t>
      </w:r>
    </w:p>
    <w:p w:rsidR="00943681" w:rsidRPr="00720B42" w:rsidRDefault="00943681" w:rsidP="00943681">
      <w:pPr>
        <w:spacing w:after="0" w:line="360" w:lineRule="auto"/>
        <w:ind w:firstLine="851"/>
        <w:jc w:val="both"/>
        <w:rPr>
          <w:rFonts w:ascii="Times New Roman" w:eastAsia="Times New Roman" w:hAnsi="Times New Roman" w:cs="Times New Roman"/>
          <w:color w:val="000000"/>
          <w:sz w:val="28"/>
          <w:szCs w:val="28"/>
          <w:lang w:eastAsia="ru-RU"/>
        </w:rPr>
      </w:pPr>
      <w:r w:rsidRPr="00720B42">
        <w:rPr>
          <w:rFonts w:ascii="Times New Roman" w:eastAsia="Times New Roman" w:hAnsi="Times New Roman" w:cs="Times New Roman"/>
          <w:color w:val="000000"/>
          <w:sz w:val="28"/>
          <w:szCs w:val="28"/>
          <w:lang w:eastAsia="ru-RU"/>
        </w:rPr>
        <w:lastRenderedPageBreak/>
        <w:t>2. Введение в зерновую массу различных инертных газов – азота, диоксида углерода, их смеси. В данном случае с самого начала прекращаются дыхание зерна и любая аэроб</w:t>
      </w:r>
      <w:r w:rsidRPr="00720B42">
        <w:rPr>
          <w:rFonts w:ascii="Times New Roman" w:eastAsia="Times New Roman" w:hAnsi="Times New Roman" w:cs="Times New Roman"/>
          <w:color w:val="000000"/>
          <w:sz w:val="28"/>
          <w:szCs w:val="28"/>
          <w:lang w:eastAsia="ru-RU"/>
        </w:rPr>
        <w:softHyphen/>
        <w:t>ная жизнедеятельность.</w:t>
      </w:r>
    </w:p>
    <w:p w:rsidR="00943681" w:rsidRPr="00720B42" w:rsidRDefault="00943681" w:rsidP="00943681">
      <w:pPr>
        <w:spacing w:after="0" w:line="360" w:lineRule="auto"/>
        <w:ind w:firstLine="851"/>
        <w:jc w:val="both"/>
        <w:rPr>
          <w:rFonts w:ascii="Times New Roman" w:eastAsia="Times New Roman" w:hAnsi="Times New Roman" w:cs="Times New Roman"/>
          <w:color w:val="000000"/>
          <w:sz w:val="28"/>
          <w:szCs w:val="28"/>
          <w:lang w:eastAsia="ru-RU"/>
        </w:rPr>
      </w:pPr>
      <w:r w:rsidRPr="00720B42">
        <w:rPr>
          <w:rFonts w:ascii="Times New Roman" w:eastAsia="Times New Roman" w:hAnsi="Times New Roman" w:cs="Times New Roman"/>
          <w:color w:val="000000"/>
          <w:sz w:val="28"/>
          <w:szCs w:val="28"/>
          <w:lang w:eastAsia="ru-RU"/>
        </w:rPr>
        <w:t>3. Создание в зерновой массе вакуума. Однако при этом воз</w:t>
      </w:r>
      <w:r w:rsidRPr="00720B42">
        <w:rPr>
          <w:rFonts w:ascii="Times New Roman" w:eastAsia="Times New Roman" w:hAnsi="Times New Roman" w:cs="Times New Roman"/>
          <w:color w:val="000000"/>
          <w:sz w:val="28"/>
          <w:szCs w:val="28"/>
          <w:lang w:eastAsia="ru-RU"/>
        </w:rPr>
        <w:softHyphen/>
        <w:t>никает проблема сооружения газонепроницаемых хранилищ для больших количеств зерна. Для этих целей чаще всего используют металлические силосы различной вместимости.</w:t>
      </w:r>
    </w:p>
    <w:p w:rsidR="00943681" w:rsidRDefault="00943681" w:rsidP="00943681">
      <w:pPr>
        <w:spacing w:after="0" w:line="360" w:lineRule="auto"/>
        <w:ind w:firstLine="851"/>
        <w:jc w:val="both"/>
        <w:rPr>
          <w:rFonts w:ascii="Times New Roman" w:eastAsia="Times New Roman" w:hAnsi="Times New Roman" w:cs="Times New Roman"/>
          <w:color w:val="000000"/>
          <w:sz w:val="28"/>
          <w:szCs w:val="28"/>
          <w:lang w:eastAsia="ru-RU"/>
        </w:rPr>
      </w:pPr>
      <w:r w:rsidRPr="00720B42">
        <w:rPr>
          <w:rFonts w:ascii="Times New Roman" w:eastAsia="Times New Roman" w:hAnsi="Times New Roman" w:cs="Times New Roman"/>
          <w:color w:val="000000"/>
          <w:sz w:val="28"/>
          <w:szCs w:val="28"/>
          <w:lang w:eastAsia="ru-RU"/>
        </w:rPr>
        <w:t>Во многих странах до настоящего времени применяется герметичное хране</w:t>
      </w:r>
      <w:r w:rsidRPr="00720B42">
        <w:rPr>
          <w:rFonts w:ascii="Times New Roman" w:eastAsia="Times New Roman" w:hAnsi="Times New Roman" w:cs="Times New Roman"/>
          <w:color w:val="000000"/>
          <w:sz w:val="28"/>
          <w:szCs w:val="28"/>
          <w:lang w:eastAsia="ru-RU"/>
        </w:rPr>
        <w:softHyphen/>
        <w:t>ние зерна в грунте (траншеях, силосных ямах). Так хранят зерно кукурузы, предназначенное на фуражные цели. Это обусловлено высокой (20...35 %) влажностью зерна кукурузы во время уборки. Зерновую массу кукурузы, закладывают в траншеи или силосные ямы, плотно утрамбовывают, укрывают пленочными материалами, а за</w:t>
      </w:r>
      <w:r w:rsidRPr="00720B42">
        <w:rPr>
          <w:rFonts w:ascii="Times New Roman" w:eastAsia="Times New Roman" w:hAnsi="Times New Roman" w:cs="Times New Roman"/>
          <w:color w:val="000000"/>
          <w:sz w:val="28"/>
          <w:szCs w:val="28"/>
          <w:lang w:eastAsia="ru-RU"/>
        </w:rPr>
        <w:softHyphen/>
        <w:t xml:space="preserve">тем землей. Требуется быстрая закладка (1-2 дня), и быстрая выемка зерна. При влажности зерна кукурузы до 35 % происходит </w:t>
      </w:r>
      <w:proofErr w:type="spellStart"/>
      <w:r w:rsidRPr="00720B42">
        <w:rPr>
          <w:rFonts w:ascii="Times New Roman" w:eastAsia="Times New Roman" w:hAnsi="Times New Roman" w:cs="Times New Roman"/>
          <w:color w:val="000000"/>
          <w:sz w:val="28"/>
          <w:szCs w:val="28"/>
          <w:lang w:eastAsia="ru-RU"/>
        </w:rPr>
        <w:t>самоконсерва</w:t>
      </w:r>
      <w:r w:rsidRPr="00720B42">
        <w:rPr>
          <w:rFonts w:ascii="Times New Roman" w:eastAsia="Times New Roman" w:hAnsi="Times New Roman" w:cs="Times New Roman"/>
          <w:color w:val="000000"/>
          <w:sz w:val="28"/>
          <w:szCs w:val="28"/>
          <w:lang w:eastAsia="ru-RU"/>
        </w:rPr>
        <w:softHyphen/>
        <w:t>ция</w:t>
      </w:r>
      <w:proofErr w:type="spellEnd"/>
      <w:r w:rsidRPr="00720B42">
        <w:rPr>
          <w:rFonts w:ascii="Times New Roman" w:eastAsia="Times New Roman" w:hAnsi="Times New Roman" w:cs="Times New Roman"/>
          <w:color w:val="000000"/>
          <w:sz w:val="28"/>
          <w:szCs w:val="28"/>
          <w:lang w:eastAsia="ru-RU"/>
        </w:rPr>
        <w:t>. При большей влажности в зерновой массе происходит силосование.</w:t>
      </w:r>
    </w:p>
    <w:p w:rsidR="00943681" w:rsidRPr="00720B42" w:rsidRDefault="00943681" w:rsidP="00943681">
      <w:pPr>
        <w:spacing w:after="0" w:line="360" w:lineRule="auto"/>
        <w:ind w:firstLine="851"/>
        <w:jc w:val="both"/>
        <w:rPr>
          <w:rFonts w:ascii="Times New Roman" w:eastAsia="Times New Roman" w:hAnsi="Times New Roman" w:cs="Times New Roman"/>
          <w:b/>
          <w:color w:val="000000"/>
          <w:sz w:val="28"/>
          <w:szCs w:val="28"/>
          <w:lang w:eastAsia="ru-RU"/>
        </w:rPr>
      </w:pPr>
      <w:r w:rsidRPr="00720B42">
        <w:rPr>
          <w:rFonts w:ascii="Times New Roman" w:eastAsia="Times New Roman" w:hAnsi="Times New Roman" w:cs="Times New Roman"/>
          <w:b/>
          <w:color w:val="000000"/>
          <w:sz w:val="28"/>
          <w:szCs w:val="28"/>
          <w:lang w:eastAsia="ru-RU"/>
        </w:rPr>
        <w:t>Химическая консервация зерна</w:t>
      </w:r>
    </w:p>
    <w:p w:rsidR="00943681" w:rsidRPr="00720B42" w:rsidRDefault="00943681" w:rsidP="00943681">
      <w:pPr>
        <w:spacing w:after="0" w:line="360" w:lineRule="auto"/>
        <w:ind w:firstLine="851"/>
        <w:jc w:val="both"/>
        <w:rPr>
          <w:rFonts w:ascii="Times New Roman" w:eastAsia="Times New Roman" w:hAnsi="Times New Roman" w:cs="Times New Roman"/>
          <w:color w:val="000000"/>
          <w:sz w:val="28"/>
          <w:szCs w:val="28"/>
          <w:lang w:eastAsia="ru-RU"/>
        </w:rPr>
      </w:pPr>
      <w:r w:rsidRPr="00720B42">
        <w:rPr>
          <w:rFonts w:ascii="Times New Roman" w:eastAsia="Times New Roman" w:hAnsi="Times New Roman" w:cs="Times New Roman"/>
          <w:color w:val="000000"/>
          <w:sz w:val="28"/>
          <w:szCs w:val="28"/>
          <w:lang w:eastAsia="ru-RU"/>
        </w:rPr>
        <w:t>– направленное замедление или прекращение жизненных функ</w:t>
      </w:r>
      <w:r w:rsidRPr="00720B42">
        <w:rPr>
          <w:rFonts w:ascii="Times New Roman" w:eastAsia="Times New Roman" w:hAnsi="Times New Roman" w:cs="Times New Roman"/>
          <w:color w:val="000000"/>
          <w:sz w:val="28"/>
          <w:szCs w:val="28"/>
          <w:lang w:eastAsia="ru-RU"/>
        </w:rPr>
        <w:softHyphen/>
        <w:t>ций отдельных компонентов зерновой массы при хранении путем обработки ее различными химическими средствами.</w:t>
      </w:r>
    </w:p>
    <w:p w:rsidR="00943681" w:rsidRPr="00720B42" w:rsidRDefault="00943681" w:rsidP="00943681">
      <w:pPr>
        <w:spacing w:after="0" w:line="360" w:lineRule="auto"/>
        <w:ind w:firstLine="851"/>
        <w:jc w:val="both"/>
        <w:rPr>
          <w:rFonts w:ascii="Times New Roman" w:eastAsia="Times New Roman" w:hAnsi="Times New Roman" w:cs="Times New Roman"/>
          <w:color w:val="000000"/>
          <w:sz w:val="28"/>
          <w:szCs w:val="28"/>
          <w:lang w:eastAsia="ru-RU"/>
        </w:rPr>
      </w:pPr>
      <w:r w:rsidRPr="00720B42">
        <w:rPr>
          <w:rFonts w:ascii="Times New Roman" w:eastAsia="Times New Roman" w:hAnsi="Times New Roman" w:cs="Times New Roman"/>
          <w:color w:val="000000"/>
          <w:sz w:val="28"/>
          <w:szCs w:val="28"/>
          <w:lang w:eastAsia="ru-RU"/>
        </w:rPr>
        <w:t>Химическая консервация зерна позволяет: предохранить его от развития вредителей; подавить жизнедеятельность микрофлоры в зерновой массе повы</w:t>
      </w:r>
      <w:r w:rsidRPr="00720B42">
        <w:rPr>
          <w:rFonts w:ascii="Times New Roman" w:eastAsia="Times New Roman" w:hAnsi="Times New Roman" w:cs="Times New Roman"/>
          <w:color w:val="000000"/>
          <w:sz w:val="28"/>
          <w:szCs w:val="28"/>
          <w:lang w:eastAsia="ru-RU"/>
        </w:rPr>
        <w:softHyphen/>
        <w:t>шенной влажности; ликвидировать самосогревание зерна.</w:t>
      </w:r>
    </w:p>
    <w:p w:rsidR="00943681" w:rsidRPr="00720B42" w:rsidRDefault="00943681" w:rsidP="00943681">
      <w:pPr>
        <w:spacing w:after="0" w:line="360" w:lineRule="auto"/>
        <w:ind w:firstLine="851"/>
        <w:jc w:val="both"/>
        <w:rPr>
          <w:rFonts w:ascii="Times New Roman" w:eastAsia="Times New Roman" w:hAnsi="Times New Roman" w:cs="Times New Roman"/>
          <w:color w:val="000000"/>
          <w:sz w:val="28"/>
          <w:szCs w:val="28"/>
          <w:lang w:eastAsia="ru-RU"/>
        </w:rPr>
      </w:pPr>
      <w:r w:rsidRPr="00720B42">
        <w:rPr>
          <w:rFonts w:ascii="Times New Roman" w:eastAsia="Times New Roman" w:hAnsi="Times New Roman" w:cs="Times New Roman"/>
          <w:color w:val="000000"/>
          <w:sz w:val="28"/>
          <w:szCs w:val="28"/>
          <w:lang w:eastAsia="ru-RU"/>
        </w:rPr>
        <w:t>Для химической консервации зерна повышенной влажности в настоящее время применяют органи</w:t>
      </w:r>
      <w:r w:rsidRPr="00720B42">
        <w:rPr>
          <w:rFonts w:ascii="Times New Roman" w:eastAsia="Times New Roman" w:hAnsi="Times New Roman" w:cs="Times New Roman"/>
          <w:color w:val="000000"/>
          <w:sz w:val="28"/>
          <w:szCs w:val="28"/>
          <w:lang w:eastAsia="ru-RU"/>
        </w:rPr>
        <w:softHyphen/>
        <w:t xml:space="preserve">ческие кислоты: </w:t>
      </w:r>
      <w:proofErr w:type="spellStart"/>
      <w:r w:rsidRPr="00720B42">
        <w:rPr>
          <w:rFonts w:ascii="Times New Roman" w:eastAsia="Times New Roman" w:hAnsi="Times New Roman" w:cs="Times New Roman"/>
          <w:color w:val="000000"/>
          <w:sz w:val="28"/>
          <w:szCs w:val="28"/>
          <w:lang w:eastAsia="ru-RU"/>
        </w:rPr>
        <w:t>пропионовую</w:t>
      </w:r>
      <w:proofErr w:type="spellEnd"/>
      <w:r w:rsidRPr="00720B42">
        <w:rPr>
          <w:rFonts w:ascii="Times New Roman" w:eastAsia="Times New Roman" w:hAnsi="Times New Roman" w:cs="Times New Roman"/>
          <w:color w:val="000000"/>
          <w:sz w:val="28"/>
          <w:szCs w:val="28"/>
          <w:lang w:eastAsia="ru-RU"/>
        </w:rPr>
        <w:t>, муравьиную, бензойную, уксус</w:t>
      </w:r>
      <w:r w:rsidRPr="00720B42">
        <w:rPr>
          <w:rFonts w:ascii="Times New Roman" w:eastAsia="Times New Roman" w:hAnsi="Times New Roman" w:cs="Times New Roman"/>
          <w:color w:val="000000"/>
          <w:sz w:val="28"/>
          <w:szCs w:val="28"/>
          <w:lang w:eastAsia="ru-RU"/>
        </w:rPr>
        <w:softHyphen/>
        <w:t xml:space="preserve">ную, </w:t>
      </w:r>
      <w:proofErr w:type="spellStart"/>
      <w:r w:rsidRPr="00720B42">
        <w:rPr>
          <w:rFonts w:ascii="Times New Roman" w:eastAsia="Times New Roman" w:hAnsi="Times New Roman" w:cs="Times New Roman"/>
          <w:color w:val="000000"/>
          <w:sz w:val="28"/>
          <w:szCs w:val="28"/>
          <w:lang w:eastAsia="ru-RU"/>
        </w:rPr>
        <w:t>сорбиновую</w:t>
      </w:r>
      <w:proofErr w:type="spellEnd"/>
      <w:r w:rsidRPr="00720B42">
        <w:rPr>
          <w:rFonts w:ascii="Times New Roman" w:eastAsia="Times New Roman" w:hAnsi="Times New Roman" w:cs="Times New Roman"/>
          <w:color w:val="000000"/>
          <w:sz w:val="28"/>
          <w:szCs w:val="28"/>
          <w:lang w:eastAsia="ru-RU"/>
        </w:rPr>
        <w:t xml:space="preserve"> и др. Их добавляют во влажное зерно в чистом виде или в определенном сочетании.</w:t>
      </w:r>
    </w:p>
    <w:p w:rsidR="00943681" w:rsidRPr="00720B42" w:rsidRDefault="00943681" w:rsidP="00943681">
      <w:pPr>
        <w:spacing w:after="0" w:line="360" w:lineRule="auto"/>
        <w:ind w:firstLine="851"/>
        <w:jc w:val="both"/>
        <w:rPr>
          <w:rFonts w:ascii="Times New Roman" w:eastAsia="Times New Roman" w:hAnsi="Times New Roman" w:cs="Times New Roman"/>
          <w:color w:val="000000"/>
          <w:sz w:val="28"/>
          <w:szCs w:val="28"/>
          <w:lang w:eastAsia="ru-RU"/>
        </w:rPr>
      </w:pPr>
      <w:r w:rsidRPr="00720B42">
        <w:rPr>
          <w:rFonts w:ascii="Times New Roman" w:eastAsia="Times New Roman" w:hAnsi="Times New Roman" w:cs="Times New Roman"/>
          <w:color w:val="000000"/>
          <w:sz w:val="28"/>
          <w:szCs w:val="28"/>
          <w:lang w:eastAsia="ru-RU"/>
        </w:rPr>
        <w:t>В качестве консерванта влажного зерна также применяют метабисульфит натрия (Na</w:t>
      </w:r>
      <w:r w:rsidRPr="00720B42">
        <w:rPr>
          <w:rFonts w:ascii="Times New Roman" w:eastAsia="Times New Roman" w:hAnsi="Times New Roman" w:cs="Times New Roman"/>
          <w:color w:val="000000"/>
          <w:sz w:val="28"/>
          <w:szCs w:val="28"/>
          <w:vertAlign w:val="subscript"/>
          <w:lang w:eastAsia="ru-RU"/>
        </w:rPr>
        <w:t>2</w:t>
      </w:r>
      <w:r w:rsidRPr="00720B42">
        <w:rPr>
          <w:rFonts w:ascii="Times New Roman" w:eastAsia="Times New Roman" w:hAnsi="Times New Roman" w:cs="Times New Roman"/>
          <w:color w:val="000000"/>
          <w:sz w:val="28"/>
          <w:szCs w:val="28"/>
          <w:lang w:eastAsia="ru-RU"/>
        </w:rPr>
        <w:t>S</w:t>
      </w:r>
      <w:r w:rsidRPr="00720B42">
        <w:rPr>
          <w:rFonts w:ascii="Times New Roman" w:eastAsia="Times New Roman" w:hAnsi="Times New Roman" w:cs="Times New Roman"/>
          <w:color w:val="000000"/>
          <w:sz w:val="28"/>
          <w:szCs w:val="28"/>
          <w:vertAlign w:val="subscript"/>
          <w:lang w:eastAsia="ru-RU"/>
        </w:rPr>
        <w:t>2</w:t>
      </w:r>
      <w:r w:rsidRPr="00720B42">
        <w:rPr>
          <w:rFonts w:ascii="Times New Roman" w:eastAsia="Times New Roman" w:hAnsi="Times New Roman" w:cs="Times New Roman"/>
          <w:color w:val="000000"/>
          <w:sz w:val="28"/>
          <w:szCs w:val="28"/>
          <w:lang w:eastAsia="ru-RU"/>
        </w:rPr>
        <w:t>0</w:t>
      </w:r>
      <w:r w:rsidRPr="00720B42">
        <w:rPr>
          <w:rFonts w:ascii="Times New Roman" w:eastAsia="Times New Roman" w:hAnsi="Times New Roman" w:cs="Times New Roman"/>
          <w:color w:val="000000"/>
          <w:sz w:val="28"/>
          <w:szCs w:val="28"/>
          <w:vertAlign w:val="subscript"/>
          <w:lang w:eastAsia="ru-RU"/>
        </w:rPr>
        <w:t>5</w:t>
      </w:r>
      <w:r w:rsidRPr="00720B42">
        <w:rPr>
          <w:rFonts w:ascii="Times New Roman" w:eastAsia="Times New Roman" w:hAnsi="Times New Roman" w:cs="Times New Roman"/>
          <w:color w:val="000000"/>
          <w:sz w:val="28"/>
          <w:szCs w:val="28"/>
          <w:lang w:eastAsia="ru-RU"/>
        </w:rPr>
        <w:t xml:space="preserve">). Он защищает зерно от </w:t>
      </w:r>
      <w:proofErr w:type="spellStart"/>
      <w:r w:rsidRPr="00720B42">
        <w:rPr>
          <w:rFonts w:ascii="Times New Roman" w:eastAsia="Times New Roman" w:hAnsi="Times New Roman" w:cs="Times New Roman"/>
          <w:color w:val="000000"/>
          <w:sz w:val="28"/>
          <w:szCs w:val="28"/>
          <w:lang w:eastAsia="ru-RU"/>
        </w:rPr>
        <w:t>плесневения</w:t>
      </w:r>
      <w:proofErr w:type="spellEnd"/>
      <w:r w:rsidRPr="00720B42">
        <w:rPr>
          <w:rFonts w:ascii="Times New Roman" w:eastAsia="Times New Roman" w:hAnsi="Times New Roman" w:cs="Times New Roman"/>
          <w:color w:val="000000"/>
          <w:sz w:val="28"/>
          <w:szCs w:val="28"/>
          <w:lang w:eastAsia="ru-RU"/>
        </w:rPr>
        <w:t>, прорастания и са</w:t>
      </w:r>
      <w:r w:rsidRPr="00720B42">
        <w:rPr>
          <w:rFonts w:ascii="Times New Roman" w:eastAsia="Times New Roman" w:hAnsi="Times New Roman" w:cs="Times New Roman"/>
          <w:color w:val="000000"/>
          <w:sz w:val="28"/>
          <w:szCs w:val="28"/>
          <w:lang w:eastAsia="ru-RU"/>
        </w:rPr>
        <w:softHyphen/>
        <w:t xml:space="preserve">мосогревания в течение 40...80 </w:t>
      </w:r>
      <w:proofErr w:type="spellStart"/>
      <w:r w:rsidRPr="00720B42">
        <w:rPr>
          <w:rFonts w:ascii="Times New Roman" w:eastAsia="Times New Roman" w:hAnsi="Times New Roman" w:cs="Times New Roman"/>
          <w:color w:val="000000"/>
          <w:sz w:val="28"/>
          <w:szCs w:val="28"/>
          <w:lang w:eastAsia="ru-RU"/>
        </w:rPr>
        <w:t>сут</w:t>
      </w:r>
      <w:proofErr w:type="spellEnd"/>
      <w:r w:rsidRPr="00720B42">
        <w:rPr>
          <w:rFonts w:ascii="Times New Roman" w:eastAsia="Times New Roman" w:hAnsi="Times New Roman" w:cs="Times New Roman"/>
          <w:color w:val="000000"/>
          <w:sz w:val="28"/>
          <w:szCs w:val="28"/>
          <w:lang w:eastAsia="ru-RU"/>
        </w:rPr>
        <w:t xml:space="preserve">. Этот препарат постепенно </w:t>
      </w:r>
      <w:r w:rsidRPr="00720B42">
        <w:rPr>
          <w:rFonts w:ascii="Times New Roman" w:eastAsia="Times New Roman" w:hAnsi="Times New Roman" w:cs="Times New Roman"/>
          <w:color w:val="000000"/>
          <w:sz w:val="28"/>
          <w:szCs w:val="28"/>
          <w:lang w:eastAsia="ru-RU"/>
        </w:rPr>
        <w:lastRenderedPageBreak/>
        <w:t>разлагает</w:t>
      </w:r>
      <w:r w:rsidRPr="00720B42">
        <w:rPr>
          <w:rFonts w:ascii="Times New Roman" w:eastAsia="Times New Roman" w:hAnsi="Times New Roman" w:cs="Times New Roman"/>
          <w:color w:val="000000"/>
          <w:sz w:val="28"/>
          <w:szCs w:val="28"/>
          <w:lang w:eastAsia="ru-RU"/>
        </w:rPr>
        <w:softHyphen/>
        <w:t>ся с образованием SО</w:t>
      </w:r>
      <w:r w:rsidRPr="00720B42">
        <w:rPr>
          <w:rFonts w:ascii="Times New Roman" w:eastAsia="Times New Roman" w:hAnsi="Times New Roman" w:cs="Times New Roman"/>
          <w:color w:val="000000"/>
          <w:sz w:val="28"/>
          <w:szCs w:val="28"/>
          <w:vertAlign w:val="subscript"/>
          <w:lang w:eastAsia="ru-RU"/>
        </w:rPr>
        <w:t>2</w:t>
      </w:r>
      <w:r w:rsidRPr="00720B42">
        <w:rPr>
          <w:rFonts w:ascii="Times New Roman" w:eastAsia="Times New Roman" w:hAnsi="Times New Roman" w:cs="Times New Roman"/>
          <w:color w:val="000000"/>
          <w:sz w:val="28"/>
          <w:szCs w:val="28"/>
          <w:lang w:eastAsia="ru-RU"/>
        </w:rPr>
        <w:t>, чем и объясняется его консервирующее действие.</w:t>
      </w:r>
    </w:p>
    <w:p w:rsidR="00943681" w:rsidRPr="00720B42" w:rsidRDefault="00943681" w:rsidP="00943681">
      <w:pPr>
        <w:spacing w:after="0" w:line="360" w:lineRule="auto"/>
        <w:ind w:firstLine="851"/>
        <w:jc w:val="both"/>
        <w:rPr>
          <w:rFonts w:ascii="Times New Roman" w:eastAsia="Times New Roman" w:hAnsi="Times New Roman" w:cs="Times New Roman"/>
          <w:color w:val="000000"/>
          <w:sz w:val="28"/>
          <w:szCs w:val="28"/>
          <w:lang w:eastAsia="ru-RU"/>
        </w:rPr>
      </w:pPr>
      <w:r w:rsidRPr="00720B42">
        <w:rPr>
          <w:rFonts w:ascii="Times New Roman" w:eastAsia="Times New Roman" w:hAnsi="Times New Roman" w:cs="Times New Roman"/>
          <w:color w:val="000000"/>
          <w:sz w:val="28"/>
          <w:szCs w:val="28"/>
          <w:lang w:eastAsia="ru-RU"/>
        </w:rPr>
        <w:t>В последние годы для консервации влажного кормового зерна (не менее 20 %) применяют аммиак и мочевину. При разложении мочевины также выделяется аммиак. Зерно, обработанное мочевиной или аммиаком, приобретает коричневую окраску вследствие по</w:t>
      </w:r>
      <w:r w:rsidRPr="00720B42">
        <w:rPr>
          <w:rFonts w:ascii="Times New Roman" w:eastAsia="Times New Roman" w:hAnsi="Times New Roman" w:cs="Times New Roman"/>
          <w:color w:val="000000"/>
          <w:sz w:val="28"/>
          <w:szCs w:val="28"/>
          <w:lang w:eastAsia="ru-RU"/>
        </w:rPr>
        <w:softHyphen/>
        <w:t>темнения оболочек, однако на кормовых достоинствах это не от</w:t>
      </w:r>
      <w:r w:rsidRPr="00720B42">
        <w:rPr>
          <w:rFonts w:ascii="Times New Roman" w:eastAsia="Times New Roman" w:hAnsi="Times New Roman" w:cs="Times New Roman"/>
          <w:color w:val="000000"/>
          <w:sz w:val="28"/>
          <w:szCs w:val="28"/>
          <w:lang w:eastAsia="ru-RU"/>
        </w:rPr>
        <w:softHyphen/>
        <w:t>ражается.</w:t>
      </w:r>
    </w:p>
    <w:p w:rsidR="00943681" w:rsidRPr="00720B42" w:rsidRDefault="00943681" w:rsidP="00943681">
      <w:pPr>
        <w:spacing w:after="0" w:line="360" w:lineRule="auto"/>
        <w:ind w:firstLine="851"/>
        <w:jc w:val="both"/>
        <w:rPr>
          <w:rFonts w:ascii="Times New Roman" w:eastAsia="Times New Roman" w:hAnsi="Times New Roman" w:cs="Times New Roman"/>
          <w:color w:val="000000"/>
          <w:sz w:val="28"/>
          <w:szCs w:val="28"/>
          <w:lang w:eastAsia="ru-RU"/>
        </w:rPr>
      </w:pPr>
      <w:r w:rsidRPr="00720B42">
        <w:rPr>
          <w:rFonts w:ascii="Times New Roman" w:eastAsia="Times New Roman" w:hAnsi="Times New Roman" w:cs="Times New Roman"/>
          <w:color w:val="000000"/>
          <w:sz w:val="28"/>
          <w:szCs w:val="28"/>
          <w:lang w:eastAsia="ru-RU"/>
        </w:rPr>
        <w:t>Возможности применения указанных консервантов ограничиваются их использованием только для кормового зерна, причем только для жвачных животных.</w:t>
      </w:r>
    </w:p>
    <w:p w:rsidR="00943681" w:rsidRPr="00720B42" w:rsidRDefault="00943681" w:rsidP="00943681">
      <w:pPr>
        <w:spacing w:after="0" w:line="360" w:lineRule="auto"/>
        <w:ind w:firstLine="851"/>
        <w:jc w:val="both"/>
        <w:rPr>
          <w:rFonts w:ascii="Times New Roman" w:eastAsia="Times New Roman" w:hAnsi="Times New Roman" w:cs="Times New Roman"/>
          <w:b/>
          <w:color w:val="000000"/>
          <w:sz w:val="28"/>
          <w:szCs w:val="28"/>
          <w:lang w:eastAsia="ru-RU"/>
        </w:rPr>
      </w:pPr>
      <w:r w:rsidRPr="00720B42">
        <w:rPr>
          <w:rFonts w:ascii="Times New Roman" w:eastAsia="Times New Roman" w:hAnsi="Times New Roman" w:cs="Times New Roman"/>
          <w:b/>
          <w:color w:val="000000"/>
          <w:sz w:val="28"/>
          <w:szCs w:val="28"/>
          <w:lang w:eastAsia="ru-RU"/>
        </w:rPr>
        <w:t>Классификация способов хранения зерна</w:t>
      </w:r>
    </w:p>
    <w:p w:rsidR="00943681" w:rsidRPr="00720B42" w:rsidRDefault="00943681" w:rsidP="00943681">
      <w:pPr>
        <w:spacing w:after="0" w:line="360" w:lineRule="auto"/>
        <w:ind w:firstLine="851"/>
        <w:jc w:val="both"/>
        <w:rPr>
          <w:rFonts w:ascii="Times New Roman" w:eastAsia="Times New Roman" w:hAnsi="Times New Roman" w:cs="Times New Roman"/>
          <w:color w:val="000000"/>
          <w:sz w:val="28"/>
          <w:szCs w:val="28"/>
          <w:lang w:eastAsia="ru-RU"/>
        </w:rPr>
      </w:pPr>
      <w:r w:rsidRPr="00720B42">
        <w:rPr>
          <w:rFonts w:ascii="Times New Roman" w:eastAsia="Times New Roman" w:hAnsi="Times New Roman" w:cs="Times New Roman"/>
          <w:color w:val="000000"/>
          <w:sz w:val="28"/>
          <w:szCs w:val="28"/>
          <w:lang w:eastAsia="ru-RU"/>
        </w:rPr>
        <w:t>Хранение зерна может быть временным (краткосрочным) и длительным (долго</w:t>
      </w:r>
      <w:r w:rsidRPr="00720B42">
        <w:rPr>
          <w:rFonts w:ascii="Times New Roman" w:eastAsia="Times New Roman" w:hAnsi="Times New Roman" w:cs="Times New Roman"/>
          <w:color w:val="000000"/>
          <w:sz w:val="28"/>
          <w:szCs w:val="28"/>
          <w:lang w:eastAsia="ru-RU"/>
        </w:rPr>
        <w:softHyphen/>
        <w:t>срочным). Первое исчисляется в сутках или месяцах (1...3), второе длится от нескольких месяцев до не</w:t>
      </w:r>
      <w:r w:rsidRPr="00720B42">
        <w:rPr>
          <w:rFonts w:ascii="Times New Roman" w:eastAsia="Times New Roman" w:hAnsi="Times New Roman" w:cs="Times New Roman"/>
          <w:color w:val="000000"/>
          <w:sz w:val="28"/>
          <w:szCs w:val="28"/>
          <w:lang w:eastAsia="ru-RU"/>
        </w:rPr>
        <w:softHyphen/>
        <w:t>скольких лет.</w:t>
      </w:r>
    </w:p>
    <w:p w:rsidR="00943681" w:rsidRPr="00720B42" w:rsidRDefault="00943681" w:rsidP="00943681">
      <w:pPr>
        <w:spacing w:after="0" w:line="360" w:lineRule="auto"/>
        <w:ind w:firstLine="851"/>
        <w:jc w:val="both"/>
        <w:rPr>
          <w:rFonts w:ascii="Times New Roman" w:eastAsia="Times New Roman" w:hAnsi="Times New Roman" w:cs="Times New Roman"/>
          <w:color w:val="000000"/>
          <w:sz w:val="28"/>
          <w:szCs w:val="28"/>
          <w:lang w:eastAsia="ru-RU"/>
        </w:rPr>
      </w:pPr>
      <w:r w:rsidRPr="00720B42">
        <w:rPr>
          <w:rFonts w:ascii="Times New Roman" w:eastAsia="Times New Roman" w:hAnsi="Times New Roman" w:cs="Times New Roman"/>
          <w:color w:val="000000"/>
          <w:sz w:val="28"/>
          <w:szCs w:val="28"/>
          <w:lang w:eastAsia="ru-RU"/>
        </w:rPr>
        <w:t>Хорошая сыпучесть зерновой массы позволяет хранить ее в различных емкостях, начиная от мешка и заканчивая большими силосами. Содержание в мешках называется хранением в таре, а размещение в больших хранилищах — хранение насыпью (это ос</w:t>
      </w:r>
      <w:r w:rsidRPr="00720B42">
        <w:rPr>
          <w:rFonts w:ascii="Times New Roman" w:eastAsia="Times New Roman" w:hAnsi="Times New Roman" w:cs="Times New Roman"/>
          <w:color w:val="000000"/>
          <w:sz w:val="28"/>
          <w:szCs w:val="28"/>
          <w:lang w:eastAsia="ru-RU"/>
        </w:rPr>
        <w:softHyphen/>
        <w:t>новной способ хранения зерна).</w:t>
      </w:r>
    </w:p>
    <w:p w:rsidR="00943681" w:rsidRPr="00720B42" w:rsidRDefault="00943681" w:rsidP="00943681">
      <w:pPr>
        <w:spacing w:after="0" w:line="360" w:lineRule="auto"/>
        <w:ind w:firstLine="851"/>
        <w:jc w:val="both"/>
        <w:rPr>
          <w:rFonts w:ascii="Times New Roman" w:eastAsia="Times New Roman" w:hAnsi="Times New Roman" w:cs="Times New Roman"/>
          <w:color w:val="000000"/>
          <w:sz w:val="28"/>
          <w:szCs w:val="28"/>
          <w:lang w:eastAsia="ru-RU"/>
        </w:rPr>
      </w:pPr>
      <w:r w:rsidRPr="00943681">
        <w:rPr>
          <w:rFonts w:ascii="Times New Roman" w:eastAsia="Times New Roman" w:hAnsi="Times New Roman" w:cs="Times New Roman"/>
          <w:bCs/>
          <w:i/>
          <w:color w:val="000000"/>
          <w:sz w:val="28"/>
          <w:szCs w:val="28"/>
          <w:lang w:eastAsia="ru-RU"/>
        </w:rPr>
        <w:t>Хранение в таре</w:t>
      </w:r>
      <w:r w:rsidRPr="00720B42">
        <w:rPr>
          <w:rFonts w:ascii="Times New Roman" w:eastAsia="Times New Roman" w:hAnsi="Times New Roman" w:cs="Times New Roman"/>
          <w:color w:val="000000"/>
          <w:sz w:val="28"/>
          <w:szCs w:val="28"/>
          <w:lang w:eastAsia="ru-RU"/>
        </w:rPr>
        <w:t xml:space="preserve"> применяют лишь для некоторых партий посев</w:t>
      </w:r>
      <w:r w:rsidRPr="00720B42">
        <w:rPr>
          <w:rFonts w:ascii="Times New Roman" w:eastAsia="Times New Roman" w:hAnsi="Times New Roman" w:cs="Times New Roman"/>
          <w:color w:val="000000"/>
          <w:sz w:val="28"/>
          <w:szCs w:val="28"/>
          <w:lang w:eastAsia="ru-RU"/>
        </w:rPr>
        <w:softHyphen/>
        <w:t>ного материала (элитные семена и се</w:t>
      </w:r>
      <w:r w:rsidRPr="00720B42">
        <w:rPr>
          <w:rFonts w:ascii="Times New Roman" w:eastAsia="Times New Roman" w:hAnsi="Times New Roman" w:cs="Times New Roman"/>
          <w:color w:val="000000"/>
          <w:sz w:val="28"/>
          <w:szCs w:val="28"/>
          <w:lang w:eastAsia="ru-RU"/>
        </w:rPr>
        <w:softHyphen/>
        <w:t>мена первой репродукции). Также в таре хранят семена, обладаю</w:t>
      </w:r>
      <w:r w:rsidRPr="00720B42">
        <w:rPr>
          <w:rFonts w:ascii="Times New Roman" w:eastAsia="Times New Roman" w:hAnsi="Times New Roman" w:cs="Times New Roman"/>
          <w:color w:val="000000"/>
          <w:sz w:val="28"/>
          <w:szCs w:val="28"/>
          <w:lang w:eastAsia="ru-RU"/>
        </w:rPr>
        <w:softHyphen/>
        <w:t>щие хрупкой структурой (фасоль), содержащие эфирные масла, а также мелкосемянные куль</w:t>
      </w:r>
      <w:r w:rsidRPr="00720B42">
        <w:rPr>
          <w:rFonts w:ascii="Times New Roman" w:eastAsia="Times New Roman" w:hAnsi="Times New Roman" w:cs="Times New Roman"/>
          <w:color w:val="000000"/>
          <w:sz w:val="28"/>
          <w:szCs w:val="28"/>
          <w:lang w:eastAsia="ru-RU"/>
        </w:rPr>
        <w:softHyphen/>
        <w:t>туры. Обязательно хранят в таре калиброванные и протравленные семена кукурузы. Основные виды тары для зерна — тканевые и бумажные мешки.</w:t>
      </w:r>
    </w:p>
    <w:p w:rsidR="00943681" w:rsidRPr="00720B42" w:rsidRDefault="00943681" w:rsidP="00943681">
      <w:pPr>
        <w:spacing w:after="0" w:line="360" w:lineRule="auto"/>
        <w:ind w:firstLine="851"/>
        <w:jc w:val="both"/>
        <w:rPr>
          <w:rFonts w:ascii="Times New Roman" w:eastAsia="Times New Roman" w:hAnsi="Times New Roman" w:cs="Times New Roman"/>
          <w:color w:val="000000"/>
          <w:sz w:val="28"/>
          <w:szCs w:val="28"/>
          <w:lang w:eastAsia="ru-RU"/>
        </w:rPr>
      </w:pPr>
      <w:r w:rsidRPr="00943681">
        <w:rPr>
          <w:rFonts w:ascii="Times New Roman" w:eastAsia="Times New Roman" w:hAnsi="Times New Roman" w:cs="Times New Roman"/>
          <w:bCs/>
          <w:i/>
          <w:color w:val="000000"/>
          <w:sz w:val="28"/>
          <w:szCs w:val="28"/>
          <w:lang w:eastAsia="ru-RU"/>
        </w:rPr>
        <w:t>Хранение зерна насыпью</w:t>
      </w:r>
      <w:r w:rsidRPr="00720B42">
        <w:rPr>
          <w:rFonts w:ascii="Times New Roman" w:eastAsia="Times New Roman" w:hAnsi="Times New Roman" w:cs="Times New Roman"/>
          <w:color w:val="000000"/>
          <w:sz w:val="28"/>
          <w:szCs w:val="28"/>
          <w:lang w:eastAsia="ru-RU"/>
        </w:rPr>
        <w:t xml:space="preserve"> позволяет полнее использовать площадь и объем хранилища; имеется больше возможностей для механизированного перемещения зерновых масс; облегчается борьба с вредителями; удобнее организовы</w:t>
      </w:r>
      <w:r w:rsidRPr="00720B42">
        <w:rPr>
          <w:rFonts w:ascii="Times New Roman" w:eastAsia="Times New Roman" w:hAnsi="Times New Roman" w:cs="Times New Roman"/>
          <w:color w:val="000000"/>
          <w:sz w:val="28"/>
          <w:szCs w:val="28"/>
          <w:lang w:eastAsia="ru-RU"/>
        </w:rPr>
        <w:softHyphen/>
        <w:t>вать наблюдение; отпадают допол</w:t>
      </w:r>
      <w:r w:rsidRPr="00720B42">
        <w:rPr>
          <w:rFonts w:ascii="Times New Roman" w:eastAsia="Times New Roman" w:hAnsi="Times New Roman" w:cs="Times New Roman"/>
          <w:color w:val="000000"/>
          <w:sz w:val="28"/>
          <w:szCs w:val="28"/>
          <w:lang w:eastAsia="ru-RU"/>
        </w:rPr>
        <w:softHyphen/>
        <w:t xml:space="preserve">нительные расходы на тару. Хранение насыпью может быть </w:t>
      </w:r>
      <w:r w:rsidRPr="00720B42">
        <w:rPr>
          <w:rFonts w:ascii="Times New Roman" w:eastAsia="Times New Roman" w:hAnsi="Times New Roman" w:cs="Times New Roman"/>
          <w:i/>
          <w:iCs/>
          <w:color w:val="000000"/>
          <w:sz w:val="28"/>
          <w:szCs w:val="28"/>
          <w:lang w:eastAsia="ru-RU"/>
        </w:rPr>
        <w:t>напольным</w:t>
      </w:r>
      <w:r w:rsidRPr="00720B42">
        <w:rPr>
          <w:rFonts w:ascii="Times New Roman" w:eastAsia="Times New Roman" w:hAnsi="Times New Roman" w:cs="Times New Roman"/>
          <w:color w:val="000000"/>
          <w:sz w:val="28"/>
          <w:szCs w:val="28"/>
          <w:lang w:eastAsia="ru-RU"/>
        </w:rPr>
        <w:t xml:space="preserve"> или </w:t>
      </w:r>
      <w:r w:rsidRPr="00720B42">
        <w:rPr>
          <w:rFonts w:ascii="Times New Roman" w:eastAsia="Times New Roman" w:hAnsi="Times New Roman" w:cs="Times New Roman"/>
          <w:i/>
          <w:iCs/>
          <w:color w:val="000000"/>
          <w:sz w:val="28"/>
          <w:szCs w:val="28"/>
          <w:lang w:eastAsia="ru-RU"/>
        </w:rPr>
        <w:t xml:space="preserve">закромным </w:t>
      </w:r>
      <w:r w:rsidRPr="00720B42">
        <w:rPr>
          <w:rFonts w:ascii="Times New Roman" w:eastAsia="Times New Roman" w:hAnsi="Times New Roman" w:cs="Times New Roman"/>
          <w:color w:val="000000"/>
          <w:sz w:val="28"/>
          <w:szCs w:val="28"/>
          <w:lang w:eastAsia="ru-RU"/>
        </w:rPr>
        <w:t>(пояснить).</w:t>
      </w:r>
    </w:p>
    <w:p w:rsidR="00943681" w:rsidRPr="00720B42" w:rsidRDefault="00943681" w:rsidP="00943681">
      <w:pPr>
        <w:spacing w:after="0" w:line="360" w:lineRule="auto"/>
        <w:ind w:firstLine="851"/>
        <w:jc w:val="both"/>
        <w:rPr>
          <w:rFonts w:ascii="Times New Roman" w:eastAsia="Times New Roman" w:hAnsi="Times New Roman" w:cs="Times New Roman"/>
          <w:color w:val="000000"/>
          <w:sz w:val="28"/>
          <w:szCs w:val="28"/>
          <w:lang w:eastAsia="ru-RU"/>
        </w:rPr>
      </w:pPr>
      <w:r w:rsidRPr="00720B42">
        <w:rPr>
          <w:rFonts w:ascii="Times New Roman" w:eastAsia="Times New Roman" w:hAnsi="Times New Roman" w:cs="Times New Roman"/>
          <w:color w:val="000000"/>
          <w:sz w:val="28"/>
          <w:szCs w:val="28"/>
          <w:lang w:eastAsia="ru-RU"/>
        </w:rPr>
        <w:lastRenderedPageBreak/>
        <w:t xml:space="preserve">При невозможности быстрого размещения зерна в хранилище (в период уборки) его хранят на открытых площадках в </w:t>
      </w:r>
      <w:r w:rsidRPr="00943681">
        <w:rPr>
          <w:rFonts w:ascii="Times New Roman" w:eastAsia="Times New Roman" w:hAnsi="Times New Roman" w:cs="Times New Roman"/>
          <w:bCs/>
          <w:i/>
          <w:color w:val="000000"/>
          <w:sz w:val="28"/>
          <w:szCs w:val="28"/>
          <w:lang w:eastAsia="ru-RU"/>
        </w:rPr>
        <w:t>буртах</w:t>
      </w:r>
      <w:r w:rsidRPr="00720B42">
        <w:rPr>
          <w:rFonts w:ascii="Times New Roman" w:eastAsia="Times New Roman" w:hAnsi="Times New Roman" w:cs="Times New Roman"/>
          <w:b/>
          <w:bCs/>
          <w:color w:val="000000"/>
          <w:sz w:val="28"/>
          <w:szCs w:val="28"/>
          <w:lang w:eastAsia="ru-RU"/>
        </w:rPr>
        <w:t xml:space="preserve"> –</w:t>
      </w:r>
      <w:r w:rsidRPr="00720B42">
        <w:rPr>
          <w:rFonts w:ascii="Times New Roman" w:eastAsia="Times New Roman" w:hAnsi="Times New Roman" w:cs="Times New Roman"/>
          <w:color w:val="000000"/>
          <w:sz w:val="28"/>
          <w:szCs w:val="28"/>
          <w:lang w:eastAsia="ru-RU"/>
        </w:rPr>
        <w:t xml:space="preserve">насыпях удлиненной или конусообразной </w:t>
      </w:r>
      <w:proofErr w:type="gramStart"/>
      <w:r w:rsidRPr="00720B42">
        <w:rPr>
          <w:rFonts w:ascii="Times New Roman" w:eastAsia="Times New Roman" w:hAnsi="Times New Roman" w:cs="Times New Roman"/>
          <w:color w:val="000000"/>
          <w:sz w:val="28"/>
          <w:szCs w:val="28"/>
          <w:lang w:eastAsia="ru-RU"/>
        </w:rPr>
        <w:t>формы</w:t>
      </w:r>
      <w:proofErr w:type="gramEnd"/>
      <w:r w:rsidRPr="00720B42">
        <w:rPr>
          <w:rFonts w:ascii="Times New Roman" w:eastAsia="Times New Roman" w:hAnsi="Times New Roman" w:cs="Times New Roman"/>
          <w:color w:val="000000"/>
          <w:sz w:val="28"/>
          <w:szCs w:val="28"/>
          <w:lang w:eastAsia="ru-RU"/>
        </w:rPr>
        <w:t xml:space="preserve"> или в таре. У нас бу</w:t>
      </w:r>
      <w:r>
        <w:rPr>
          <w:rFonts w:ascii="Times New Roman" w:eastAsia="Times New Roman" w:hAnsi="Times New Roman" w:cs="Times New Roman"/>
          <w:color w:val="000000"/>
          <w:sz w:val="28"/>
          <w:szCs w:val="28"/>
          <w:lang w:eastAsia="ru-RU"/>
        </w:rPr>
        <w:t>р</w:t>
      </w:r>
      <w:r w:rsidRPr="00720B42">
        <w:rPr>
          <w:rFonts w:ascii="Times New Roman" w:eastAsia="Times New Roman" w:hAnsi="Times New Roman" w:cs="Times New Roman"/>
          <w:color w:val="000000"/>
          <w:sz w:val="28"/>
          <w:szCs w:val="28"/>
          <w:lang w:eastAsia="ru-RU"/>
        </w:rPr>
        <w:t>ты устраивают удлиненной формы, в США — конусообразной.</w:t>
      </w:r>
    </w:p>
    <w:p w:rsidR="00943681" w:rsidRPr="00720B42" w:rsidRDefault="00943681" w:rsidP="00943681">
      <w:pPr>
        <w:spacing w:after="0" w:line="360" w:lineRule="auto"/>
        <w:ind w:firstLine="851"/>
        <w:jc w:val="both"/>
        <w:rPr>
          <w:rFonts w:ascii="Times New Roman" w:eastAsia="Times New Roman" w:hAnsi="Times New Roman" w:cs="Times New Roman"/>
          <w:color w:val="000000"/>
          <w:sz w:val="28"/>
          <w:szCs w:val="28"/>
          <w:lang w:eastAsia="ru-RU"/>
        </w:rPr>
      </w:pPr>
      <w:r w:rsidRPr="00720B42">
        <w:rPr>
          <w:rFonts w:ascii="Times New Roman" w:eastAsia="Times New Roman" w:hAnsi="Times New Roman" w:cs="Times New Roman"/>
          <w:color w:val="000000"/>
          <w:sz w:val="28"/>
          <w:szCs w:val="28"/>
          <w:lang w:eastAsia="ru-RU"/>
        </w:rPr>
        <w:t>Площадка для бу</w:t>
      </w:r>
      <w:r>
        <w:rPr>
          <w:rFonts w:ascii="Times New Roman" w:eastAsia="Times New Roman" w:hAnsi="Times New Roman" w:cs="Times New Roman"/>
          <w:color w:val="000000"/>
          <w:sz w:val="28"/>
          <w:szCs w:val="28"/>
          <w:lang w:eastAsia="ru-RU"/>
        </w:rPr>
        <w:t>р</w:t>
      </w:r>
      <w:r w:rsidRPr="00720B42">
        <w:rPr>
          <w:rFonts w:ascii="Times New Roman" w:eastAsia="Times New Roman" w:hAnsi="Times New Roman" w:cs="Times New Roman"/>
          <w:color w:val="000000"/>
          <w:sz w:val="28"/>
          <w:szCs w:val="28"/>
          <w:lang w:eastAsia="ru-RU"/>
        </w:rPr>
        <w:t>тов должна быть устроена на ровном заасфальтированном месте так, чтобы на нее не попадали поверхностные воды. Она должна быть удобной для подъезда автомобилей и транспортных механиз</w:t>
      </w:r>
      <w:r w:rsidRPr="00720B42">
        <w:rPr>
          <w:rFonts w:ascii="Times New Roman" w:eastAsia="Times New Roman" w:hAnsi="Times New Roman" w:cs="Times New Roman"/>
          <w:color w:val="000000"/>
          <w:sz w:val="28"/>
          <w:szCs w:val="28"/>
          <w:lang w:eastAsia="ru-RU"/>
        </w:rPr>
        <w:softHyphen/>
        <w:t>мов. Бу</w:t>
      </w:r>
      <w:r>
        <w:rPr>
          <w:rFonts w:ascii="Times New Roman" w:eastAsia="Times New Roman" w:hAnsi="Times New Roman" w:cs="Times New Roman"/>
          <w:color w:val="000000"/>
          <w:sz w:val="28"/>
          <w:szCs w:val="28"/>
          <w:lang w:eastAsia="ru-RU"/>
        </w:rPr>
        <w:t>р</w:t>
      </w:r>
      <w:r w:rsidRPr="00720B42">
        <w:rPr>
          <w:rFonts w:ascii="Times New Roman" w:eastAsia="Times New Roman" w:hAnsi="Times New Roman" w:cs="Times New Roman"/>
          <w:color w:val="000000"/>
          <w:sz w:val="28"/>
          <w:szCs w:val="28"/>
          <w:lang w:eastAsia="ru-RU"/>
        </w:rPr>
        <w:t>ты должны располагаться торцевой частью по направле</w:t>
      </w:r>
      <w:r w:rsidRPr="00720B42">
        <w:rPr>
          <w:rFonts w:ascii="Times New Roman" w:eastAsia="Times New Roman" w:hAnsi="Times New Roman" w:cs="Times New Roman"/>
          <w:color w:val="000000"/>
          <w:sz w:val="28"/>
          <w:szCs w:val="28"/>
          <w:lang w:eastAsia="ru-RU"/>
        </w:rPr>
        <w:softHyphen/>
        <w:t>нию господствующих ветров.</w:t>
      </w:r>
    </w:p>
    <w:p w:rsidR="00943681" w:rsidRPr="00720B42" w:rsidRDefault="00943681" w:rsidP="00943681">
      <w:pPr>
        <w:spacing w:after="0" w:line="360" w:lineRule="auto"/>
        <w:ind w:firstLine="851"/>
        <w:jc w:val="both"/>
        <w:rPr>
          <w:rFonts w:ascii="Times New Roman" w:eastAsia="Times New Roman" w:hAnsi="Times New Roman" w:cs="Times New Roman"/>
          <w:color w:val="000000"/>
          <w:sz w:val="28"/>
          <w:szCs w:val="28"/>
          <w:lang w:eastAsia="ru-RU"/>
        </w:rPr>
      </w:pPr>
      <w:r w:rsidRPr="00720B42">
        <w:rPr>
          <w:rFonts w:ascii="Times New Roman" w:eastAsia="Times New Roman" w:hAnsi="Times New Roman" w:cs="Times New Roman"/>
          <w:color w:val="000000"/>
          <w:sz w:val="28"/>
          <w:szCs w:val="28"/>
          <w:lang w:eastAsia="ru-RU"/>
        </w:rPr>
        <w:t>Зерновая масса любой влажности перед укладкой в бу</w:t>
      </w:r>
      <w:r>
        <w:rPr>
          <w:rFonts w:ascii="Times New Roman" w:eastAsia="Times New Roman" w:hAnsi="Times New Roman" w:cs="Times New Roman"/>
          <w:color w:val="000000"/>
          <w:sz w:val="28"/>
          <w:szCs w:val="28"/>
          <w:lang w:eastAsia="ru-RU"/>
        </w:rPr>
        <w:t>р</w:t>
      </w:r>
      <w:r w:rsidRPr="00720B42">
        <w:rPr>
          <w:rFonts w:ascii="Times New Roman" w:eastAsia="Times New Roman" w:hAnsi="Times New Roman" w:cs="Times New Roman"/>
          <w:color w:val="000000"/>
          <w:sz w:val="28"/>
          <w:szCs w:val="28"/>
          <w:lang w:eastAsia="ru-RU"/>
        </w:rPr>
        <w:t>т должна быть охлаждена до 8 °С и ниже.</w:t>
      </w:r>
    </w:p>
    <w:p w:rsidR="00943681" w:rsidRPr="00720B42" w:rsidRDefault="00943681" w:rsidP="00943681">
      <w:pPr>
        <w:spacing w:after="0" w:line="360" w:lineRule="auto"/>
        <w:ind w:firstLine="851"/>
        <w:jc w:val="both"/>
        <w:rPr>
          <w:rFonts w:ascii="Times New Roman" w:hAnsi="Times New Roman" w:cs="Times New Roman"/>
          <w:sz w:val="28"/>
          <w:szCs w:val="28"/>
        </w:rPr>
      </w:pPr>
      <w:r w:rsidRPr="00720B42">
        <w:rPr>
          <w:rFonts w:ascii="Times New Roman" w:eastAsia="Times New Roman" w:hAnsi="Times New Roman" w:cs="Times New Roman"/>
          <w:color w:val="000000"/>
          <w:sz w:val="28"/>
          <w:szCs w:val="28"/>
          <w:lang w:eastAsia="ru-RU"/>
        </w:rPr>
        <w:t>Бу</w:t>
      </w:r>
      <w:r>
        <w:rPr>
          <w:rFonts w:ascii="Times New Roman" w:eastAsia="Times New Roman" w:hAnsi="Times New Roman" w:cs="Times New Roman"/>
          <w:color w:val="000000"/>
          <w:sz w:val="28"/>
          <w:szCs w:val="28"/>
          <w:lang w:eastAsia="ru-RU"/>
        </w:rPr>
        <w:t>р</w:t>
      </w:r>
      <w:r w:rsidRPr="00720B42">
        <w:rPr>
          <w:rFonts w:ascii="Times New Roman" w:eastAsia="Times New Roman" w:hAnsi="Times New Roman" w:cs="Times New Roman"/>
          <w:color w:val="000000"/>
          <w:sz w:val="28"/>
          <w:szCs w:val="28"/>
          <w:lang w:eastAsia="ru-RU"/>
        </w:rPr>
        <w:t>ты зерна могут храниться как в открытом, так и в укрытом состоянии. Укрывать целесообразно только бу</w:t>
      </w:r>
      <w:r>
        <w:rPr>
          <w:rFonts w:ascii="Times New Roman" w:eastAsia="Times New Roman" w:hAnsi="Times New Roman" w:cs="Times New Roman"/>
          <w:color w:val="000000"/>
          <w:sz w:val="28"/>
          <w:szCs w:val="28"/>
          <w:lang w:eastAsia="ru-RU"/>
        </w:rPr>
        <w:t>р</w:t>
      </w:r>
      <w:r w:rsidRPr="00720B42">
        <w:rPr>
          <w:rFonts w:ascii="Times New Roman" w:eastAsia="Times New Roman" w:hAnsi="Times New Roman" w:cs="Times New Roman"/>
          <w:color w:val="000000"/>
          <w:sz w:val="28"/>
          <w:szCs w:val="28"/>
          <w:lang w:eastAsia="ru-RU"/>
        </w:rPr>
        <w:t>ты с сухим и охлажденным зерном.</w:t>
      </w:r>
    </w:p>
    <w:p w:rsidR="00943681" w:rsidRDefault="00943681" w:rsidP="00943681">
      <w:pPr>
        <w:rPr>
          <w:lang w:eastAsia="ru-RU"/>
        </w:rPr>
      </w:pPr>
    </w:p>
    <w:p w:rsidR="004C5C84" w:rsidRDefault="00B678A7" w:rsidP="00B678A7">
      <w:pPr>
        <w:pStyle w:val="1"/>
        <w:spacing w:line="360" w:lineRule="auto"/>
        <w:jc w:val="center"/>
        <w:rPr>
          <w:lang w:eastAsia="ru-RU"/>
        </w:rPr>
      </w:pPr>
      <w:bookmarkStart w:id="12" w:name="_Toc536868817"/>
      <w:r>
        <w:rPr>
          <w:lang w:eastAsia="ru-RU"/>
        </w:rPr>
        <w:t>Задание для самоконтроля</w:t>
      </w:r>
      <w:r w:rsidR="00A03C95">
        <w:rPr>
          <w:lang w:eastAsia="ru-RU"/>
        </w:rPr>
        <w:t xml:space="preserve"> 2</w:t>
      </w:r>
      <w:bookmarkEnd w:id="12"/>
    </w:p>
    <w:p w:rsidR="004C5C84" w:rsidRPr="00B678A7" w:rsidRDefault="00DE2A43" w:rsidP="00B678A7">
      <w:pPr>
        <w:pStyle w:val="a4"/>
        <w:spacing w:before="0" w:beforeAutospacing="0" w:after="0" w:afterAutospacing="0" w:line="360" w:lineRule="auto"/>
        <w:rPr>
          <w:color w:val="000000" w:themeColor="text1"/>
          <w:spacing w:val="8"/>
          <w:sz w:val="28"/>
          <w:szCs w:val="28"/>
        </w:rPr>
      </w:pPr>
      <w:r w:rsidRPr="00B678A7">
        <w:rPr>
          <w:color w:val="000000" w:themeColor="text1"/>
          <w:spacing w:val="8"/>
          <w:sz w:val="28"/>
          <w:szCs w:val="28"/>
        </w:rPr>
        <w:t xml:space="preserve">1. </w:t>
      </w:r>
      <w:r w:rsidR="004C5C84" w:rsidRPr="00B678A7">
        <w:rPr>
          <w:color w:val="000000" w:themeColor="text1"/>
          <w:spacing w:val="8"/>
          <w:sz w:val="28"/>
          <w:szCs w:val="28"/>
        </w:rPr>
        <w:t xml:space="preserve">Машина для выделения из зерновой массы длинных и коротких примесей </w:t>
      </w:r>
    </w:p>
    <w:p w:rsidR="004C5C84" w:rsidRPr="00B678A7" w:rsidRDefault="004C5C84" w:rsidP="00B678A7">
      <w:pPr>
        <w:pStyle w:val="a4"/>
        <w:spacing w:before="0" w:beforeAutospacing="0" w:after="0" w:afterAutospacing="0" w:line="360" w:lineRule="auto"/>
        <w:rPr>
          <w:color w:val="000000" w:themeColor="text1"/>
          <w:spacing w:val="8"/>
          <w:sz w:val="28"/>
          <w:szCs w:val="28"/>
        </w:rPr>
      </w:pPr>
      <w:r w:rsidRPr="00B678A7">
        <w:rPr>
          <w:color w:val="000000" w:themeColor="text1"/>
          <w:spacing w:val="8"/>
          <w:sz w:val="28"/>
          <w:szCs w:val="28"/>
        </w:rPr>
        <w:t xml:space="preserve">триер </w:t>
      </w:r>
    </w:p>
    <w:p w:rsidR="004C5C84" w:rsidRPr="00B678A7" w:rsidRDefault="00DE2A43" w:rsidP="00DE2A43">
      <w:pPr>
        <w:pStyle w:val="a4"/>
        <w:spacing w:before="0" w:beforeAutospacing="0" w:after="0" w:afterAutospacing="0" w:line="360" w:lineRule="auto"/>
        <w:rPr>
          <w:color w:val="000000" w:themeColor="text1"/>
          <w:spacing w:val="8"/>
          <w:sz w:val="28"/>
          <w:szCs w:val="28"/>
        </w:rPr>
      </w:pPr>
      <w:r w:rsidRPr="00B678A7">
        <w:rPr>
          <w:color w:val="000000" w:themeColor="text1"/>
          <w:spacing w:val="8"/>
          <w:sz w:val="28"/>
          <w:szCs w:val="28"/>
        </w:rPr>
        <w:t xml:space="preserve">2. </w:t>
      </w:r>
      <w:r w:rsidR="004C5C84" w:rsidRPr="00B678A7">
        <w:rPr>
          <w:color w:val="000000" w:themeColor="text1"/>
          <w:spacing w:val="8"/>
          <w:sz w:val="28"/>
          <w:szCs w:val="28"/>
        </w:rPr>
        <w:t xml:space="preserve">Способ хранения зерна и семян в таре </w:t>
      </w:r>
    </w:p>
    <w:p w:rsidR="004C5C84" w:rsidRPr="00B678A7" w:rsidRDefault="004C5C84" w:rsidP="00DE2A43">
      <w:pPr>
        <w:pStyle w:val="a4"/>
        <w:spacing w:before="0" w:beforeAutospacing="0" w:after="0" w:afterAutospacing="0" w:line="360" w:lineRule="auto"/>
        <w:rPr>
          <w:color w:val="000000" w:themeColor="text1"/>
          <w:spacing w:val="8"/>
          <w:sz w:val="28"/>
          <w:szCs w:val="28"/>
        </w:rPr>
      </w:pPr>
      <w:r w:rsidRPr="00B678A7">
        <w:rPr>
          <w:color w:val="000000" w:themeColor="text1"/>
          <w:spacing w:val="8"/>
          <w:sz w:val="28"/>
          <w:szCs w:val="28"/>
        </w:rPr>
        <w:t>в мешках</w:t>
      </w:r>
    </w:p>
    <w:p w:rsidR="004C5C84" w:rsidRPr="00B678A7" w:rsidRDefault="00DE2A43" w:rsidP="00DE2A43">
      <w:pPr>
        <w:pStyle w:val="a4"/>
        <w:spacing w:before="0" w:beforeAutospacing="0" w:after="0" w:afterAutospacing="0" w:line="360" w:lineRule="auto"/>
        <w:rPr>
          <w:color w:val="000000" w:themeColor="text1"/>
          <w:spacing w:val="8"/>
          <w:sz w:val="28"/>
          <w:szCs w:val="28"/>
        </w:rPr>
      </w:pPr>
      <w:r w:rsidRPr="00B678A7">
        <w:rPr>
          <w:color w:val="000000" w:themeColor="text1"/>
          <w:spacing w:val="8"/>
          <w:sz w:val="28"/>
          <w:szCs w:val="28"/>
        </w:rPr>
        <w:t xml:space="preserve">3. </w:t>
      </w:r>
      <w:r w:rsidR="004C5C84" w:rsidRPr="00B678A7">
        <w:rPr>
          <w:color w:val="000000" w:themeColor="text1"/>
          <w:spacing w:val="8"/>
          <w:sz w:val="28"/>
          <w:szCs w:val="28"/>
        </w:rPr>
        <w:t xml:space="preserve">Продолжительность временного (краткосрочного) хранения зерна и семян </w:t>
      </w:r>
    </w:p>
    <w:p w:rsidR="004C5C84" w:rsidRPr="00B678A7" w:rsidRDefault="004C5C84" w:rsidP="00DE2A43">
      <w:pPr>
        <w:pStyle w:val="a4"/>
        <w:spacing w:before="0" w:beforeAutospacing="0" w:after="0" w:afterAutospacing="0" w:line="360" w:lineRule="auto"/>
        <w:rPr>
          <w:color w:val="000000" w:themeColor="text1"/>
          <w:spacing w:val="8"/>
          <w:sz w:val="28"/>
          <w:szCs w:val="28"/>
        </w:rPr>
      </w:pPr>
      <w:r w:rsidRPr="00B678A7">
        <w:rPr>
          <w:color w:val="000000" w:themeColor="text1"/>
          <w:spacing w:val="8"/>
          <w:sz w:val="28"/>
          <w:szCs w:val="28"/>
        </w:rPr>
        <w:t xml:space="preserve">до 3 месяцев </w:t>
      </w:r>
    </w:p>
    <w:p w:rsidR="004C5C84" w:rsidRPr="00B678A7" w:rsidRDefault="00DE2A43" w:rsidP="00DE2A43">
      <w:pPr>
        <w:pStyle w:val="a4"/>
        <w:spacing w:before="0" w:beforeAutospacing="0" w:after="0" w:afterAutospacing="0" w:line="360" w:lineRule="auto"/>
        <w:rPr>
          <w:color w:val="000000" w:themeColor="text1"/>
          <w:spacing w:val="8"/>
          <w:sz w:val="28"/>
          <w:szCs w:val="28"/>
        </w:rPr>
      </w:pPr>
      <w:r w:rsidRPr="00B678A7">
        <w:rPr>
          <w:color w:val="000000" w:themeColor="text1"/>
          <w:spacing w:val="8"/>
          <w:sz w:val="28"/>
          <w:szCs w:val="28"/>
        </w:rPr>
        <w:t xml:space="preserve">4. </w:t>
      </w:r>
      <w:r w:rsidR="004C5C84" w:rsidRPr="00B678A7">
        <w:rPr>
          <w:color w:val="000000" w:themeColor="text1"/>
          <w:spacing w:val="8"/>
          <w:sz w:val="28"/>
          <w:szCs w:val="28"/>
        </w:rPr>
        <w:t xml:space="preserve">Наиболее эффективный способ охлаждения зерновой массы </w:t>
      </w:r>
    </w:p>
    <w:p w:rsidR="004C5C84" w:rsidRPr="00B678A7" w:rsidRDefault="004C5C84" w:rsidP="00DE2A43">
      <w:pPr>
        <w:pStyle w:val="a4"/>
        <w:spacing w:before="0" w:beforeAutospacing="0" w:after="0" w:afterAutospacing="0" w:line="360" w:lineRule="auto"/>
        <w:rPr>
          <w:color w:val="000000" w:themeColor="text1"/>
          <w:spacing w:val="8"/>
          <w:sz w:val="28"/>
          <w:szCs w:val="28"/>
        </w:rPr>
      </w:pPr>
      <w:r w:rsidRPr="00B678A7">
        <w:rPr>
          <w:color w:val="000000" w:themeColor="text1"/>
          <w:spacing w:val="8"/>
          <w:sz w:val="28"/>
          <w:szCs w:val="28"/>
        </w:rPr>
        <w:t xml:space="preserve">активное вентилирование </w:t>
      </w:r>
    </w:p>
    <w:p w:rsidR="004C5C84" w:rsidRPr="00B678A7" w:rsidRDefault="00DE2A43" w:rsidP="00DE2A43">
      <w:pPr>
        <w:pStyle w:val="a4"/>
        <w:spacing w:before="0" w:beforeAutospacing="0" w:after="0" w:afterAutospacing="0" w:line="360" w:lineRule="auto"/>
        <w:rPr>
          <w:color w:val="000000" w:themeColor="text1"/>
          <w:spacing w:val="8"/>
          <w:sz w:val="28"/>
          <w:szCs w:val="28"/>
        </w:rPr>
      </w:pPr>
      <w:r w:rsidRPr="00B678A7">
        <w:rPr>
          <w:color w:val="000000" w:themeColor="text1"/>
          <w:spacing w:val="8"/>
          <w:sz w:val="28"/>
          <w:szCs w:val="28"/>
        </w:rPr>
        <w:t xml:space="preserve">5. </w:t>
      </w:r>
      <w:r w:rsidR="004C5C84" w:rsidRPr="00B678A7">
        <w:rPr>
          <w:color w:val="000000" w:themeColor="text1"/>
          <w:spacing w:val="8"/>
          <w:sz w:val="28"/>
          <w:szCs w:val="28"/>
        </w:rPr>
        <w:t xml:space="preserve">Критическая влажность зерна и семян хлебных злаков, % </w:t>
      </w:r>
    </w:p>
    <w:p w:rsidR="004C5C84" w:rsidRPr="00B678A7" w:rsidRDefault="004C5C84" w:rsidP="00DE2A43">
      <w:pPr>
        <w:pStyle w:val="a4"/>
        <w:spacing w:before="0" w:beforeAutospacing="0" w:after="0" w:afterAutospacing="0" w:line="360" w:lineRule="auto"/>
        <w:rPr>
          <w:color w:val="000000" w:themeColor="text1"/>
          <w:spacing w:val="8"/>
          <w:sz w:val="28"/>
          <w:szCs w:val="28"/>
        </w:rPr>
      </w:pPr>
      <w:r w:rsidRPr="00B678A7">
        <w:rPr>
          <w:color w:val="000000" w:themeColor="text1"/>
          <w:spacing w:val="8"/>
          <w:sz w:val="28"/>
          <w:szCs w:val="28"/>
        </w:rPr>
        <w:t>15</w:t>
      </w:r>
    </w:p>
    <w:p w:rsidR="004C5C84" w:rsidRPr="00B678A7" w:rsidRDefault="004C5C84" w:rsidP="00DE2A43">
      <w:pPr>
        <w:pStyle w:val="a4"/>
        <w:spacing w:before="0" w:beforeAutospacing="0" w:after="60" w:afterAutospacing="0" w:line="360" w:lineRule="auto"/>
        <w:rPr>
          <w:color w:val="000000" w:themeColor="text1"/>
          <w:sz w:val="28"/>
          <w:szCs w:val="28"/>
        </w:rPr>
      </w:pPr>
      <w:r w:rsidRPr="00B678A7">
        <w:rPr>
          <w:color w:val="000000" w:themeColor="text1"/>
          <w:sz w:val="28"/>
          <w:szCs w:val="28"/>
        </w:rPr>
        <w:t>6. К механическим потерям при хранении относятся</w:t>
      </w:r>
    </w:p>
    <w:p w:rsidR="004C5C84" w:rsidRPr="00B678A7" w:rsidRDefault="00DE2A43" w:rsidP="00DE2A43">
      <w:pPr>
        <w:pStyle w:val="a4"/>
        <w:spacing w:before="0" w:beforeAutospacing="0" w:after="60" w:afterAutospacing="0" w:line="360" w:lineRule="auto"/>
        <w:rPr>
          <w:color w:val="000000" w:themeColor="text1"/>
          <w:sz w:val="28"/>
          <w:szCs w:val="28"/>
        </w:rPr>
      </w:pPr>
      <w:proofErr w:type="spellStart"/>
      <w:r w:rsidRPr="00B678A7">
        <w:rPr>
          <w:color w:val="000000" w:themeColor="text1"/>
          <w:sz w:val="28"/>
          <w:szCs w:val="28"/>
        </w:rPr>
        <w:lastRenderedPageBreak/>
        <w:t>просыпи</w:t>
      </w:r>
      <w:proofErr w:type="spellEnd"/>
    </w:p>
    <w:p w:rsidR="00DE2A43" w:rsidRPr="00B678A7" w:rsidRDefault="00DE2A43" w:rsidP="00DE2A43">
      <w:pPr>
        <w:pStyle w:val="a4"/>
        <w:spacing w:before="0" w:beforeAutospacing="0" w:after="60" w:afterAutospacing="0" w:line="360" w:lineRule="auto"/>
        <w:rPr>
          <w:color w:val="000000" w:themeColor="text1"/>
          <w:sz w:val="28"/>
          <w:szCs w:val="28"/>
        </w:rPr>
      </w:pPr>
      <w:r w:rsidRPr="00B678A7">
        <w:rPr>
          <w:color w:val="000000" w:themeColor="text1"/>
          <w:sz w:val="28"/>
          <w:szCs w:val="28"/>
        </w:rPr>
        <w:t xml:space="preserve">7. </w:t>
      </w:r>
      <w:r w:rsidRPr="00B678A7">
        <w:rPr>
          <w:color w:val="000000" w:themeColor="text1"/>
          <w:sz w:val="28"/>
          <w:szCs w:val="28"/>
        </w:rPr>
        <w:t>К биологическим потерям при хранении относятся:</w:t>
      </w:r>
    </w:p>
    <w:p w:rsidR="00DE2A43" w:rsidRPr="00B678A7" w:rsidRDefault="00DE2A43" w:rsidP="00DE2A43">
      <w:pPr>
        <w:pStyle w:val="a4"/>
        <w:spacing w:before="0" w:beforeAutospacing="0" w:after="60" w:afterAutospacing="0" w:line="360" w:lineRule="auto"/>
        <w:rPr>
          <w:color w:val="000000" w:themeColor="text1"/>
          <w:sz w:val="28"/>
          <w:szCs w:val="28"/>
        </w:rPr>
      </w:pPr>
      <w:r w:rsidRPr="00B678A7">
        <w:rPr>
          <w:color w:val="000000" w:themeColor="text1"/>
          <w:sz w:val="28"/>
          <w:szCs w:val="28"/>
        </w:rPr>
        <w:t>самосогревание</w:t>
      </w:r>
    </w:p>
    <w:p w:rsidR="00DE2A43" w:rsidRPr="00B678A7" w:rsidRDefault="00DE2A43" w:rsidP="00DE2A43">
      <w:pPr>
        <w:pStyle w:val="a4"/>
        <w:spacing w:before="0" w:beforeAutospacing="0" w:after="60" w:afterAutospacing="0" w:line="360" w:lineRule="auto"/>
        <w:rPr>
          <w:color w:val="000000" w:themeColor="text1"/>
          <w:sz w:val="28"/>
          <w:szCs w:val="28"/>
        </w:rPr>
      </w:pPr>
      <w:r w:rsidRPr="00B678A7">
        <w:rPr>
          <w:color w:val="000000" w:themeColor="text1"/>
          <w:sz w:val="28"/>
          <w:szCs w:val="28"/>
        </w:rPr>
        <w:t xml:space="preserve">8. </w:t>
      </w:r>
      <w:r w:rsidRPr="00B678A7">
        <w:rPr>
          <w:color w:val="000000" w:themeColor="text1"/>
          <w:sz w:val="28"/>
          <w:szCs w:val="28"/>
        </w:rPr>
        <w:t>Хранение продуктов при пониженных и низких температурах, которые замедляют процессы обмена веществ в тканях, снижают активность ферментов, приостанавливают развитие микроорганизмов, называется:</w:t>
      </w:r>
    </w:p>
    <w:p w:rsidR="00DE2A43" w:rsidRPr="00B678A7" w:rsidRDefault="00DE2A43" w:rsidP="00DE2A43">
      <w:pPr>
        <w:pStyle w:val="a4"/>
        <w:spacing w:before="0" w:beforeAutospacing="0" w:after="60" w:afterAutospacing="0" w:line="360" w:lineRule="auto"/>
        <w:rPr>
          <w:color w:val="000000" w:themeColor="text1"/>
          <w:sz w:val="28"/>
          <w:szCs w:val="28"/>
        </w:rPr>
      </w:pPr>
      <w:proofErr w:type="spellStart"/>
      <w:r w:rsidRPr="00B678A7">
        <w:rPr>
          <w:color w:val="000000" w:themeColor="text1"/>
          <w:sz w:val="28"/>
          <w:szCs w:val="28"/>
        </w:rPr>
        <w:t>термоанабиоз</w:t>
      </w:r>
      <w:proofErr w:type="spellEnd"/>
    </w:p>
    <w:p w:rsidR="00DE2A43" w:rsidRPr="00B678A7" w:rsidRDefault="00DE2A43" w:rsidP="00DE2A43">
      <w:pPr>
        <w:pStyle w:val="a4"/>
        <w:spacing w:before="0" w:beforeAutospacing="0" w:after="60" w:afterAutospacing="0" w:line="360" w:lineRule="auto"/>
        <w:rPr>
          <w:color w:val="000000" w:themeColor="text1"/>
          <w:sz w:val="28"/>
          <w:szCs w:val="28"/>
        </w:rPr>
      </w:pPr>
      <w:r w:rsidRPr="00B678A7">
        <w:rPr>
          <w:color w:val="000000" w:themeColor="text1"/>
          <w:sz w:val="28"/>
          <w:szCs w:val="28"/>
        </w:rPr>
        <w:t xml:space="preserve">9. </w:t>
      </w:r>
      <w:r w:rsidRPr="00B678A7">
        <w:rPr>
          <w:color w:val="000000" w:themeColor="text1"/>
          <w:sz w:val="28"/>
          <w:szCs w:val="28"/>
        </w:rPr>
        <w:t xml:space="preserve"> Хранение продуктов в сухом, или обезвоженном состоянии, называется:</w:t>
      </w:r>
    </w:p>
    <w:p w:rsidR="00DE2A43" w:rsidRPr="00B678A7" w:rsidRDefault="00DE2A43" w:rsidP="00DE2A43">
      <w:pPr>
        <w:pStyle w:val="a4"/>
        <w:spacing w:before="0" w:beforeAutospacing="0" w:after="60" w:afterAutospacing="0" w:line="360" w:lineRule="auto"/>
        <w:rPr>
          <w:color w:val="000000" w:themeColor="text1"/>
          <w:sz w:val="28"/>
          <w:szCs w:val="28"/>
        </w:rPr>
      </w:pPr>
      <w:proofErr w:type="spellStart"/>
      <w:r w:rsidRPr="00B678A7">
        <w:rPr>
          <w:color w:val="000000" w:themeColor="text1"/>
          <w:sz w:val="28"/>
          <w:szCs w:val="28"/>
        </w:rPr>
        <w:t>ксероанабиоз</w:t>
      </w:r>
      <w:proofErr w:type="spellEnd"/>
    </w:p>
    <w:p w:rsidR="00DE2A43" w:rsidRPr="00B678A7" w:rsidRDefault="00DE2A43" w:rsidP="00DE2A43">
      <w:pPr>
        <w:pStyle w:val="a4"/>
        <w:spacing w:before="0" w:beforeAutospacing="0" w:after="60" w:afterAutospacing="0" w:line="360" w:lineRule="auto"/>
        <w:rPr>
          <w:color w:val="000000" w:themeColor="text1"/>
          <w:sz w:val="28"/>
          <w:szCs w:val="28"/>
        </w:rPr>
      </w:pPr>
      <w:r w:rsidRPr="00B678A7">
        <w:rPr>
          <w:color w:val="000000" w:themeColor="text1"/>
          <w:sz w:val="28"/>
          <w:szCs w:val="28"/>
        </w:rPr>
        <w:t>10</w:t>
      </w:r>
      <w:r w:rsidRPr="00B678A7">
        <w:rPr>
          <w:color w:val="000000" w:themeColor="text1"/>
          <w:sz w:val="28"/>
          <w:szCs w:val="28"/>
        </w:rPr>
        <w:t>. Содержание влаги во влажном зерне составляет:</w:t>
      </w:r>
    </w:p>
    <w:p w:rsidR="00DE2A43" w:rsidRPr="00B678A7" w:rsidRDefault="00DE2A43" w:rsidP="00DE2A43">
      <w:pPr>
        <w:pStyle w:val="a4"/>
        <w:spacing w:before="0" w:beforeAutospacing="0" w:after="60" w:afterAutospacing="0" w:line="360" w:lineRule="auto"/>
        <w:rPr>
          <w:color w:val="000000" w:themeColor="text1"/>
          <w:sz w:val="28"/>
          <w:szCs w:val="28"/>
        </w:rPr>
      </w:pPr>
      <w:r w:rsidRPr="00B678A7">
        <w:rPr>
          <w:color w:val="000000" w:themeColor="text1"/>
          <w:sz w:val="28"/>
          <w:szCs w:val="28"/>
        </w:rPr>
        <w:t>15,6-17 %</w:t>
      </w:r>
    </w:p>
    <w:p w:rsidR="00DE2A43" w:rsidRPr="00B678A7" w:rsidRDefault="00DE2A43" w:rsidP="00DE2A43">
      <w:pPr>
        <w:pStyle w:val="a4"/>
        <w:spacing w:before="0" w:beforeAutospacing="0" w:after="60" w:afterAutospacing="0" w:line="360" w:lineRule="auto"/>
        <w:rPr>
          <w:color w:val="000000" w:themeColor="text1"/>
          <w:sz w:val="28"/>
          <w:szCs w:val="28"/>
        </w:rPr>
      </w:pPr>
      <w:r w:rsidRPr="00B678A7">
        <w:rPr>
          <w:color w:val="000000" w:themeColor="text1"/>
          <w:sz w:val="28"/>
          <w:szCs w:val="28"/>
        </w:rPr>
        <w:t>11</w:t>
      </w:r>
      <w:r w:rsidRPr="00B678A7">
        <w:rPr>
          <w:color w:val="000000" w:themeColor="text1"/>
          <w:sz w:val="28"/>
          <w:szCs w:val="28"/>
        </w:rPr>
        <w:t>. Содержание влаги в сухом зерне составляет:</w:t>
      </w:r>
    </w:p>
    <w:p w:rsidR="00DE2A43" w:rsidRPr="00B678A7" w:rsidRDefault="00DE2A43" w:rsidP="00DE2A43">
      <w:pPr>
        <w:pStyle w:val="a4"/>
        <w:spacing w:before="0" w:beforeAutospacing="0" w:after="60" w:afterAutospacing="0" w:line="360" w:lineRule="auto"/>
        <w:rPr>
          <w:color w:val="000000" w:themeColor="text1"/>
          <w:sz w:val="28"/>
          <w:szCs w:val="28"/>
        </w:rPr>
      </w:pPr>
      <w:r w:rsidRPr="00B678A7">
        <w:rPr>
          <w:color w:val="000000" w:themeColor="text1"/>
          <w:sz w:val="28"/>
          <w:szCs w:val="28"/>
        </w:rPr>
        <w:t>до 14%</w:t>
      </w:r>
    </w:p>
    <w:p w:rsidR="00DE2A43" w:rsidRPr="00B678A7" w:rsidRDefault="00DE2A43" w:rsidP="00DE2A43">
      <w:pPr>
        <w:pStyle w:val="a4"/>
        <w:spacing w:before="0" w:beforeAutospacing="0" w:after="60" w:afterAutospacing="0" w:line="360" w:lineRule="auto"/>
        <w:rPr>
          <w:color w:val="000000" w:themeColor="text1"/>
          <w:sz w:val="28"/>
          <w:szCs w:val="28"/>
        </w:rPr>
      </w:pPr>
      <w:r w:rsidRPr="00B678A7">
        <w:rPr>
          <w:color w:val="000000" w:themeColor="text1"/>
          <w:sz w:val="28"/>
          <w:szCs w:val="28"/>
        </w:rPr>
        <w:t xml:space="preserve">12. </w:t>
      </w:r>
      <w:r w:rsidRPr="00B678A7">
        <w:rPr>
          <w:color w:val="000000" w:themeColor="text1"/>
          <w:sz w:val="28"/>
          <w:szCs w:val="28"/>
        </w:rPr>
        <w:t>Содержание влаги в сыром зерне составляет:</w:t>
      </w:r>
    </w:p>
    <w:p w:rsidR="00DE2A43" w:rsidRPr="00B678A7" w:rsidRDefault="00DE2A43" w:rsidP="00DE2A43">
      <w:pPr>
        <w:pStyle w:val="a4"/>
        <w:spacing w:before="0" w:beforeAutospacing="0" w:after="60" w:afterAutospacing="0" w:line="360" w:lineRule="auto"/>
        <w:rPr>
          <w:color w:val="000000" w:themeColor="text1"/>
          <w:sz w:val="28"/>
          <w:szCs w:val="28"/>
        </w:rPr>
      </w:pPr>
      <w:r w:rsidRPr="00B678A7">
        <w:rPr>
          <w:color w:val="000000" w:themeColor="text1"/>
          <w:sz w:val="28"/>
          <w:szCs w:val="28"/>
        </w:rPr>
        <w:t>более 17%</w:t>
      </w:r>
    </w:p>
    <w:p w:rsidR="00DE2A43" w:rsidRPr="00B678A7" w:rsidRDefault="00DE2A43" w:rsidP="00DE2A43">
      <w:pPr>
        <w:pStyle w:val="a4"/>
        <w:spacing w:before="0" w:beforeAutospacing="0" w:after="60" w:afterAutospacing="0" w:line="360" w:lineRule="auto"/>
        <w:rPr>
          <w:color w:val="000000" w:themeColor="text1"/>
          <w:sz w:val="28"/>
          <w:szCs w:val="28"/>
        </w:rPr>
      </w:pPr>
      <w:r w:rsidRPr="00B678A7">
        <w:rPr>
          <w:color w:val="000000" w:themeColor="text1"/>
          <w:sz w:val="28"/>
          <w:szCs w:val="28"/>
        </w:rPr>
        <w:t>13.</w:t>
      </w:r>
      <w:r w:rsidRPr="00B678A7">
        <w:rPr>
          <w:color w:val="000000" w:themeColor="text1"/>
          <w:sz w:val="28"/>
          <w:szCs w:val="28"/>
        </w:rPr>
        <w:t> Критическая влажность для хранения зерна составляет:</w:t>
      </w:r>
    </w:p>
    <w:p w:rsidR="00DE2A43" w:rsidRPr="00B678A7" w:rsidRDefault="00DE2A43" w:rsidP="00DE2A43">
      <w:pPr>
        <w:pStyle w:val="a4"/>
        <w:spacing w:before="0" w:beforeAutospacing="0" w:after="60" w:afterAutospacing="0" w:line="360" w:lineRule="auto"/>
        <w:rPr>
          <w:color w:val="000000" w:themeColor="text1"/>
          <w:sz w:val="28"/>
          <w:szCs w:val="28"/>
        </w:rPr>
      </w:pPr>
      <w:r w:rsidRPr="00B678A7">
        <w:rPr>
          <w:color w:val="000000" w:themeColor="text1"/>
          <w:sz w:val="28"/>
          <w:szCs w:val="28"/>
        </w:rPr>
        <w:t>14,5-15,5%</w:t>
      </w:r>
    </w:p>
    <w:p w:rsidR="00DE2A43" w:rsidRPr="00B678A7" w:rsidRDefault="00DE2A43" w:rsidP="00DE2A43">
      <w:pPr>
        <w:pStyle w:val="a4"/>
        <w:spacing w:before="0" w:beforeAutospacing="0" w:after="60" w:afterAutospacing="0" w:line="360" w:lineRule="auto"/>
        <w:rPr>
          <w:color w:val="000000" w:themeColor="text1"/>
          <w:sz w:val="28"/>
          <w:szCs w:val="28"/>
        </w:rPr>
      </w:pPr>
      <w:r w:rsidRPr="00B678A7">
        <w:rPr>
          <w:color w:val="000000" w:themeColor="text1"/>
          <w:sz w:val="28"/>
          <w:szCs w:val="28"/>
        </w:rPr>
        <w:t>14</w:t>
      </w:r>
      <w:r w:rsidRPr="00B678A7">
        <w:rPr>
          <w:color w:val="000000" w:themeColor="text1"/>
          <w:sz w:val="28"/>
          <w:szCs w:val="28"/>
        </w:rPr>
        <w:t>. Влажность продукта, при которой в нем появляется</w:t>
      </w:r>
      <w:r w:rsidRPr="00B678A7">
        <w:rPr>
          <w:color w:val="000000" w:themeColor="text1"/>
          <w:sz w:val="28"/>
          <w:szCs w:val="28"/>
        </w:rPr>
        <w:t xml:space="preserve"> свободная вода, носит название</w:t>
      </w:r>
    </w:p>
    <w:p w:rsidR="00DE2A43" w:rsidRPr="00B678A7" w:rsidRDefault="00DE2A43" w:rsidP="00DE2A43">
      <w:pPr>
        <w:pStyle w:val="a4"/>
        <w:spacing w:before="0" w:beforeAutospacing="0" w:after="60" w:afterAutospacing="0" w:line="360" w:lineRule="auto"/>
        <w:rPr>
          <w:color w:val="000000" w:themeColor="text1"/>
          <w:sz w:val="28"/>
          <w:szCs w:val="28"/>
        </w:rPr>
      </w:pPr>
      <w:r w:rsidRPr="00B678A7">
        <w:rPr>
          <w:color w:val="000000" w:themeColor="text1"/>
          <w:sz w:val="28"/>
          <w:szCs w:val="28"/>
        </w:rPr>
        <w:t>критической</w:t>
      </w:r>
    </w:p>
    <w:p w:rsidR="00DE2A43" w:rsidRPr="00B678A7" w:rsidRDefault="00DE2A43" w:rsidP="00DE2A43">
      <w:pPr>
        <w:pStyle w:val="a4"/>
        <w:spacing w:before="0" w:beforeAutospacing="0" w:after="60" w:afterAutospacing="0" w:line="360" w:lineRule="auto"/>
        <w:rPr>
          <w:color w:val="000000" w:themeColor="text1"/>
          <w:sz w:val="28"/>
          <w:szCs w:val="28"/>
        </w:rPr>
      </w:pPr>
      <w:r w:rsidRPr="00B678A7">
        <w:rPr>
          <w:color w:val="000000" w:themeColor="text1"/>
          <w:sz w:val="28"/>
          <w:szCs w:val="28"/>
        </w:rPr>
        <w:t>15</w:t>
      </w:r>
      <w:r w:rsidRPr="00B678A7">
        <w:rPr>
          <w:color w:val="000000" w:themeColor="text1"/>
          <w:sz w:val="28"/>
          <w:szCs w:val="28"/>
        </w:rPr>
        <w:t>. Явление самопроизвольного повышения температуры зерновой массы, вследствие протекающих в ней физиологических процессов и плохой теплопроводности, называется:</w:t>
      </w:r>
    </w:p>
    <w:p w:rsidR="00DE2A43" w:rsidRPr="00B678A7" w:rsidRDefault="00DE2A43" w:rsidP="00DE2A43">
      <w:pPr>
        <w:pStyle w:val="a4"/>
        <w:spacing w:before="0" w:beforeAutospacing="0" w:after="60" w:afterAutospacing="0" w:line="360" w:lineRule="auto"/>
        <w:rPr>
          <w:color w:val="000000" w:themeColor="text1"/>
          <w:sz w:val="28"/>
          <w:szCs w:val="28"/>
        </w:rPr>
      </w:pPr>
      <w:r w:rsidRPr="00B678A7">
        <w:rPr>
          <w:color w:val="000000" w:themeColor="text1"/>
          <w:sz w:val="28"/>
          <w:szCs w:val="28"/>
        </w:rPr>
        <w:t>самосогревание</w:t>
      </w:r>
    </w:p>
    <w:p w:rsidR="00DE2A43" w:rsidRPr="00B678A7" w:rsidRDefault="00DE2A43" w:rsidP="00DE2A43">
      <w:pPr>
        <w:pStyle w:val="a4"/>
        <w:spacing w:before="0" w:beforeAutospacing="0" w:after="60" w:afterAutospacing="0" w:line="360" w:lineRule="auto"/>
        <w:rPr>
          <w:color w:val="000000" w:themeColor="text1"/>
          <w:sz w:val="28"/>
          <w:szCs w:val="28"/>
        </w:rPr>
      </w:pPr>
      <w:r w:rsidRPr="00B678A7">
        <w:rPr>
          <w:color w:val="000000" w:themeColor="text1"/>
          <w:sz w:val="28"/>
          <w:szCs w:val="28"/>
        </w:rPr>
        <w:t>16</w:t>
      </w:r>
      <w:r w:rsidRPr="00B678A7">
        <w:rPr>
          <w:color w:val="000000" w:themeColor="text1"/>
          <w:sz w:val="28"/>
          <w:szCs w:val="28"/>
        </w:rPr>
        <w:t>. Комплекс сложных биохимических процессов в зерне и семенах при хранении, приводящих к улучшению их посевных и технологич</w:t>
      </w:r>
      <w:r w:rsidRPr="00B678A7">
        <w:rPr>
          <w:color w:val="000000" w:themeColor="text1"/>
          <w:sz w:val="28"/>
          <w:szCs w:val="28"/>
        </w:rPr>
        <w:t>еских качеств, получил название</w:t>
      </w:r>
    </w:p>
    <w:p w:rsidR="00DE2A43" w:rsidRPr="00B678A7" w:rsidRDefault="00DE2A43" w:rsidP="00DE2A43">
      <w:pPr>
        <w:pStyle w:val="a4"/>
        <w:spacing w:before="0" w:beforeAutospacing="0" w:after="60" w:afterAutospacing="0" w:line="360" w:lineRule="auto"/>
        <w:rPr>
          <w:color w:val="000000" w:themeColor="text1"/>
          <w:sz w:val="28"/>
          <w:szCs w:val="28"/>
        </w:rPr>
      </w:pPr>
      <w:r w:rsidRPr="00B678A7">
        <w:rPr>
          <w:color w:val="000000" w:themeColor="text1"/>
          <w:sz w:val="28"/>
          <w:szCs w:val="28"/>
        </w:rPr>
        <w:lastRenderedPageBreak/>
        <w:t>послеуборочного дозревания</w:t>
      </w:r>
    </w:p>
    <w:p w:rsidR="00DE2A43" w:rsidRPr="00B678A7" w:rsidRDefault="00DE2A43" w:rsidP="00DE2A43">
      <w:pPr>
        <w:pStyle w:val="a4"/>
        <w:spacing w:before="0" w:beforeAutospacing="0" w:after="60" w:afterAutospacing="0" w:line="360" w:lineRule="auto"/>
        <w:rPr>
          <w:color w:val="000000" w:themeColor="text1"/>
          <w:sz w:val="28"/>
          <w:szCs w:val="28"/>
        </w:rPr>
      </w:pPr>
      <w:r w:rsidRPr="00B678A7">
        <w:rPr>
          <w:color w:val="000000" w:themeColor="text1"/>
          <w:sz w:val="28"/>
          <w:szCs w:val="28"/>
        </w:rPr>
        <w:t>1</w:t>
      </w:r>
      <w:r w:rsidRPr="00B678A7">
        <w:rPr>
          <w:color w:val="000000" w:themeColor="text1"/>
          <w:sz w:val="28"/>
          <w:szCs w:val="28"/>
        </w:rPr>
        <w:t xml:space="preserve">7. Мощные промышленные предприятия для приема, обработки, хранения </w:t>
      </w:r>
      <w:r w:rsidRPr="00B678A7">
        <w:rPr>
          <w:color w:val="000000" w:themeColor="text1"/>
          <w:sz w:val="28"/>
          <w:szCs w:val="28"/>
        </w:rPr>
        <w:t>и отпуска зерна называется</w:t>
      </w:r>
    </w:p>
    <w:p w:rsidR="00DE2A43" w:rsidRPr="00B678A7" w:rsidRDefault="00DE2A43" w:rsidP="00DE2A43">
      <w:pPr>
        <w:pStyle w:val="a4"/>
        <w:spacing w:before="0" w:beforeAutospacing="0" w:after="60" w:afterAutospacing="0" w:line="360" w:lineRule="auto"/>
        <w:rPr>
          <w:color w:val="000000" w:themeColor="text1"/>
          <w:sz w:val="28"/>
          <w:szCs w:val="28"/>
        </w:rPr>
      </w:pPr>
      <w:r w:rsidRPr="00B678A7">
        <w:rPr>
          <w:color w:val="000000" w:themeColor="text1"/>
          <w:sz w:val="28"/>
          <w:szCs w:val="28"/>
        </w:rPr>
        <w:t>элеваторы</w:t>
      </w:r>
    </w:p>
    <w:p w:rsidR="00DE2A43" w:rsidRPr="00B678A7" w:rsidRDefault="00B678A7" w:rsidP="00DE2A43">
      <w:pPr>
        <w:pStyle w:val="a4"/>
        <w:spacing w:before="0" w:beforeAutospacing="0" w:after="60" w:afterAutospacing="0" w:line="360" w:lineRule="auto"/>
        <w:rPr>
          <w:color w:val="000000" w:themeColor="text1"/>
          <w:sz w:val="28"/>
          <w:szCs w:val="28"/>
        </w:rPr>
      </w:pPr>
      <w:r w:rsidRPr="00B678A7">
        <w:rPr>
          <w:color w:val="000000" w:themeColor="text1"/>
          <w:sz w:val="28"/>
          <w:szCs w:val="28"/>
        </w:rPr>
        <w:t>18</w:t>
      </w:r>
      <w:r w:rsidR="00DE2A43" w:rsidRPr="00B678A7">
        <w:rPr>
          <w:color w:val="000000" w:themeColor="text1"/>
          <w:sz w:val="28"/>
          <w:szCs w:val="28"/>
        </w:rPr>
        <w:t>. Влажность – это содержание в зерне:</w:t>
      </w:r>
    </w:p>
    <w:p w:rsidR="00DE2A43" w:rsidRPr="00B678A7" w:rsidRDefault="00B678A7" w:rsidP="00DE2A43">
      <w:pPr>
        <w:pStyle w:val="a4"/>
        <w:spacing w:before="0" w:beforeAutospacing="0" w:after="60" w:afterAutospacing="0" w:line="360" w:lineRule="auto"/>
        <w:rPr>
          <w:color w:val="000000" w:themeColor="text1"/>
          <w:sz w:val="28"/>
          <w:szCs w:val="28"/>
        </w:rPr>
      </w:pPr>
      <w:r w:rsidRPr="00B678A7">
        <w:rPr>
          <w:color w:val="000000" w:themeColor="text1"/>
          <w:sz w:val="28"/>
          <w:szCs w:val="28"/>
        </w:rPr>
        <w:t>гигроскопической воды</w:t>
      </w:r>
    </w:p>
    <w:p w:rsidR="00B678A7" w:rsidRPr="00B678A7" w:rsidRDefault="00B678A7" w:rsidP="00DE2A43">
      <w:pPr>
        <w:pStyle w:val="a4"/>
        <w:spacing w:before="0" w:beforeAutospacing="0" w:after="60" w:afterAutospacing="0" w:line="360" w:lineRule="auto"/>
        <w:rPr>
          <w:color w:val="000000" w:themeColor="text1"/>
          <w:sz w:val="28"/>
          <w:szCs w:val="28"/>
        </w:rPr>
      </w:pPr>
      <w:r w:rsidRPr="00B678A7">
        <w:rPr>
          <w:color w:val="000000" w:themeColor="text1"/>
          <w:sz w:val="28"/>
          <w:szCs w:val="28"/>
        </w:rPr>
        <w:t>19. Способ хранения элитного зерна</w:t>
      </w:r>
    </w:p>
    <w:p w:rsidR="00B678A7" w:rsidRPr="00B678A7" w:rsidRDefault="00B678A7" w:rsidP="00DE2A43">
      <w:pPr>
        <w:pStyle w:val="a4"/>
        <w:spacing w:before="0" w:beforeAutospacing="0" w:after="60" w:afterAutospacing="0" w:line="360" w:lineRule="auto"/>
        <w:rPr>
          <w:color w:val="000000" w:themeColor="text1"/>
          <w:sz w:val="28"/>
          <w:szCs w:val="28"/>
        </w:rPr>
      </w:pPr>
      <w:r w:rsidRPr="00B678A7">
        <w:rPr>
          <w:color w:val="000000" w:themeColor="text1"/>
          <w:sz w:val="28"/>
          <w:szCs w:val="28"/>
        </w:rPr>
        <w:t>в зашитых мешках штабелями</w:t>
      </w:r>
    </w:p>
    <w:p w:rsidR="00B678A7" w:rsidRPr="00B678A7" w:rsidRDefault="00B678A7" w:rsidP="00DE2A43">
      <w:pPr>
        <w:pStyle w:val="a4"/>
        <w:spacing w:before="0" w:beforeAutospacing="0" w:after="60" w:afterAutospacing="0" w:line="360" w:lineRule="auto"/>
        <w:rPr>
          <w:color w:val="000000" w:themeColor="text1"/>
          <w:sz w:val="28"/>
          <w:szCs w:val="28"/>
        </w:rPr>
      </w:pPr>
      <w:r w:rsidRPr="00B678A7">
        <w:rPr>
          <w:color w:val="000000" w:themeColor="text1"/>
          <w:sz w:val="28"/>
          <w:szCs w:val="28"/>
        </w:rPr>
        <w:t>20. Очистка которая производится сразу после поступления зерна на ток</w:t>
      </w:r>
    </w:p>
    <w:p w:rsidR="00B678A7" w:rsidRDefault="00A03C95" w:rsidP="00DE2A43">
      <w:pPr>
        <w:pStyle w:val="a4"/>
        <w:spacing w:before="0" w:beforeAutospacing="0" w:after="60" w:afterAutospacing="0" w:line="360" w:lineRule="auto"/>
        <w:rPr>
          <w:color w:val="000000" w:themeColor="text1"/>
          <w:sz w:val="28"/>
          <w:szCs w:val="28"/>
        </w:rPr>
      </w:pPr>
      <w:r w:rsidRPr="00B678A7">
        <w:rPr>
          <w:color w:val="000000" w:themeColor="text1"/>
          <w:sz w:val="28"/>
          <w:szCs w:val="28"/>
        </w:rPr>
        <w:t>П</w:t>
      </w:r>
      <w:r w:rsidR="00B678A7" w:rsidRPr="00B678A7">
        <w:rPr>
          <w:color w:val="000000" w:themeColor="text1"/>
          <w:sz w:val="28"/>
          <w:szCs w:val="28"/>
        </w:rPr>
        <w:t>редварительная</w:t>
      </w:r>
    </w:p>
    <w:p w:rsidR="00A03C95" w:rsidRDefault="00A03C95" w:rsidP="00DE2A43">
      <w:pPr>
        <w:pStyle w:val="a4"/>
        <w:spacing w:before="0" w:beforeAutospacing="0" w:after="60" w:afterAutospacing="0" w:line="360" w:lineRule="auto"/>
        <w:rPr>
          <w:color w:val="000000" w:themeColor="text1"/>
          <w:sz w:val="28"/>
          <w:szCs w:val="28"/>
        </w:rPr>
      </w:pPr>
    </w:p>
    <w:p w:rsidR="00A03C95" w:rsidRDefault="00A03C95" w:rsidP="00DE2A43">
      <w:pPr>
        <w:pStyle w:val="a4"/>
        <w:spacing w:before="0" w:beforeAutospacing="0" w:after="60" w:afterAutospacing="0" w:line="360" w:lineRule="auto"/>
        <w:rPr>
          <w:color w:val="000000" w:themeColor="text1"/>
          <w:sz w:val="28"/>
          <w:szCs w:val="28"/>
        </w:rPr>
      </w:pPr>
    </w:p>
    <w:p w:rsidR="00A03C95" w:rsidRDefault="00A03C95" w:rsidP="00DE2A43">
      <w:pPr>
        <w:pStyle w:val="a4"/>
        <w:spacing w:before="0" w:beforeAutospacing="0" w:after="60" w:afterAutospacing="0" w:line="360" w:lineRule="auto"/>
        <w:rPr>
          <w:color w:val="000000" w:themeColor="text1"/>
          <w:sz w:val="28"/>
          <w:szCs w:val="28"/>
        </w:rPr>
      </w:pPr>
    </w:p>
    <w:p w:rsidR="00A03C95" w:rsidRDefault="00A03C95" w:rsidP="00DE2A43">
      <w:pPr>
        <w:pStyle w:val="a4"/>
        <w:spacing w:before="0" w:beforeAutospacing="0" w:after="60" w:afterAutospacing="0" w:line="360" w:lineRule="auto"/>
        <w:rPr>
          <w:color w:val="000000" w:themeColor="text1"/>
          <w:sz w:val="28"/>
          <w:szCs w:val="28"/>
        </w:rPr>
      </w:pPr>
    </w:p>
    <w:p w:rsidR="00A03C95" w:rsidRDefault="00A03C95" w:rsidP="00DE2A43">
      <w:pPr>
        <w:pStyle w:val="a4"/>
        <w:spacing w:before="0" w:beforeAutospacing="0" w:after="60" w:afterAutospacing="0" w:line="360" w:lineRule="auto"/>
        <w:rPr>
          <w:color w:val="000000" w:themeColor="text1"/>
          <w:sz w:val="28"/>
          <w:szCs w:val="28"/>
        </w:rPr>
      </w:pPr>
    </w:p>
    <w:p w:rsidR="00A03C95" w:rsidRDefault="00A03C95" w:rsidP="00DE2A43">
      <w:pPr>
        <w:pStyle w:val="a4"/>
        <w:spacing w:before="0" w:beforeAutospacing="0" w:after="60" w:afterAutospacing="0" w:line="360" w:lineRule="auto"/>
        <w:rPr>
          <w:color w:val="000000" w:themeColor="text1"/>
          <w:sz w:val="28"/>
          <w:szCs w:val="28"/>
        </w:rPr>
      </w:pPr>
    </w:p>
    <w:p w:rsidR="00A03C95" w:rsidRDefault="00A03C95" w:rsidP="00DE2A43">
      <w:pPr>
        <w:pStyle w:val="a4"/>
        <w:spacing w:before="0" w:beforeAutospacing="0" w:after="60" w:afterAutospacing="0" w:line="360" w:lineRule="auto"/>
        <w:rPr>
          <w:color w:val="000000" w:themeColor="text1"/>
          <w:sz w:val="28"/>
          <w:szCs w:val="28"/>
        </w:rPr>
      </w:pPr>
    </w:p>
    <w:p w:rsidR="00A03C95" w:rsidRDefault="00A03C95" w:rsidP="00DE2A43">
      <w:pPr>
        <w:pStyle w:val="a4"/>
        <w:spacing w:before="0" w:beforeAutospacing="0" w:after="60" w:afterAutospacing="0" w:line="360" w:lineRule="auto"/>
        <w:rPr>
          <w:color w:val="000000" w:themeColor="text1"/>
          <w:sz w:val="28"/>
          <w:szCs w:val="28"/>
        </w:rPr>
      </w:pPr>
    </w:p>
    <w:p w:rsidR="00A03C95" w:rsidRDefault="00A03C95" w:rsidP="00DE2A43">
      <w:pPr>
        <w:pStyle w:val="a4"/>
        <w:spacing w:before="0" w:beforeAutospacing="0" w:after="60" w:afterAutospacing="0" w:line="360" w:lineRule="auto"/>
        <w:rPr>
          <w:color w:val="000000" w:themeColor="text1"/>
          <w:sz w:val="28"/>
          <w:szCs w:val="28"/>
        </w:rPr>
      </w:pPr>
    </w:p>
    <w:p w:rsidR="00A03C95" w:rsidRDefault="00A03C95" w:rsidP="00DE2A43">
      <w:pPr>
        <w:pStyle w:val="a4"/>
        <w:spacing w:before="0" w:beforeAutospacing="0" w:after="60" w:afterAutospacing="0" w:line="360" w:lineRule="auto"/>
        <w:rPr>
          <w:color w:val="000000" w:themeColor="text1"/>
          <w:sz w:val="28"/>
          <w:szCs w:val="28"/>
        </w:rPr>
      </w:pPr>
    </w:p>
    <w:p w:rsidR="00A03C95" w:rsidRDefault="00A03C95" w:rsidP="00DE2A43">
      <w:pPr>
        <w:pStyle w:val="a4"/>
        <w:spacing w:before="0" w:beforeAutospacing="0" w:after="60" w:afterAutospacing="0" w:line="360" w:lineRule="auto"/>
        <w:rPr>
          <w:color w:val="000000" w:themeColor="text1"/>
          <w:sz w:val="28"/>
          <w:szCs w:val="28"/>
        </w:rPr>
      </w:pPr>
    </w:p>
    <w:p w:rsidR="00A03C95" w:rsidRDefault="00A03C95" w:rsidP="00DE2A43">
      <w:pPr>
        <w:pStyle w:val="a4"/>
        <w:spacing w:before="0" w:beforeAutospacing="0" w:after="60" w:afterAutospacing="0" w:line="360" w:lineRule="auto"/>
        <w:rPr>
          <w:color w:val="000000" w:themeColor="text1"/>
          <w:sz w:val="28"/>
          <w:szCs w:val="28"/>
        </w:rPr>
      </w:pPr>
    </w:p>
    <w:p w:rsidR="00A03C95" w:rsidRDefault="00A03C95" w:rsidP="00DE2A43">
      <w:pPr>
        <w:pStyle w:val="a4"/>
        <w:spacing w:before="0" w:beforeAutospacing="0" w:after="60" w:afterAutospacing="0" w:line="360" w:lineRule="auto"/>
        <w:rPr>
          <w:color w:val="000000" w:themeColor="text1"/>
          <w:sz w:val="28"/>
          <w:szCs w:val="28"/>
        </w:rPr>
      </w:pPr>
    </w:p>
    <w:p w:rsidR="00A03C95" w:rsidRDefault="00A03C95" w:rsidP="00DE2A43">
      <w:pPr>
        <w:pStyle w:val="a4"/>
        <w:spacing w:before="0" w:beforeAutospacing="0" w:after="60" w:afterAutospacing="0" w:line="360" w:lineRule="auto"/>
        <w:rPr>
          <w:color w:val="000000" w:themeColor="text1"/>
          <w:sz w:val="28"/>
          <w:szCs w:val="28"/>
        </w:rPr>
      </w:pPr>
    </w:p>
    <w:p w:rsidR="00A03C95" w:rsidRDefault="00A03C95" w:rsidP="00DE2A43">
      <w:pPr>
        <w:pStyle w:val="a4"/>
        <w:spacing w:before="0" w:beforeAutospacing="0" w:after="60" w:afterAutospacing="0" w:line="360" w:lineRule="auto"/>
        <w:rPr>
          <w:color w:val="000000" w:themeColor="text1"/>
          <w:sz w:val="28"/>
          <w:szCs w:val="28"/>
        </w:rPr>
      </w:pPr>
    </w:p>
    <w:p w:rsidR="00A03C95" w:rsidRDefault="00A03C95" w:rsidP="00DE2A43">
      <w:pPr>
        <w:pStyle w:val="a4"/>
        <w:spacing w:before="0" w:beforeAutospacing="0" w:after="60" w:afterAutospacing="0" w:line="360" w:lineRule="auto"/>
        <w:rPr>
          <w:color w:val="000000" w:themeColor="text1"/>
          <w:sz w:val="28"/>
          <w:szCs w:val="28"/>
        </w:rPr>
      </w:pPr>
    </w:p>
    <w:p w:rsidR="00A03C95" w:rsidRDefault="00A03C95" w:rsidP="00DE2A43">
      <w:pPr>
        <w:pStyle w:val="a4"/>
        <w:spacing w:before="0" w:beforeAutospacing="0" w:after="60" w:afterAutospacing="0" w:line="360" w:lineRule="auto"/>
        <w:rPr>
          <w:color w:val="000000" w:themeColor="text1"/>
          <w:sz w:val="28"/>
          <w:szCs w:val="28"/>
        </w:rPr>
      </w:pPr>
    </w:p>
    <w:p w:rsidR="003403AE" w:rsidRPr="003403AE" w:rsidRDefault="003403AE" w:rsidP="005732A8">
      <w:pPr>
        <w:pStyle w:val="1"/>
        <w:spacing w:line="360" w:lineRule="auto"/>
        <w:rPr>
          <w:rFonts w:eastAsia="Calibri"/>
          <w:caps/>
        </w:rPr>
      </w:pPr>
      <w:bookmarkStart w:id="13" w:name="_Toc536868818"/>
      <w:r w:rsidRPr="003403AE">
        <w:rPr>
          <w:rFonts w:eastAsia="Calibri"/>
          <w:caps/>
        </w:rPr>
        <w:lastRenderedPageBreak/>
        <w:t>Список литературы</w:t>
      </w:r>
      <w:bookmarkEnd w:id="13"/>
    </w:p>
    <w:p w:rsidR="003403AE" w:rsidRPr="003403AE" w:rsidRDefault="003403AE" w:rsidP="005732A8">
      <w:pPr>
        <w:pStyle w:val="a5"/>
        <w:numPr>
          <w:ilvl w:val="0"/>
          <w:numId w:val="7"/>
        </w:numPr>
        <w:spacing w:after="0" w:line="360" w:lineRule="auto"/>
        <w:ind w:left="284" w:hanging="284"/>
        <w:jc w:val="both"/>
        <w:rPr>
          <w:rFonts w:ascii="Times New Roman" w:eastAsia="Times New Roman" w:hAnsi="Times New Roman" w:cs="Times New Roman"/>
          <w:sz w:val="28"/>
          <w:szCs w:val="28"/>
          <w:lang w:eastAsia="ru-RU"/>
        </w:rPr>
      </w:pPr>
      <w:r w:rsidRPr="003403AE">
        <w:rPr>
          <w:rFonts w:ascii="Times New Roman" w:eastAsia="Times New Roman" w:hAnsi="Times New Roman" w:cs="Times New Roman"/>
          <w:sz w:val="28"/>
          <w:szCs w:val="28"/>
          <w:lang w:eastAsia="ru-RU"/>
        </w:rPr>
        <w:t>Гуляев</w:t>
      </w:r>
      <w:r w:rsidRPr="003403AE">
        <w:rPr>
          <w:rFonts w:ascii="Times New Roman" w:eastAsia="Times New Roman" w:hAnsi="Times New Roman" w:cs="Times New Roman"/>
          <w:sz w:val="28"/>
          <w:szCs w:val="28"/>
          <w:lang w:eastAsia="ru-RU"/>
        </w:rPr>
        <w:t xml:space="preserve"> </w:t>
      </w:r>
      <w:r w:rsidRPr="003403AE">
        <w:rPr>
          <w:rFonts w:ascii="Times New Roman" w:eastAsia="Times New Roman" w:hAnsi="Times New Roman" w:cs="Times New Roman"/>
          <w:sz w:val="28"/>
          <w:szCs w:val="28"/>
          <w:lang w:eastAsia="ru-RU"/>
        </w:rPr>
        <w:t>Г.В., Дубинин А.П.</w:t>
      </w:r>
      <w:r>
        <w:rPr>
          <w:rFonts w:ascii="Times New Roman" w:eastAsia="Times New Roman" w:hAnsi="Times New Roman" w:cs="Times New Roman"/>
          <w:sz w:val="28"/>
          <w:szCs w:val="28"/>
          <w:lang w:eastAsia="ru-RU"/>
        </w:rPr>
        <w:t xml:space="preserve"> - </w:t>
      </w:r>
      <w:r w:rsidRPr="003403AE">
        <w:rPr>
          <w:rFonts w:ascii="Times New Roman" w:eastAsia="Times New Roman" w:hAnsi="Times New Roman" w:cs="Times New Roman"/>
          <w:sz w:val="28"/>
          <w:szCs w:val="28"/>
          <w:lang w:eastAsia="ru-RU"/>
        </w:rPr>
        <w:t xml:space="preserve">Селекция и семеноводство полевых культур с основами </w:t>
      </w:r>
      <w:proofErr w:type="gramStart"/>
      <w:r w:rsidRPr="003403AE">
        <w:rPr>
          <w:rFonts w:ascii="Times New Roman" w:eastAsia="Times New Roman" w:hAnsi="Times New Roman" w:cs="Times New Roman"/>
          <w:sz w:val="28"/>
          <w:szCs w:val="28"/>
          <w:lang w:eastAsia="ru-RU"/>
        </w:rPr>
        <w:t>генетики.-</w:t>
      </w:r>
      <w:proofErr w:type="gramEnd"/>
      <w:r w:rsidRPr="003403AE">
        <w:rPr>
          <w:rFonts w:ascii="Times New Roman" w:eastAsia="Times New Roman" w:hAnsi="Times New Roman" w:cs="Times New Roman"/>
          <w:sz w:val="28"/>
          <w:szCs w:val="28"/>
          <w:lang w:eastAsia="ru-RU"/>
        </w:rPr>
        <w:t xml:space="preserve"> 4- е изд. </w:t>
      </w:r>
      <w:proofErr w:type="spellStart"/>
      <w:r w:rsidRPr="003403AE">
        <w:rPr>
          <w:rFonts w:ascii="Times New Roman" w:eastAsia="Times New Roman" w:hAnsi="Times New Roman" w:cs="Times New Roman"/>
          <w:sz w:val="28"/>
          <w:szCs w:val="28"/>
          <w:lang w:eastAsia="ru-RU"/>
        </w:rPr>
        <w:t>перераб</w:t>
      </w:r>
      <w:proofErr w:type="spellEnd"/>
      <w:r w:rsidRPr="003403AE">
        <w:rPr>
          <w:rFonts w:ascii="Times New Roman" w:eastAsia="Times New Roman" w:hAnsi="Times New Roman" w:cs="Times New Roman"/>
          <w:sz w:val="28"/>
          <w:szCs w:val="28"/>
          <w:lang w:eastAsia="ru-RU"/>
        </w:rPr>
        <w:t xml:space="preserve">. и </w:t>
      </w:r>
      <w:proofErr w:type="spellStart"/>
      <w:r w:rsidRPr="003403AE">
        <w:rPr>
          <w:rFonts w:ascii="Times New Roman" w:eastAsia="Times New Roman" w:hAnsi="Times New Roman" w:cs="Times New Roman"/>
          <w:sz w:val="28"/>
          <w:szCs w:val="28"/>
          <w:lang w:eastAsia="ru-RU"/>
        </w:rPr>
        <w:t>доп</w:t>
      </w:r>
      <w:proofErr w:type="spellEnd"/>
      <w:r w:rsidRPr="003403AE">
        <w:rPr>
          <w:rFonts w:ascii="Times New Roman" w:eastAsia="Times New Roman" w:hAnsi="Times New Roman" w:cs="Times New Roman"/>
          <w:sz w:val="28"/>
          <w:szCs w:val="28"/>
          <w:lang w:eastAsia="ru-RU"/>
        </w:rPr>
        <w:t xml:space="preserve"> .-м.: Колос,1987.- 352 с., ил.</w:t>
      </w:r>
    </w:p>
    <w:p w:rsidR="003403AE" w:rsidRPr="003403AE" w:rsidRDefault="003403AE" w:rsidP="003403AE">
      <w:pPr>
        <w:pStyle w:val="a5"/>
        <w:numPr>
          <w:ilvl w:val="0"/>
          <w:numId w:val="7"/>
        </w:numPr>
        <w:spacing w:after="0" w:line="360" w:lineRule="auto"/>
        <w:ind w:left="284" w:hanging="284"/>
        <w:jc w:val="both"/>
        <w:rPr>
          <w:rFonts w:ascii="Times New Roman" w:eastAsia="Calibri" w:hAnsi="Times New Roman" w:cs="Times New Roman"/>
          <w:sz w:val="28"/>
          <w:szCs w:val="28"/>
        </w:rPr>
      </w:pPr>
      <w:r w:rsidRPr="003403AE">
        <w:rPr>
          <w:rFonts w:ascii="Times New Roman" w:eastAsia="Calibri" w:hAnsi="Times New Roman" w:cs="Times New Roman"/>
          <w:sz w:val="28"/>
          <w:szCs w:val="28"/>
        </w:rPr>
        <w:t xml:space="preserve">Практикум по растениеводству: учеб. </w:t>
      </w:r>
      <w:proofErr w:type="spellStart"/>
      <w:r w:rsidRPr="003403AE">
        <w:rPr>
          <w:rFonts w:ascii="Times New Roman" w:eastAsia="Calibri" w:hAnsi="Times New Roman" w:cs="Times New Roman"/>
          <w:sz w:val="28"/>
          <w:szCs w:val="28"/>
        </w:rPr>
        <w:t>пособ</w:t>
      </w:r>
      <w:proofErr w:type="spellEnd"/>
      <w:r w:rsidRPr="003403AE">
        <w:rPr>
          <w:rFonts w:ascii="Times New Roman" w:eastAsia="Calibri" w:hAnsi="Times New Roman" w:cs="Times New Roman"/>
          <w:sz w:val="28"/>
          <w:szCs w:val="28"/>
        </w:rPr>
        <w:t xml:space="preserve">. / Н. Г. </w:t>
      </w:r>
      <w:proofErr w:type="spellStart"/>
      <w:r w:rsidRPr="003403AE">
        <w:rPr>
          <w:rFonts w:ascii="Times New Roman" w:eastAsia="Calibri" w:hAnsi="Times New Roman" w:cs="Times New Roman"/>
          <w:sz w:val="28"/>
          <w:szCs w:val="28"/>
        </w:rPr>
        <w:t>Ведров</w:t>
      </w:r>
      <w:proofErr w:type="spellEnd"/>
      <w:r w:rsidRPr="003403AE">
        <w:rPr>
          <w:rFonts w:ascii="Times New Roman" w:eastAsia="Calibri" w:hAnsi="Times New Roman" w:cs="Times New Roman"/>
          <w:sz w:val="28"/>
          <w:szCs w:val="28"/>
        </w:rPr>
        <w:t xml:space="preserve"> [и др.]. – Красноярск: Изд-во КГУ, 1992. 23. </w:t>
      </w:r>
    </w:p>
    <w:p w:rsidR="003403AE" w:rsidRPr="003403AE" w:rsidRDefault="003403AE" w:rsidP="003403AE">
      <w:pPr>
        <w:pStyle w:val="a5"/>
        <w:numPr>
          <w:ilvl w:val="0"/>
          <w:numId w:val="7"/>
        </w:numPr>
        <w:spacing w:after="0" w:line="360" w:lineRule="auto"/>
        <w:ind w:left="284" w:hanging="284"/>
        <w:jc w:val="both"/>
        <w:rPr>
          <w:rFonts w:ascii="Times New Roman" w:eastAsia="Calibri" w:hAnsi="Times New Roman" w:cs="Times New Roman"/>
          <w:sz w:val="28"/>
          <w:szCs w:val="28"/>
        </w:rPr>
      </w:pPr>
      <w:r w:rsidRPr="003403AE">
        <w:rPr>
          <w:rFonts w:ascii="Times New Roman" w:eastAsia="Calibri" w:hAnsi="Times New Roman" w:cs="Times New Roman"/>
          <w:sz w:val="28"/>
          <w:szCs w:val="28"/>
        </w:rPr>
        <w:t xml:space="preserve">Растениеводство/ Г.В. Коренев, В.А. Федотова, А.В. Попов и др.; Под ред. </w:t>
      </w:r>
      <w:proofErr w:type="spellStart"/>
      <w:r w:rsidRPr="003403AE">
        <w:rPr>
          <w:rFonts w:ascii="Times New Roman" w:eastAsia="Calibri" w:hAnsi="Times New Roman" w:cs="Times New Roman"/>
          <w:sz w:val="28"/>
          <w:szCs w:val="28"/>
        </w:rPr>
        <w:t>Г.В.Коренева</w:t>
      </w:r>
      <w:proofErr w:type="spellEnd"/>
      <w:r w:rsidRPr="003403AE">
        <w:rPr>
          <w:rFonts w:ascii="Times New Roman" w:eastAsia="Calibri" w:hAnsi="Times New Roman" w:cs="Times New Roman"/>
          <w:sz w:val="28"/>
          <w:szCs w:val="28"/>
        </w:rPr>
        <w:t xml:space="preserve"> – М.: Колос, 1999. – 368 с.: ил.</w:t>
      </w:r>
    </w:p>
    <w:p w:rsidR="003403AE" w:rsidRPr="003403AE" w:rsidRDefault="003403AE" w:rsidP="003403AE">
      <w:pPr>
        <w:pStyle w:val="a5"/>
        <w:numPr>
          <w:ilvl w:val="0"/>
          <w:numId w:val="7"/>
        </w:numPr>
        <w:spacing w:after="0" w:line="360" w:lineRule="auto"/>
        <w:ind w:left="284" w:hanging="284"/>
        <w:jc w:val="both"/>
        <w:rPr>
          <w:rFonts w:ascii="Times New Roman" w:eastAsia="Calibri" w:hAnsi="Times New Roman" w:cs="Times New Roman"/>
          <w:sz w:val="28"/>
          <w:szCs w:val="28"/>
        </w:rPr>
      </w:pPr>
      <w:r w:rsidRPr="003403AE">
        <w:rPr>
          <w:rFonts w:ascii="Times New Roman" w:eastAsia="Calibri" w:hAnsi="Times New Roman" w:cs="Times New Roman"/>
          <w:sz w:val="28"/>
          <w:szCs w:val="28"/>
        </w:rPr>
        <w:t xml:space="preserve">Сибирское растениеводство: учеб. </w:t>
      </w:r>
      <w:proofErr w:type="spellStart"/>
      <w:r w:rsidRPr="003403AE">
        <w:rPr>
          <w:rFonts w:ascii="Times New Roman" w:eastAsia="Calibri" w:hAnsi="Times New Roman" w:cs="Times New Roman"/>
          <w:sz w:val="28"/>
          <w:szCs w:val="28"/>
        </w:rPr>
        <w:t>пособ</w:t>
      </w:r>
      <w:proofErr w:type="spellEnd"/>
      <w:r w:rsidRPr="003403AE">
        <w:rPr>
          <w:rFonts w:ascii="Times New Roman" w:eastAsia="Calibri" w:hAnsi="Times New Roman" w:cs="Times New Roman"/>
          <w:sz w:val="28"/>
          <w:szCs w:val="28"/>
        </w:rPr>
        <w:t xml:space="preserve">. / Н.Г. </w:t>
      </w:r>
      <w:proofErr w:type="spellStart"/>
      <w:r w:rsidRPr="003403AE">
        <w:rPr>
          <w:rFonts w:ascii="Times New Roman" w:eastAsia="Calibri" w:hAnsi="Times New Roman" w:cs="Times New Roman"/>
          <w:sz w:val="28"/>
          <w:szCs w:val="28"/>
        </w:rPr>
        <w:t>Ведров</w:t>
      </w:r>
      <w:proofErr w:type="spellEnd"/>
      <w:r w:rsidRPr="003403AE">
        <w:rPr>
          <w:rFonts w:ascii="Times New Roman" w:eastAsia="Calibri" w:hAnsi="Times New Roman" w:cs="Times New Roman"/>
          <w:sz w:val="28"/>
          <w:szCs w:val="28"/>
        </w:rPr>
        <w:t xml:space="preserve">, В.Е. Дмитриев, А.Н. </w:t>
      </w:r>
      <w:proofErr w:type="spellStart"/>
      <w:r w:rsidRPr="003403AE">
        <w:rPr>
          <w:rFonts w:ascii="Times New Roman" w:eastAsia="Calibri" w:hAnsi="Times New Roman" w:cs="Times New Roman"/>
          <w:sz w:val="28"/>
          <w:szCs w:val="28"/>
        </w:rPr>
        <w:t>Халипский</w:t>
      </w:r>
      <w:proofErr w:type="spellEnd"/>
      <w:r w:rsidRPr="003403AE">
        <w:rPr>
          <w:rFonts w:ascii="Times New Roman" w:eastAsia="Calibri" w:hAnsi="Times New Roman" w:cs="Times New Roman"/>
          <w:sz w:val="28"/>
          <w:szCs w:val="28"/>
        </w:rPr>
        <w:t xml:space="preserve">. – Красноярск: Изд-во </w:t>
      </w:r>
      <w:proofErr w:type="spellStart"/>
      <w:r w:rsidRPr="003403AE">
        <w:rPr>
          <w:rFonts w:ascii="Times New Roman" w:eastAsia="Calibri" w:hAnsi="Times New Roman" w:cs="Times New Roman"/>
          <w:sz w:val="28"/>
          <w:szCs w:val="28"/>
        </w:rPr>
        <w:t>Краснояр</w:t>
      </w:r>
      <w:proofErr w:type="spellEnd"/>
      <w:r w:rsidRPr="003403AE">
        <w:rPr>
          <w:rFonts w:ascii="Times New Roman" w:eastAsia="Calibri" w:hAnsi="Times New Roman" w:cs="Times New Roman"/>
          <w:sz w:val="28"/>
          <w:szCs w:val="28"/>
        </w:rPr>
        <w:t xml:space="preserve">. гос. </w:t>
      </w:r>
      <w:proofErr w:type="spellStart"/>
      <w:r w:rsidRPr="003403AE">
        <w:rPr>
          <w:rFonts w:ascii="Times New Roman" w:eastAsia="Calibri" w:hAnsi="Times New Roman" w:cs="Times New Roman"/>
          <w:sz w:val="28"/>
          <w:szCs w:val="28"/>
        </w:rPr>
        <w:t>аграр</w:t>
      </w:r>
      <w:proofErr w:type="spellEnd"/>
      <w:r w:rsidRPr="003403AE">
        <w:rPr>
          <w:rFonts w:ascii="Times New Roman" w:eastAsia="Calibri" w:hAnsi="Times New Roman" w:cs="Times New Roman"/>
          <w:sz w:val="28"/>
          <w:szCs w:val="28"/>
        </w:rPr>
        <w:t>. ун-та, 2000.</w:t>
      </w:r>
    </w:p>
    <w:p w:rsidR="003403AE" w:rsidRPr="003403AE" w:rsidRDefault="003403AE" w:rsidP="003403AE">
      <w:pPr>
        <w:pStyle w:val="a5"/>
        <w:numPr>
          <w:ilvl w:val="0"/>
          <w:numId w:val="7"/>
        </w:numPr>
        <w:spacing w:after="0" w:line="360" w:lineRule="auto"/>
        <w:ind w:left="284" w:hanging="284"/>
        <w:jc w:val="both"/>
        <w:rPr>
          <w:rFonts w:ascii="Times New Roman" w:eastAsia="Times New Roman" w:hAnsi="Times New Roman" w:cs="Times New Roman"/>
          <w:sz w:val="24"/>
          <w:szCs w:val="24"/>
          <w:lang w:eastAsia="ru-RU"/>
        </w:rPr>
      </w:pPr>
      <w:r w:rsidRPr="003403AE">
        <w:rPr>
          <w:rFonts w:ascii="Times New Roman" w:eastAsia="Calibri" w:hAnsi="Times New Roman" w:cs="Times New Roman"/>
          <w:bCs/>
          <w:color w:val="000000"/>
          <w:sz w:val="28"/>
          <w:szCs w:val="28"/>
        </w:rPr>
        <w:t>Сортовое районирование сельскохозяйственных культур по Красноярскому краю на 2017 год.</w:t>
      </w:r>
    </w:p>
    <w:p w:rsidR="003403AE" w:rsidRPr="003403AE" w:rsidRDefault="003403AE" w:rsidP="003403AE">
      <w:pPr>
        <w:pStyle w:val="a5"/>
        <w:numPr>
          <w:ilvl w:val="0"/>
          <w:numId w:val="7"/>
        </w:numPr>
        <w:spacing w:after="0" w:line="360" w:lineRule="auto"/>
        <w:ind w:left="284" w:hanging="284"/>
        <w:jc w:val="both"/>
        <w:rPr>
          <w:rFonts w:ascii="Times New Roman" w:eastAsia="Calibri" w:hAnsi="Times New Roman" w:cs="Times New Roman"/>
          <w:color w:val="000000"/>
          <w:sz w:val="28"/>
          <w:szCs w:val="28"/>
        </w:rPr>
      </w:pPr>
      <w:proofErr w:type="spellStart"/>
      <w:r w:rsidRPr="003403AE">
        <w:rPr>
          <w:rFonts w:ascii="Times New Roman" w:eastAsia="Calibri" w:hAnsi="Times New Roman" w:cs="Times New Roman"/>
          <w:bCs/>
          <w:color w:val="000000"/>
          <w:sz w:val="30"/>
          <w:szCs w:val="30"/>
        </w:rPr>
        <w:t>Фëдорова</w:t>
      </w:r>
      <w:proofErr w:type="spellEnd"/>
      <w:r w:rsidRPr="003403AE">
        <w:rPr>
          <w:rFonts w:ascii="Times New Roman" w:eastAsia="Calibri" w:hAnsi="Times New Roman" w:cs="Times New Roman"/>
          <w:bCs/>
          <w:color w:val="000000"/>
          <w:sz w:val="30"/>
          <w:szCs w:val="30"/>
        </w:rPr>
        <w:t xml:space="preserve"> Р.А.</w:t>
      </w:r>
      <w:r w:rsidRPr="003403AE">
        <w:rPr>
          <w:rFonts w:ascii="Times New Roman" w:eastAsia="Calibri" w:hAnsi="Times New Roman" w:cs="Times New Roman"/>
          <w:b/>
          <w:bCs/>
          <w:color w:val="000000"/>
          <w:sz w:val="30"/>
          <w:szCs w:val="30"/>
        </w:rPr>
        <w:t xml:space="preserve"> </w:t>
      </w:r>
      <w:r>
        <w:rPr>
          <w:rFonts w:ascii="Times New Roman" w:eastAsia="Calibri" w:hAnsi="Times New Roman" w:cs="Times New Roman"/>
          <w:b/>
          <w:bCs/>
          <w:color w:val="000000"/>
          <w:sz w:val="30"/>
          <w:szCs w:val="30"/>
        </w:rPr>
        <w:t xml:space="preserve">- </w:t>
      </w:r>
      <w:r w:rsidRPr="003403AE">
        <w:rPr>
          <w:rFonts w:ascii="Times New Roman" w:eastAsia="Calibri" w:hAnsi="Times New Roman" w:cs="Times New Roman"/>
          <w:color w:val="000000"/>
          <w:sz w:val="30"/>
          <w:szCs w:val="30"/>
        </w:rPr>
        <w:t xml:space="preserve">Биохимические особенности свойств </w:t>
      </w:r>
      <w:proofErr w:type="gramStart"/>
      <w:r w:rsidRPr="003403AE">
        <w:rPr>
          <w:rFonts w:ascii="Times New Roman" w:eastAsia="Calibri" w:hAnsi="Times New Roman" w:cs="Times New Roman"/>
          <w:color w:val="000000"/>
          <w:sz w:val="30"/>
          <w:szCs w:val="30"/>
        </w:rPr>
        <w:t>зерна:</w:t>
      </w:r>
      <w:r w:rsidRPr="003403AE">
        <w:rPr>
          <w:rFonts w:ascii="Calibri" w:eastAsia="Calibri" w:hAnsi="Calibri" w:cs="Times New Roman"/>
          <w:color w:val="000000"/>
          <w:sz w:val="30"/>
          <w:szCs w:val="30"/>
        </w:rPr>
        <w:br/>
      </w:r>
      <w:r w:rsidRPr="003403AE">
        <w:rPr>
          <w:rFonts w:ascii="Times New Roman" w:eastAsia="Calibri" w:hAnsi="Times New Roman" w:cs="Times New Roman"/>
          <w:color w:val="000000"/>
          <w:sz w:val="30"/>
          <w:szCs w:val="30"/>
        </w:rPr>
        <w:t>Учеб</w:t>
      </w:r>
      <w:proofErr w:type="gramEnd"/>
      <w:r w:rsidRPr="003403AE">
        <w:rPr>
          <w:rFonts w:ascii="Times New Roman" w:eastAsia="Calibri" w:hAnsi="Times New Roman" w:cs="Times New Roman"/>
          <w:color w:val="000000"/>
          <w:sz w:val="30"/>
          <w:szCs w:val="30"/>
        </w:rPr>
        <w:t xml:space="preserve">.-метод. пособие. </w:t>
      </w:r>
      <w:proofErr w:type="gramStart"/>
      <w:r w:rsidRPr="003403AE">
        <w:rPr>
          <w:rFonts w:ascii="Times New Roman" w:eastAsia="Calibri" w:hAnsi="Times New Roman" w:cs="Times New Roman"/>
          <w:color w:val="000000"/>
          <w:sz w:val="30"/>
          <w:szCs w:val="30"/>
        </w:rPr>
        <w:t>СПб.:</w:t>
      </w:r>
      <w:proofErr w:type="gramEnd"/>
      <w:r w:rsidRPr="003403AE">
        <w:rPr>
          <w:rFonts w:ascii="Times New Roman" w:eastAsia="Calibri" w:hAnsi="Times New Roman" w:cs="Times New Roman"/>
          <w:color w:val="000000"/>
          <w:sz w:val="30"/>
          <w:szCs w:val="30"/>
        </w:rPr>
        <w:t xml:space="preserve"> Университет ИТМО, 2016. – 41 с</w:t>
      </w:r>
      <w:r w:rsidRPr="003403AE">
        <w:rPr>
          <w:rFonts w:ascii="Times New Roman" w:eastAsia="Calibri" w:hAnsi="Times New Roman" w:cs="Times New Roman"/>
          <w:color w:val="000000"/>
          <w:sz w:val="28"/>
          <w:szCs w:val="28"/>
        </w:rPr>
        <w:t>.</w:t>
      </w:r>
    </w:p>
    <w:p w:rsidR="001237AC" w:rsidRDefault="001237AC" w:rsidP="000D2121">
      <w:pPr>
        <w:spacing w:after="0" w:line="360" w:lineRule="auto"/>
        <w:ind w:firstLine="851"/>
        <w:jc w:val="both"/>
        <w:rPr>
          <w:rFonts w:ascii="Times New Roman" w:eastAsia="Times New Roman" w:hAnsi="Times New Roman" w:cs="Times New Roman"/>
          <w:b/>
          <w:color w:val="000000"/>
          <w:sz w:val="28"/>
          <w:szCs w:val="28"/>
          <w:lang w:eastAsia="ru-RU"/>
        </w:rPr>
      </w:pPr>
    </w:p>
    <w:p w:rsidR="001237AC" w:rsidRDefault="001237AC" w:rsidP="000D2121">
      <w:pPr>
        <w:spacing w:after="0" w:line="360" w:lineRule="auto"/>
        <w:ind w:firstLine="851"/>
        <w:jc w:val="both"/>
        <w:rPr>
          <w:rFonts w:ascii="Times New Roman" w:eastAsia="Times New Roman" w:hAnsi="Times New Roman" w:cs="Times New Roman"/>
          <w:b/>
          <w:color w:val="000000"/>
          <w:sz w:val="28"/>
          <w:szCs w:val="28"/>
          <w:lang w:eastAsia="ru-RU"/>
        </w:rPr>
      </w:pPr>
    </w:p>
    <w:p w:rsidR="000D2121" w:rsidRDefault="000D2121" w:rsidP="000D2121">
      <w:pPr>
        <w:rPr>
          <w:lang w:eastAsia="ru-RU"/>
        </w:rPr>
      </w:pPr>
    </w:p>
    <w:p w:rsidR="005732A8" w:rsidRDefault="005732A8" w:rsidP="000D2121">
      <w:pPr>
        <w:rPr>
          <w:lang w:eastAsia="ru-RU"/>
        </w:rPr>
      </w:pPr>
    </w:p>
    <w:p w:rsidR="005732A8" w:rsidRDefault="005732A8" w:rsidP="000D2121">
      <w:pPr>
        <w:rPr>
          <w:lang w:eastAsia="ru-RU"/>
        </w:rPr>
      </w:pPr>
    </w:p>
    <w:p w:rsidR="005732A8" w:rsidRDefault="005732A8" w:rsidP="000D2121">
      <w:pPr>
        <w:rPr>
          <w:lang w:eastAsia="ru-RU"/>
        </w:rPr>
      </w:pPr>
    </w:p>
    <w:p w:rsidR="005732A8" w:rsidRDefault="005732A8" w:rsidP="000D2121">
      <w:pPr>
        <w:rPr>
          <w:lang w:eastAsia="ru-RU"/>
        </w:rPr>
      </w:pPr>
    </w:p>
    <w:p w:rsidR="005732A8" w:rsidRDefault="005732A8" w:rsidP="000D2121">
      <w:pPr>
        <w:rPr>
          <w:lang w:eastAsia="ru-RU"/>
        </w:rPr>
      </w:pPr>
    </w:p>
    <w:p w:rsidR="005732A8" w:rsidRDefault="005732A8" w:rsidP="000D2121">
      <w:pPr>
        <w:rPr>
          <w:lang w:eastAsia="ru-RU"/>
        </w:rPr>
      </w:pPr>
    </w:p>
    <w:p w:rsidR="005732A8" w:rsidRDefault="005732A8" w:rsidP="000D2121">
      <w:pPr>
        <w:rPr>
          <w:lang w:eastAsia="ru-RU"/>
        </w:rPr>
      </w:pPr>
    </w:p>
    <w:p w:rsidR="005732A8" w:rsidRDefault="005732A8" w:rsidP="000D2121">
      <w:pPr>
        <w:rPr>
          <w:lang w:eastAsia="ru-RU"/>
        </w:rPr>
      </w:pPr>
    </w:p>
    <w:p w:rsidR="005732A8" w:rsidRDefault="005732A8" w:rsidP="000D2121">
      <w:pPr>
        <w:rPr>
          <w:lang w:eastAsia="ru-RU"/>
        </w:rPr>
      </w:pPr>
    </w:p>
    <w:p w:rsidR="005732A8" w:rsidRDefault="005732A8" w:rsidP="000D2121">
      <w:pPr>
        <w:rPr>
          <w:lang w:eastAsia="ru-RU"/>
        </w:rPr>
      </w:pPr>
    </w:p>
    <w:p w:rsidR="005732A8" w:rsidRDefault="005732A8" w:rsidP="000D2121">
      <w:pPr>
        <w:rPr>
          <w:lang w:eastAsia="ru-RU"/>
        </w:rPr>
      </w:pPr>
    </w:p>
    <w:p w:rsidR="005732A8" w:rsidRDefault="005732A8" w:rsidP="000D2121">
      <w:pPr>
        <w:rPr>
          <w:lang w:eastAsia="ru-RU"/>
        </w:rPr>
      </w:pPr>
    </w:p>
    <w:p w:rsidR="005732A8" w:rsidRDefault="005732A8" w:rsidP="000D2121">
      <w:pPr>
        <w:rPr>
          <w:lang w:eastAsia="ru-RU"/>
        </w:rPr>
      </w:pPr>
    </w:p>
    <w:p w:rsidR="005732A8" w:rsidRDefault="005732A8" w:rsidP="000D2121">
      <w:pPr>
        <w:rPr>
          <w:lang w:eastAsia="ru-RU"/>
        </w:rPr>
      </w:pPr>
    </w:p>
    <w:p w:rsidR="005732A8" w:rsidRDefault="005732A8" w:rsidP="000D2121">
      <w:pPr>
        <w:rPr>
          <w:lang w:eastAsia="ru-RU"/>
        </w:rPr>
      </w:pPr>
    </w:p>
    <w:p w:rsidR="005732A8" w:rsidRPr="00A03C95" w:rsidRDefault="005732A8" w:rsidP="005732A8">
      <w:pPr>
        <w:pStyle w:val="a4"/>
        <w:spacing w:before="0" w:beforeAutospacing="0" w:after="0" w:afterAutospacing="0" w:line="276" w:lineRule="auto"/>
        <w:jc w:val="both"/>
        <w:rPr>
          <w:b/>
          <w:color w:val="000000" w:themeColor="text1"/>
          <w:sz w:val="28"/>
          <w:szCs w:val="28"/>
        </w:rPr>
      </w:pPr>
      <w:r w:rsidRPr="00A03C95">
        <w:rPr>
          <w:b/>
          <w:color w:val="000000" w:themeColor="text1"/>
          <w:sz w:val="28"/>
          <w:szCs w:val="28"/>
        </w:rPr>
        <w:lastRenderedPageBreak/>
        <w:t>Ответы</w:t>
      </w:r>
      <w:r>
        <w:rPr>
          <w:b/>
          <w:color w:val="000000" w:themeColor="text1"/>
          <w:sz w:val="28"/>
          <w:szCs w:val="28"/>
        </w:rPr>
        <w:t xml:space="preserve"> 1</w:t>
      </w:r>
    </w:p>
    <w:p w:rsidR="005732A8" w:rsidRDefault="005732A8" w:rsidP="005732A8">
      <w:pPr>
        <w:pStyle w:val="a4"/>
        <w:spacing w:before="0" w:beforeAutospacing="0" w:after="0" w:afterAutospacing="0" w:line="276" w:lineRule="auto"/>
        <w:jc w:val="both"/>
        <w:rPr>
          <w:color w:val="000000"/>
          <w:sz w:val="28"/>
          <w:szCs w:val="28"/>
        </w:rPr>
        <w:sectPr w:rsidR="005732A8" w:rsidSect="005732A8">
          <w:footerReference w:type="default" r:id="rId12"/>
          <w:type w:val="continuous"/>
          <w:pgSz w:w="11906" w:h="16838"/>
          <w:pgMar w:top="1134" w:right="850" w:bottom="1134" w:left="1701" w:header="708" w:footer="708" w:gutter="0"/>
          <w:pgNumType w:start="1"/>
          <w:cols w:space="708"/>
          <w:docGrid w:linePitch="360"/>
        </w:sectPr>
      </w:pPr>
    </w:p>
    <w:p w:rsidR="005732A8" w:rsidRPr="00D01956" w:rsidRDefault="005732A8" w:rsidP="005732A8">
      <w:pPr>
        <w:pStyle w:val="a4"/>
        <w:spacing w:before="0" w:beforeAutospacing="0" w:after="0" w:afterAutospacing="0" w:line="276" w:lineRule="auto"/>
        <w:rPr>
          <w:color w:val="000000"/>
          <w:sz w:val="28"/>
          <w:szCs w:val="28"/>
        </w:rPr>
      </w:pPr>
      <w:r>
        <w:rPr>
          <w:color w:val="000000"/>
          <w:sz w:val="28"/>
          <w:szCs w:val="28"/>
        </w:rPr>
        <w:t>1.</w:t>
      </w:r>
      <w:r w:rsidRPr="00D01956">
        <w:rPr>
          <w:color w:val="000000"/>
          <w:sz w:val="28"/>
          <w:szCs w:val="28"/>
        </w:rPr>
        <w:t xml:space="preserve"> </w:t>
      </w:r>
      <w:r>
        <w:rPr>
          <w:color w:val="000000"/>
          <w:sz w:val="28"/>
          <w:szCs w:val="28"/>
        </w:rPr>
        <w:t>1-2°С.</w:t>
      </w:r>
    </w:p>
    <w:p w:rsidR="005732A8" w:rsidRPr="00D01956" w:rsidRDefault="005732A8" w:rsidP="005732A8">
      <w:pPr>
        <w:pStyle w:val="a4"/>
        <w:spacing w:before="0" w:beforeAutospacing="0" w:after="0" w:afterAutospacing="0" w:line="276" w:lineRule="auto"/>
        <w:rPr>
          <w:color w:val="000000"/>
          <w:sz w:val="28"/>
          <w:szCs w:val="28"/>
        </w:rPr>
      </w:pPr>
      <w:r>
        <w:rPr>
          <w:color w:val="000000"/>
          <w:sz w:val="28"/>
          <w:szCs w:val="28"/>
        </w:rPr>
        <w:t>2.</w:t>
      </w:r>
      <w:r w:rsidRPr="00D01956">
        <w:rPr>
          <w:color w:val="000000"/>
          <w:sz w:val="28"/>
          <w:szCs w:val="28"/>
        </w:rPr>
        <w:t xml:space="preserve"> </w:t>
      </w:r>
      <w:r>
        <w:rPr>
          <w:color w:val="000000"/>
          <w:sz w:val="28"/>
          <w:szCs w:val="28"/>
        </w:rPr>
        <w:t>12-16°С.</w:t>
      </w:r>
    </w:p>
    <w:p w:rsidR="005732A8" w:rsidRPr="00D01956" w:rsidRDefault="005732A8" w:rsidP="005732A8">
      <w:pPr>
        <w:pStyle w:val="a4"/>
        <w:spacing w:before="0" w:beforeAutospacing="0" w:after="0" w:afterAutospacing="0" w:line="276" w:lineRule="auto"/>
        <w:rPr>
          <w:color w:val="000000"/>
          <w:sz w:val="28"/>
          <w:szCs w:val="28"/>
        </w:rPr>
      </w:pPr>
      <w:r>
        <w:rPr>
          <w:color w:val="000000"/>
          <w:sz w:val="28"/>
          <w:szCs w:val="28"/>
        </w:rPr>
        <w:t>3</w:t>
      </w:r>
      <w:r w:rsidRPr="00D01956">
        <w:rPr>
          <w:color w:val="000000"/>
          <w:sz w:val="28"/>
          <w:szCs w:val="28"/>
        </w:rPr>
        <w:t>. До -8°С.</w:t>
      </w:r>
    </w:p>
    <w:p w:rsidR="005732A8" w:rsidRPr="00D01956" w:rsidRDefault="005732A8" w:rsidP="005732A8">
      <w:pPr>
        <w:pStyle w:val="a4"/>
        <w:spacing w:before="0" w:beforeAutospacing="0" w:after="0" w:afterAutospacing="0" w:line="276" w:lineRule="auto"/>
        <w:rPr>
          <w:color w:val="000000"/>
          <w:sz w:val="28"/>
          <w:szCs w:val="28"/>
        </w:rPr>
      </w:pPr>
      <w:r>
        <w:rPr>
          <w:color w:val="000000"/>
          <w:sz w:val="28"/>
          <w:szCs w:val="28"/>
        </w:rPr>
        <w:t>4</w:t>
      </w:r>
      <w:r w:rsidRPr="00D01956">
        <w:rPr>
          <w:color w:val="000000"/>
          <w:sz w:val="28"/>
          <w:szCs w:val="28"/>
        </w:rPr>
        <w:t xml:space="preserve">. </w:t>
      </w:r>
      <w:r>
        <w:rPr>
          <w:color w:val="000000"/>
          <w:sz w:val="28"/>
          <w:szCs w:val="28"/>
        </w:rPr>
        <w:t>12-16°С.</w:t>
      </w:r>
    </w:p>
    <w:p w:rsidR="005732A8" w:rsidRPr="00D01956" w:rsidRDefault="005732A8" w:rsidP="005732A8">
      <w:pPr>
        <w:pStyle w:val="a4"/>
        <w:spacing w:before="0" w:beforeAutospacing="0" w:after="0" w:afterAutospacing="0" w:line="276" w:lineRule="auto"/>
        <w:rPr>
          <w:color w:val="000000"/>
          <w:sz w:val="28"/>
          <w:szCs w:val="28"/>
        </w:rPr>
      </w:pPr>
      <w:r>
        <w:rPr>
          <w:color w:val="000000"/>
          <w:sz w:val="28"/>
          <w:szCs w:val="28"/>
        </w:rPr>
        <w:t>5</w:t>
      </w:r>
      <w:r w:rsidRPr="00D01956">
        <w:rPr>
          <w:color w:val="000000"/>
          <w:sz w:val="28"/>
          <w:szCs w:val="28"/>
        </w:rPr>
        <w:t>.</w:t>
      </w:r>
      <w:r>
        <w:rPr>
          <w:color w:val="000000"/>
          <w:sz w:val="28"/>
          <w:szCs w:val="28"/>
        </w:rPr>
        <w:t xml:space="preserve"> 16-20°С.</w:t>
      </w:r>
    </w:p>
    <w:p w:rsidR="005732A8" w:rsidRPr="00D01956" w:rsidRDefault="005732A8" w:rsidP="005732A8">
      <w:pPr>
        <w:pStyle w:val="a4"/>
        <w:spacing w:before="0" w:beforeAutospacing="0" w:after="0" w:afterAutospacing="0" w:line="276" w:lineRule="auto"/>
        <w:rPr>
          <w:color w:val="000000"/>
          <w:sz w:val="28"/>
          <w:szCs w:val="28"/>
        </w:rPr>
      </w:pPr>
      <w:r>
        <w:rPr>
          <w:color w:val="000000"/>
          <w:sz w:val="28"/>
          <w:szCs w:val="28"/>
        </w:rPr>
        <w:t>6</w:t>
      </w:r>
      <w:r w:rsidRPr="00D01956">
        <w:rPr>
          <w:color w:val="000000"/>
          <w:sz w:val="28"/>
          <w:szCs w:val="28"/>
        </w:rPr>
        <w:t xml:space="preserve">. </w:t>
      </w:r>
      <w:r>
        <w:rPr>
          <w:color w:val="000000"/>
          <w:sz w:val="28"/>
          <w:szCs w:val="28"/>
        </w:rPr>
        <w:t>16-22°С.</w:t>
      </w:r>
    </w:p>
    <w:p w:rsidR="005732A8" w:rsidRPr="00D01956" w:rsidRDefault="005732A8" w:rsidP="005732A8">
      <w:pPr>
        <w:pStyle w:val="a4"/>
        <w:spacing w:before="0" w:beforeAutospacing="0" w:after="0" w:afterAutospacing="0" w:line="276" w:lineRule="auto"/>
        <w:rPr>
          <w:color w:val="000000"/>
          <w:sz w:val="28"/>
          <w:szCs w:val="28"/>
        </w:rPr>
      </w:pPr>
      <w:r>
        <w:rPr>
          <w:color w:val="000000"/>
          <w:sz w:val="28"/>
          <w:szCs w:val="28"/>
        </w:rPr>
        <w:t>7</w:t>
      </w:r>
      <w:r w:rsidRPr="00D01956">
        <w:rPr>
          <w:color w:val="000000"/>
          <w:sz w:val="28"/>
          <w:szCs w:val="28"/>
        </w:rPr>
        <w:t>.</w:t>
      </w:r>
      <w:r>
        <w:rPr>
          <w:color w:val="000000"/>
          <w:sz w:val="28"/>
          <w:szCs w:val="28"/>
        </w:rPr>
        <w:t>1000-1500°С.</w:t>
      </w:r>
    </w:p>
    <w:p w:rsidR="005732A8" w:rsidRPr="00D01956" w:rsidRDefault="005732A8" w:rsidP="005732A8">
      <w:pPr>
        <w:pStyle w:val="a4"/>
        <w:spacing w:before="0" w:beforeAutospacing="0" w:after="0" w:afterAutospacing="0" w:line="276" w:lineRule="auto"/>
        <w:rPr>
          <w:color w:val="000000"/>
          <w:sz w:val="28"/>
          <w:szCs w:val="28"/>
        </w:rPr>
      </w:pPr>
      <w:r>
        <w:rPr>
          <w:color w:val="000000"/>
          <w:sz w:val="28"/>
          <w:szCs w:val="28"/>
        </w:rPr>
        <w:t>8</w:t>
      </w:r>
      <w:r w:rsidRPr="00D01956">
        <w:rPr>
          <w:color w:val="000000"/>
          <w:sz w:val="28"/>
          <w:szCs w:val="28"/>
        </w:rPr>
        <w:t>.</w:t>
      </w:r>
      <w:r>
        <w:rPr>
          <w:color w:val="000000"/>
          <w:sz w:val="28"/>
          <w:szCs w:val="28"/>
        </w:rPr>
        <w:t xml:space="preserve"> 1350-1650°С.</w:t>
      </w:r>
    </w:p>
    <w:p w:rsidR="005732A8" w:rsidRPr="00D01956" w:rsidRDefault="005732A8" w:rsidP="005732A8">
      <w:pPr>
        <w:pStyle w:val="a4"/>
        <w:spacing w:before="0" w:beforeAutospacing="0" w:after="0" w:afterAutospacing="0" w:line="276" w:lineRule="auto"/>
        <w:rPr>
          <w:color w:val="000000"/>
          <w:sz w:val="28"/>
          <w:szCs w:val="28"/>
        </w:rPr>
      </w:pPr>
      <w:r>
        <w:rPr>
          <w:color w:val="000000"/>
          <w:sz w:val="28"/>
          <w:szCs w:val="28"/>
        </w:rPr>
        <w:t>9. 1500-1800°С.</w:t>
      </w:r>
    </w:p>
    <w:p w:rsidR="005732A8" w:rsidRPr="00D01956" w:rsidRDefault="005732A8" w:rsidP="005732A8">
      <w:pPr>
        <w:pStyle w:val="a4"/>
        <w:spacing w:before="0" w:beforeAutospacing="0" w:after="0" w:afterAutospacing="0" w:line="276" w:lineRule="auto"/>
        <w:rPr>
          <w:color w:val="000000"/>
          <w:sz w:val="28"/>
          <w:szCs w:val="28"/>
        </w:rPr>
      </w:pPr>
      <w:r>
        <w:rPr>
          <w:color w:val="000000"/>
          <w:sz w:val="28"/>
          <w:szCs w:val="28"/>
        </w:rPr>
        <w:t>10</w:t>
      </w:r>
      <w:r w:rsidRPr="00D01956">
        <w:rPr>
          <w:color w:val="000000"/>
          <w:sz w:val="28"/>
          <w:szCs w:val="28"/>
        </w:rPr>
        <w:t xml:space="preserve">. </w:t>
      </w:r>
      <w:r>
        <w:rPr>
          <w:color w:val="000000"/>
          <w:sz w:val="28"/>
          <w:szCs w:val="28"/>
        </w:rPr>
        <w:t>65%.</w:t>
      </w:r>
    </w:p>
    <w:p w:rsidR="005732A8" w:rsidRPr="00D01956" w:rsidRDefault="005732A8" w:rsidP="005732A8">
      <w:pPr>
        <w:pStyle w:val="a4"/>
        <w:spacing w:before="0" w:beforeAutospacing="0" w:after="0" w:afterAutospacing="0" w:line="276" w:lineRule="auto"/>
        <w:rPr>
          <w:color w:val="000000"/>
          <w:sz w:val="28"/>
          <w:szCs w:val="28"/>
        </w:rPr>
      </w:pPr>
      <w:r>
        <w:rPr>
          <w:color w:val="000000"/>
          <w:sz w:val="28"/>
          <w:szCs w:val="28"/>
        </w:rPr>
        <w:t>11</w:t>
      </w:r>
      <w:r w:rsidRPr="00D01956">
        <w:rPr>
          <w:color w:val="000000"/>
          <w:sz w:val="28"/>
          <w:szCs w:val="28"/>
        </w:rPr>
        <w:t xml:space="preserve">. </w:t>
      </w:r>
      <w:r>
        <w:rPr>
          <w:color w:val="000000"/>
          <w:sz w:val="28"/>
          <w:szCs w:val="28"/>
        </w:rPr>
        <w:t xml:space="preserve"> ТК 500.</w:t>
      </w:r>
    </w:p>
    <w:p w:rsidR="005732A8" w:rsidRPr="00D01956" w:rsidRDefault="005732A8" w:rsidP="005732A8">
      <w:pPr>
        <w:pStyle w:val="a4"/>
        <w:spacing w:before="0" w:beforeAutospacing="0" w:after="0" w:afterAutospacing="0" w:line="276" w:lineRule="auto"/>
        <w:rPr>
          <w:color w:val="000000"/>
          <w:sz w:val="28"/>
          <w:szCs w:val="28"/>
        </w:rPr>
      </w:pPr>
      <w:r>
        <w:rPr>
          <w:color w:val="000000"/>
          <w:sz w:val="28"/>
          <w:szCs w:val="28"/>
        </w:rPr>
        <w:t>12</w:t>
      </w:r>
      <w:r w:rsidRPr="00D01956">
        <w:rPr>
          <w:color w:val="000000"/>
          <w:sz w:val="28"/>
          <w:szCs w:val="28"/>
        </w:rPr>
        <w:t>. Дерново-подзолистые супесчаные и легкие суглинистые, п</w:t>
      </w:r>
      <w:r>
        <w:rPr>
          <w:color w:val="000000"/>
          <w:sz w:val="28"/>
          <w:szCs w:val="28"/>
        </w:rPr>
        <w:t>одстилаемые моренным суглинком.</w:t>
      </w:r>
    </w:p>
    <w:p w:rsidR="005732A8" w:rsidRPr="00D01956" w:rsidRDefault="005732A8" w:rsidP="005732A8">
      <w:pPr>
        <w:pStyle w:val="a4"/>
        <w:spacing w:before="0" w:beforeAutospacing="0" w:after="0" w:afterAutospacing="0" w:line="276" w:lineRule="auto"/>
        <w:rPr>
          <w:color w:val="000000"/>
          <w:sz w:val="28"/>
          <w:szCs w:val="28"/>
        </w:rPr>
      </w:pPr>
      <w:r w:rsidRPr="00D01956">
        <w:rPr>
          <w:color w:val="000000"/>
          <w:sz w:val="28"/>
          <w:szCs w:val="28"/>
        </w:rPr>
        <w:t>1</w:t>
      </w:r>
      <w:r>
        <w:rPr>
          <w:color w:val="000000"/>
          <w:sz w:val="28"/>
          <w:szCs w:val="28"/>
        </w:rPr>
        <w:t>3</w:t>
      </w:r>
      <w:r w:rsidRPr="00D01956">
        <w:rPr>
          <w:color w:val="000000"/>
          <w:sz w:val="28"/>
          <w:szCs w:val="28"/>
        </w:rPr>
        <w:t xml:space="preserve">. </w:t>
      </w:r>
      <w:r>
        <w:rPr>
          <w:color w:val="000000"/>
          <w:sz w:val="28"/>
          <w:szCs w:val="28"/>
        </w:rPr>
        <w:t>рН 5,0-6,0.</w:t>
      </w:r>
    </w:p>
    <w:p w:rsidR="005732A8" w:rsidRPr="00D01956" w:rsidRDefault="005732A8" w:rsidP="005732A8">
      <w:pPr>
        <w:pStyle w:val="a4"/>
        <w:spacing w:before="0" w:beforeAutospacing="0" w:after="0" w:afterAutospacing="0" w:line="276" w:lineRule="auto"/>
        <w:rPr>
          <w:color w:val="000000"/>
          <w:sz w:val="28"/>
          <w:szCs w:val="28"/>
        </w:rPr>
      </w:pPr>
      <w:r w:rsidRPr="00D01956">
        <w:rPr>
          <w:color w:val="000000"/>
          <w:sz w:val="28"/>
          <w:szCs w:val="28"/>
        </w:rPr>
        <w:t>1</w:t>
      </w:r>
      <w:r>
        <w:rPr>
          <w:color w:val="000000"/>
          <w:sz w:val="28"/>
          <w:szCs w:val="28"/>
        </w:rPr>
        <w:t>4</w:t>
      </w:r>
      <w:r w:rsidRPr="00D01956">
        <w:rPr>
          <w:color w:val="000000"/>
          <w:sz w:val="28"/>
          <w:szCs w:val="28"/>
        </w:rPr>
        <w:t>. При достижении температуры почвы 2°С и выше при наступл</w:t>
      </w:r>
      <w:r>
        <w:rPr>
          <w:color w:val="000000"/>
          <w:sz w:val="28"/>
          <w:szCs w:val="28"/>
        </w:rPr>
        <w:t>ении физической спелости почвы.</w:t>
      </w:r>
    </w:p>
    <w:p w:rsidR="005732A8" w:rsidRPr="00D01956" w:rsidRDefault="005732A8" w:rsidP="005732A8">
      <w:pPr>
        <w:pStyle w:val="a4"/>
        <w:spacing w:before="0" w:beforeAutospacing="0" w:after="0" w:afterAutospacing="0" w:line="276" w:lineRule="auto"/>
        <w:rPr>
          <w:color w:val="000000"/>
          <w:sz w:val="28"/>
          <w:szCs w:val="28"/>
        </w:rPr>
      </w:pPr>
      <w:r w:rsidRPr="00D01956">
        <w:rPr>
          <w:color w:val="000000"/>
          <w:sz w:val="28"/>
          <w:szCs w:val="28"/>
        </w:rPr>
        <w:t>1</w:t>
      </w:r>
      <w:r>
        <w:rPr>
          <w:color w:val="000000"/>
          <w:sz w:val="28"/>
          <w:szCs w:val="28"/>
        </w:rPr>
        <w:t>5</w:t>
      </w:r>
      <w:r w:rsidRPr="00D01956">
        <w:rPr>
          <w:color w:val="000000"/>
          <w:sz w:val="28"/>
          <w:szCs w:val="28"/>
        </w:rPr>
        <w:t xml:space="preserve">. </w:t>
      </w:r>
      <w:r>
        <w:rPr>
          <w:color w:val="000000"/>
          <w:sz w:val="28"/>
          <w:szCs w:val="28"/>
        </w:rPr>
        <w:t>3-4 см.</w:t>
      </w:r>
    </w:p>
    <w:p w:rsidR="005732A8" w:rsidRPr="00D01956" w:rsidRDefault="005732A8" w:rsidP="005732A8">
      <w:pPr>
        <w:pStyle w:val="a4"/>
        <w:spacing w:before="0" w:beforeAutospacing="0" w:after="0" w:afterAutospacing="0" w:line="276" w:lineRule="auto"/>
        <w:rPr>
          <w:color w:val="000000"/>
          <w:sz w:val="28"/>
          <w:szCs w:val="28"/>
        </w:rPr>
      </w:pPr>
      <w:r w:rsidRPr="00D01956">
        <w:rPr>
          <w:color w:val="000000"/>
          <w:sz w:val="28"/>
          <w:szCs w:val="28"/>
        </w:rPr>
        <w:t>1</w:t>
      </w:r>
      <w:r>
        <w:rPr>
          <w:color w:val="000000"/>
          <w:sz w:val="28"/>
          <w:szCs w:val="28"/>
        </w:rPr>
        <w:t>6</w:t>
      </w:r>
      <w:r w:rsidRPr="00D01956">
        <w:rPr>
          <w:color w:val="000000"/>
          <w:sz w:val="28"/>
          <w:szCs w:val="28"/>
        </w:rPr>
        <w:t xml:space="preserve">. </w:t>
      </w:r>
      <w:r>
        <w:rPr>
          <w:color w:val="000000"/>
          <w:sz w:val="28"/>
          <w:szCs w:val="28"/>
        </w:rPr>
        <w:t>Рядовой (12,5-15,0 см).</w:t>
      </w:r>
    </w:p>
    <w:p w:rsidR="005732A8" w:rsidRPr="00D01956" w:rsidRDefault="005732A8" w:rsidP="005732A8">
      <w:pPr>
        <w:pStyle w:val="a4"/>
        <w:spacing w:before="0" w:beforeAutospacing="0" w:after="0" w:afterAutospacing="0" w:line="276" w:lineRule="auto"/>
        <w:rPr>
          <w:color w:val="000000"/>
          <w:sz w:val="28"/>
          <w:szCs w:val="28"/>
        </w:rPr>
      </w:pPr>
      <w:r w:rsidRPr="00D01956">
        <w:rPr>
          <w:color w:val="000000"/>
          <w:sz w:val="28"/>
          <w:szCs w:val="28"/>
        </w:rPr>
        <w:t>1</w:t>
      </w:r>
      <w:r>
        <w:rPr>
          <w:color w:val="000000"/>
          <w:sz w:val="28"/>
          <w:szCs w:val="28"/>
        </w:rPr>
        <w:t>7</w:t>
      </w:r>
      <w:r w:rsidRPr="00D01956">
        <w:rPr>
          <w:color w:val="000000"/>
          <w:sz w:val="28"/>
          <w:szCs w:val="28"/>
        </w:rPr>
        <w:t>. 4,5-</w:t>
      </w:r>
      <w:r>
        <w:rPr>
          <w:color w:val="000000"/>
          <w:sz w:val="28"/>
          <w:szCs w:val="28"/>
        </w:rPr>
        <w:t>5,5 млн. всхожих семян на 1 га.</w:t>
      </w:r>
    </w:p>
    <w:p w:rsidR="005732A8" w:rsidRPr="00D01956" w:rsidRDefault="005732A8" w:rsidP="005732A8">
      <w:pPr>
        <w:pStyle w:val="a4"/>
        <w:spacing w:before="0" w:beforeAutospacing="0" w:after="0" w:afterAutospacing="0" w:line="276" w:lineRule="auto"/>
        <w:rPr>
          <w:color w:val="000000"/>
          <w:sz w:val="28"/>
          <w:szCs w:val="28"/>
        </w:rPr>
      </w:pPr>
      <w:r w:rsidRPr="00D01956">
        <w:rPr>
          <w:color w:val="000000"/>
          <w:sz w:val="28"/>
          <w:szCs w:val="28"/>
        </w:rPr>
        <w:t>1</w:t>
      </w:r>
      <w:r>
        <w:rPr>
          <w:color w:val="000000"/>
          <w:sz w:val="28"/>
          <w:szCs w:val="28"/>
        </w:rPr>
        <w:t>8</w:t>
      </w:r>
      <w:r w:rsidRPr="00D01956">
        <w:rPr>
          <w:color w:val="000000"/>
          <w:sz w:val="28"/>
          <w:szCs w:val="28"/>
        </w:rPr>
        <w:t>. 5,5-</w:t>
      </w:r>
      <w:r>
        <w:rPr>
          <w:color w:val="000000"/>
          <w:sz w:val="28"/>
          <w:szCs w:val="28"/>
        </w:rPr>
        <w:t>6,0 млн. всхожих семян на 1 га.</w:t>
      </w:r>
    </w:p>
    <w:p w:rsidR="005732A8" w:rsidRPr="00D01956" w:rsidRDefault="005732A8" w:rsidP="005732A8">
      <w:pPr>
        <w:pStyle w:val="a4"/>
        <w:spacing w:before="0" w:beforeAutospacing="0" w:after="0" w:afterAutospacing="0" w:line="276" w:lineRule="auto"/>
        <w:rPr>
          <w:color w:val="000000"/>
          <w:sz w:val="28"/>
          <w:szCs w:val="28"/>
        </w:rPr>
      </w:pPr>
      <w:r w:rsidRPr="00D01956">
        <w:rPr>
          <w:color w:val="000000"/>
          <w:sz w:val="28"/>
          <w:szCs w:val="28"/>
        </w:rPr>
        <w:t>1</w:t>
      </w:r>
      <w:r>
        <w:rPr>
          <w:color w:val="000000"/>
          <w:sz w:val="28"/>
          <w:szCs w:val="28"/>
        </w:rPr>
        <w:t>9</w:t>
      </w:r>
      <w:r w:rsidRPr="00D01956">
        <w:rPr>
          <w:color w:val="000000"/>
          <w:sz w:val="28"/>
          <w:szCs w:val="28"/>
        </w:rPr>
        <w:t>. В фазу нача</w:t>
      </w:r>
      <w:r>
        <w:rPr>
          <w:color w:val="000000"/>
          <w:sz w:val="28"/>
          <w:szCs w:val="28"/>
        </w:rPr>
        <w:t>ло выхода в трубку (31 стадия).</w:t>
      </w:r>
    </w:p>
    <w:p w:rsidR="005732A8" w:rsidRPr="00D01956" w:rsidRDefault="005732A8" w:rsidP="005732A8">
      <w:pPr>
        <w:pStyle w:val="a4"/>
        <w:spacing w:before="0" w:beforeAutospacing="0" w:after="0" w:afterAutospacing="0" w:line="276" w:lineRule="auto"/>
        <w:rPr>
          <w:color w:val="000000"/>
          <w:sz w:val="28"/>
          <w:szCs w:val="28"/>
        </w:rPr>
      </w:pPr>
      <w:r>
        <w:rPr>
          <w:color w:val="000000"/>
          <w:sz w:val="28"/>
          <w:szCs w:val="28"/>
        </w:rPr>
        <w:t>20</w:t>
      </w:r>
      <w:r w:rsidRPr="00D01956">
        <w:rPr>
          <w:color w:val="000000"/>
          <w:sz w:val="28"/>
          <w:szCs w:val="28"/>
        </w:rPr>
        <w:t xml:space="preserve">. В фазу </w:t>
      </w:r>
      <w:proofErr w:type="spellStart"/>
      <w:r w:rsidRPr="00D01956">
        <w:rPr>
          <w:color w:val="000000"/>
          <w:sz w:val="28"/>
          <w:szCs w:val="28"/>
        </w:rPr>
        <w:t>флагового</w:t>
      </w:r>
      <w:proofErr w:type="spellEnd"/>
      <w:r w:rsidRPr="00D01956">
        <w:rPr>
          <w:color w:val="000000"/>
          <w:sz w:val="28"/>
          <w:szCs w:val="28"/>
        </w:rPr>
        <w:t xml:space="preserve"> лист</w:t>
      </w:r>
      <w:r>
        <w:rPr>
          <w:color w:val="000000"/>
          <w:sz w:val="28"/>
          <w:szCs w:val="28"/>
        </w:rPr>
        <w:t>а – выметывания (39-59 стадии)</w:t>
      </w:r>
    </w:p>
    <w:p w:rsidR="005732A8" w:rsidRPr="00D01956" w:rsidRDefault="005732A8" w:rsidP="005732A8">
      <w:pPr>
        <w:pStyle w:val="a4"/>
        <w:spacing w:before="0" w:beforeAutospacing="0" w:after="0" w:afterAutospacing="0" w:line="276" w:lineRule="auto"/>
        <w:rPr>
          <w:color w:val="000000"/>
          <w:sz w:val="28"/>
          <w:szCs w:val="28"/>
        </w:rPr>
      </w:pPr>
      <w:r>
        <w:rPr>
          <w:color w:val="000000"/>
          <w:sz w:val="28"/>
          <w:szCs w:val="28"/>
        </w:rPr>
        <w:t>21</w:t>
      </w:r>
      <w:r w:rsidRPr="00D01956">
        <w:rPr>
          <w:color w:val="000000"/>
          <w:sz w:val="28"/>
          <w:szCs w:val="28"/>
        </w:rPr>
        <w:t>. В фазу нача</w:t>
      </w:r>
      <w:r>
        <w:rPr>
          <w:color w:val="000000"/>
          <w:sz w:val="28"/>
          <w:szCs w:val="28"/>
        </w:rPr>
        <w:t>ло выхода в трубку (31 стадия).</w:t>
      </w:r>
    </w:p>
    <w:p w:rsidR="005732A8" w:rsidRPr="00D01956" w:rsidRDefault="005732A8" w:rsidP="005732A8">
      <w:pPr>
        <w:pStyle w:val="a4"/>
        <w:spacing w:before="0" w:beforeAutospacing="0" w:after="0" w:afterAutospacing="0" w:line="276" w:lineRule="auto"/>
        <w:rPr>
          <w:color w:val="000000"/>
          <w:sz w:val="28"/>
          <w:szCs w:val="28"/>
        </w:rPr>
      </w:pPr>
      <w:r>
        <w:rPr>
          <w:color w:val="000000"/>
          <w:sz w:val="28"/>
          <w:szCs w:val="28"/>
        </w:rPr>
        <w:t>22</w:t>
      </w:r>
      <w:r w:rsidRPr="00D01956">
        <w:rPr>
          <w:color w:val="000000"/>
          <w:sz w:val="28"/>
          <w:szCs w:val="28"/>
        </w:rPr>
        <w:t>. В фазу начало выметывания (51 стад</w:t>
      </w:r>
      <w:r>
        <w:rPr>
          <w:color w:val="000000"/>
          <w:sz w:val="28"/>
          <w:szCs w:val="28"/>
        </w:rPr>
        <w:t>ия)</w:t>
      </w:r>
    </w:p>
    <w:p w:rsidR="005732A8" w:rsidRPr="00D01956" w:rsidRDefault="005732A8" w:rsidP="005732A8">
      <w:pPr>
        <w:pStyle w:val="a4"/>
        <w:spacing w:before="0" w:beforeAutospacing="0" w:after="0" w:afterAutospacing="0" w:line="276" w:lineRule="auto"/>
        <w:rPr>
          <w:color w:val="000000"/>
          <w:sz w:val="28"/>
          <w:szCs w:val="28"/>
        </w:rPr>
      </w:pPr>
      <w:r>
        <w:rPr>
          <w:color w:val="000000"/>
          <w:sz w:val="28"/>
          <w:szCs w:val="28"/>
        </w:rPr>
        <w:t>23</w:t>
      </w:r>
      <w:r w:rsidRPr="00D01956">
        <w:rPr>
          <w:color w:val="000000"/>
          <w:sz w:val="28"/>
          <w:szCs w:val="28"/>
        </w:rPr>
        <w:t>. В фазу полной спелости зерна в верхне</w:t>
      </w:r>
      <w:r>
        <w:rPr>
          <w:color w:val="000000"/>
          <w:sz w:val="28"/>
          <w:szCs w:val="28"/>
        </w:rPr>
        <w:t>й части метелки (91-92 стадии).</w:t>
      </w:r>
    </w:p>
    <w:p w:rsidR="005732A8" w:rsidRPr="00D01956" w:rsidRDefault="005732A8" w:rsidP="005732A8">
      <w:pPr>
        <w:pStyle w:val="a4"/>
        <w:spacing w:before="0" w:beforeAutospacing="0" w:after="0" w:afterAutospacing="0" w:line="276" w:lineRule="auto"/>
        <w:rPr>
          <w:color w:val="000000"/>
          <w:sz w:val="28"/>
          <w:szCs w:val="28"/>
        </w:rPr>
      </w:pPr>
      <w:r>
        <w:rPr>
          <w:color w:val="000000"/>
          <w:sz w:val="28"/>
          <w:szCs w:val="28"/>
        </w:rPr>
        <w:t>24</w:t>
      </w:r>
      <w:r w:rsidRPr="00D01956">
        <w:rPr>
          <w:color w:val="000000"/>
          <w:sz w:val="28"/>
          <w:szCs w:val="28"/>
        </w:rPr>
        <w:t>. Осенью под зяблевую вспашку</w:t>
      </w:r>
      <w:r>
        <w:rPr>
          <w:color w:val="000000"/>
          <w:sz w:val="28"/>
          <w:szCs w:val="28"/>
        </w:rPr>
        <w:t>.</w:t>
      </w:r>
    </w:p>
    <w:p w:rsidR="005732A8" w:rsidRPr="00D01956" w:rsidRDefault="005732A8" w:rsidP="005732A8">
      <w:pPr>
        <w:pStyle w:val="a4"/>
        <w:spacing w:before="0" w:beforeAutospacing="0" w:after="0" w:afterAutospacing="0" w:line="276" w:lineRule="auto"/>
        <w:rPr>
          <w:color w:val="000000"/>
          <w:sz w:val="28"/>
          <w:szCs w:val="28"/>
        </w:rPr>
      </w:pPr>
      <w:r>
        <w:rPr>
          <w:color w:val="000000"/>
          <w:sz w:val="28"/>
          <w:szCs w:val="28"/>
        </w:rPr>
        <w:t>25</w:t>
      </w:r>
      <w:r w:rsidRPr="00D01956">
        <w:rPr>
          <w:color w:val="000000"/>
          <w:sz w:val="28"/>
          <w:szCs w:val="28"/>
        </w:rPr>
        <w:t>. Осенью под</w:t>
      </w:r>
      <w:r>
        <w:rPr>
          <w:color w:val="000000"/>
          <w:sz w:val="28"/>
          <w:szCs w:val="28"/>
        </w:rPr>
        <w:t xml:space="preserve"> зяблевую вспашку.</w:t>
      </w:r>
    </w:p>
    <w:p w:rsidR="005732A8" w:rsidRPr="00D01956" w:rsidRDefault="005732A8" w:rsidP="005732A8">
      <w:pPr>
        <w:pStyle w:val="a4"/>
        <w:spacing w:before="0" w:beforeAutospacing="0" w:after="0" w:afterAutospacing="0" w:line="276" w:lineRule="auto"/>
        <w:rPr>
          <w:color w:val="000000"/>
          <w:sz w:val="28"/>
          <w:szCs w:val="28"/>
        </w:rPr>
      </w:pPr>
      <w:r>
        <w:rPr>
          <w:color w:val="000000"/>
          <w:sz w:val="28"/>
          <w:szCs w:val="28"/>
        </w:rPr>
        <w:t>26</w:t>
      </w:r>
      <w:r w:rsidRPr="00D01956">
        <w:rPr>
          <w:color w:val="000000"/>
          <w:sz w:val="28"/>
          <w:szCs w:val="28"/>
        </w:rPr>
        <w:t xml:space="preserve">. Весной </w:t>
      </w:r>
      <w:r>
        <w:rPr>
          <w:color w:val="000000"/>
          <w:sz w:val="28"/>
          <w:szCs w:val="28"/>
        </w:rPr>
        <w:t>в предпосевную обработку почвы.</w:t>
      </w:r>
    </w:p>
    <w:p w:rsidR="005732A8" w:rsidRDefault="005732A8" w:rsidP="005732A8">
      <w:pPr>
        <w:pStyle w:val="a4"/>
        <w:spacing w:before="0" w:beforeAutospacing="0" w:after="0" w:afterAutospacing="0" w:line="276" w:lineRule="auto"/>
        <w:rPr>
          <w:color w:val="000000"/>
          <w:sz w:val="28"/>
          <w:szCs w:val="28"/>
        </w:rPr>
      </w:pPr>
    </w:p>
    <w:p w:rsidR="005732A8" w:rsidRPr="00D01956" w:rsidRDefault="005732A8" w:rsidP="005732A8">
      <w:pPr>
        <w:pStyle w:val="a4"/>
        <w:spacing w:before="0" w:beforeAutospacing="0" w:after="0" w:afterAutospacing="0" w:line="276" w:lineRule="auto"/>
        <w:rPr>
          <w:color w:val="000000"/>
          <w:sz w:val="28"/>
          <w:szCs w:val="28"/>
        </w:rPr>
      </w:pPr>
      <w:r>
        <w:rPr>
          <w:color w:val="000000"/>
          <w:sz w:val="28"/>
          <w:szCs w:val="28"/>
        </w:rPr>
        <w:t>27</w:t>
      </w:r>
      <w:r w:rsidRPr="00D01956">
        <w:rPr>
          <w:color w:val="000000"/>
          <w:sz w:val="28"/>
          <w:szCs w:val="28"/>
        </w:rPr>
        <w:t>. Содержание гумуса – не менее 1,8%; содержание подвижных форм фосфора и калия – не мен</w:t>
      </w:r>
      <w:r>
        <w:rPr>
          <w:color w:val="000000"/>
          <w:sz w:val="28"/>
          <w:szCs w:val="28"/>
        </w:rPr>
        <w:t>ее 150 мг/кг почвы; рН 5,0-6,0.</w:t>
      </w:r>
    </w:p>
    <w:p w:rsidR="005732A8" w:rsidRDefault="005732A8" w:rsidP="005732A8">
      <w:pPr>
        <w:spacing w:after="0" w:line="276" w:lineRule="auto"/>
        <w:ind w:firstLine="851"/>
        <w:rPr>
          <w:rFonts w:ascii="Times New Roman" w:eastAsia="Times New Roman" w:hAnsi="Times New Roman" w:cs="Times New Roman"/>
          <w:b/>
          <w:color w:val="000000"/>
          <w:sz w:val="28"/>
          <w:szCs w:val="28"/>
          <w:lang w:eastAsia="ru-RU"/>
        </w:rPr>
        <w:sectPr w:rsidR="005732A8" w:rsidSect="00A03C95">
          <w:type w:val="continuous"/>
          <w:pgSz w:w="11906" w:h="16838"/>
          <w:pgMar w:top="1134" w:right="850" w:bottom="1134" w:left="1701" w:header="708" w:footer="708" w:gutter="0"/>
          <w:cols w:num="2" w:space="708"/>
          <w:docGrid w:linePitch="360"/>
        </w:sectPr>
      </w:pPr>
    </w:p>
    <w:p w:rsidR="005732A8" w:rsidRDefault="005732A8" w:rsidP="005732A8">
      <w:pPr>
        <w:spacing w:after="0" w:line="276" w:lineRule="auto"/>
        <w:ind w:firstLine="851"/>
        <w:jc w:val="both"/>
        <w:rPr>
          <w:rFonts w:ascii="Times New Roman" w:eastAsia="Times New Roman" w:hAnsi="Times New Roman" w:cs="Times New Roman"/>
          <w:b/>
          <w:color w:val="000000"/>
          <w:sz w:val="28"/>
          <w:szCs w:val="28"/>
          <w:lang w:eastAsia="ru-RU"/>
        </w:rPr>
      </w:pPr>
    </w:p>
    <w:p w:rsidR="005732A8" w:rsidRDefault="005732A8" w:rsidP="005732A8">
      <w:pPr>
        <w:spacing w:after="0" w:line="276"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Ответы 2</w:t>
      </w:r>
    </w:p>
    <w:p w:rsidR="005732A8" w:rsidRDefault="005732A8" w:rsidP="005732A8">
      <w:pPr>
        <w:pStyle w:val="a4"/>
        <w:spacing w:before="0" w:beforeAutospacing="0" w:after="0" w:afterAutospacing="0" w:line="276" w:lineRule="auto"/>
        <w:rPr>
          <w:color w:val="000000" w:themeColor="text1"/>
          <w:spacing w:val="8"/>
          <w:sz w:val="28"/>
          <w:szCs w:val="28"/>
        </w:rPr>
        <w:sectPr w:rsidR="005732A8" w:rsidSect="00A03C95">
          <w:type w:val="continuous"/>
          <w:pgSz w:w="11906" w:h="16838"/>
          <w:pgMar w:top="1134" w:right="850" w:bottom="1134" w:left="1701" w:header="708" w:footer="708" w:gutter="0"/>
          <w:cols w:space="708"/>
          <w:docGrid w:linePitch="360"/>
        </w:sectPr>
      </w:pPr>
    </w:p>
    <w:p w:rsidR="005732A8" w:rsidRPr="00B678A7" w:rsidRDefault="005732A8" w:rsidP="005732A8">
      <w:pPr>
        <w:pStyle w:val="a4"/>
        <w:spacing w:before="0" w:beforeAutospacing="0" w:after="0" w:afterAutospacing="0" w:line="276" w:lineRule="auto"/>
        <w:rPr>
          <w:color w:val="000000" w:themeColor="text1"/>
          <w:spacing w:val="8"/>
          <w:sz w:val="28"/>
          <w:szCs w:val="28"/>
        </w:rPr>
      </w:pPr>
      <w:r w:rsidRPr="00B678A7">
        <w:rPr>
          <w:color w:val="000000" w:themeColor="text1"/>
          <w:spacing w:val="8"/>
          <w:sz w:val="28"/>
          <w:szCs w:val="28"/>
        </w:rPr>
        <w:t xml:space="preserve">1. триер </w:t>
      </w:r>
    </w:p>
    <w:p w:rsidR="005732A8" w:rsidRPr="00B678A7" w:rsidRDefault="005732A8" w:rsidP="005732A8">
      <w:pPr>
        <w:pStyle w:val="a4"/>
        <w:spacing w:before="0" w:beforeAutospacing="0" w:after="0" w:afterAutospacing="0" w:line="276" w:lineRule="auto"/>
        <w:rPr>
          <w:color w:val="000000" w:themeColor="text1"/>
          <w:spacing w:val="8"/>
          <w:sz w:val="28"/>
          <w:szCs w:val="28"/>
        </w:rPr>
      </w:pPr>
      <w:r w:rsidRPr="00B678A7">
        <w:rPr>
          <w:color w:val="000000" w:themeColor="text1"/>
          <w:spacing w:val="8"/>
          <w:sz w:val="28"/>
          <w:szCs w:val="28"/>
        </w:rPr>
        <w:t>2. в мешках</w:t>
      </w:r>
    </w:p>
    <w:p w:rsidR="005732A8" w:rsidRPr="00B678A7" w:rsidRDefault="005732A8" w:rsidP="005732A8">
      <w:pPr>
        <w:pStyle w:val="a4"/>
        <w:spacing w:before="0" w:beforeAutospacing="0" w:after="0" w:afterAutospacing="0" w:line="276" w:lineRule="auto"/>
        <w:rPr>
          <w:color w:val="000000" w:themeColor="text1"/>
          <w:spacing w:val="8"/>
          <w:sz w:val="28"/>
          <w:szCs w:val="28"/>
        </w:rPr>
      </w:pPr>
      <w:r w:rsidRPr="00B678A7">
        <w:rPr>
          <w:color w:val="000000" w:themeColor="text1"/>
          <w:spacing w:val="8"/>
          <w:sz w:val="28"/>
          <w:szCs w:val="28"/>
        </w:rPr>
        <w:t xml:space="preserve">3. до 3 месяцев </w:t>
      </w:r>
    </w:p>
    <w:p w:rsidR="005732A8" w:rsidRPr="00B678A7" w:rsidRDefault="005732A8" w:rsidP="005732A8">
      <w:pPr>
        <w:pStyle w:val="a4"/>
        <w:spacing w:before="0" w:beforeAutospacing="0" w:after="0" w:afterAutospacing="0" w:line="276" w:lineRule="auto"/>
        <w:rPr>
          <w:color w:val="000000" w:themeColor="text1"/>
          <w:spacing w:val="8"/>
          <w:sz w:val="28"/>
          <w:szCs w:val="28"/>
        </w:rPr>
      </w:pPr>
      <w:r w:rsidRPr="00B678A7">
        <w:rPr>
          <w:color w:val="000000" w:themeColor="text1"/>
          <w:spacing w:val="8"/>
          <w:sz w:val="28"/>
          <w:szCs w:val="28"/>
        </w:rPr>
        <w:t xml:space="preserve">4. активное вентилирование </w:t>
      </w:r>
    </w:p>
    <w:p w:rsidR="005732A8" w:rsidRPr="00B678A7" w:rsidRDefault="005732A8" w:rsidP="005732A8">
      <w:pPr>
        <w:pStyle w:val="a4"/>
        <w:spacing w:before="0" w:beforeAutospacing="0" w:after="0" w:afterAutospacing="0" w:line="276" w:lineRule="auto"/>
        <w:rPr>
          <w:color w:val="000000" w:themeColor="text1"/>
          <w:spacing w:val="8"/>
          <w:sz w:val="28"/>
          <w:szCs w:val="28"/>
        </w:rPr>
      </w:pPr>
      <w:r w:rsidRPr="00B678A7">
        <w:rPr>
          <w:color w:val="000000" w:themeColor="text1"/>
          <w:spacing w:val="8"/>
          <w:sz w:val="28"/>
          <w:szCs w:val="28"/>
        </w:rPr>
        <w:t>5. 15</w:t>
      </w:r>
    </w:p>
    <w:p w:rsidR="005732A8" w:rsidRPr="00B678A7" w:rsidRDefault="005732A8" w:rsidP="005732A8">
      <w:pPr>
        <w:pStyle w:val="a4"/>
        <w:spacing w:before="0" w:beforeAutospacing="0" w:after="0" w:afterAutospacing="0" w:line="276" w:lineRule="auto"/>
        <w:rPr>
          <w:color w:val="000000" w:themeColor="text1"/>
          <w:sz w:val="28"/>
          <w:szCs w:val="28"/>
        </w:rPr>
      </w:pPr>
      <w:r w:rsidRPr="00B678A7">
        <w:rPr>
          <w:color w:val="000000" w:themeColor="text1"/>
          <w:sz w:val="28"/>
          <w:szCs w:val="28"/>
        </w:rPr>
        <w:t>6просыпи</w:t>
      </w:r>
    </w:p>
    <w:p w:rsidR="005732A8" w:rsidRPr="00B678A7" w:rsidRDefault="005732A8" w:rsidP="005732A8">
      <w:pPr>
        <w:pStyle w:val="a4"/>
        <w:spacing w:before="0" w:beforeAutospacing="0" w:after="0" w:afterAutospacing="0" w:line="276" w:lineRule="auto"/>
        <w:rPr>
          <w:color w:val="000000" w:themeColor="text1"/>
          <w:sz w:val="28"/>
          <w:szCs w:val="28"/>
        </w:rPr>
      </w:pPr>
      <w:r w:rsidRPr="00B678A7">
        <w:rPr>
          <w:color w:val="000000" w:themeColor="text1"/>
          <w:sz w:val="28"/>
          <w:szCs w:val="28"/>
        </w:rPr>
        <w:t>7. самосогревание</w:t>
      </w:r>
    </w:p>
    <w:p w:rsidR="005732A8" w:rsidRPr="00B678A7" w:rsidRDefault="005732A8" w:rsidP="005732A8">
      <w:pPr>
        <w:pStyle w:val="a4"/>
        <w:spacing w:before="0" w:beforeAutospacing="0" w:after="0" w:afterAutospacing="0" w:line="276" w:lineRule="auto"/>
        <w:rPr>
          <w:color w:val="000000" w:themeColor="text1"/>
          <w:sz w:val="28"/>
          <w:szCs w:val="28"/>
        </w:rPr>
      </w:pPr>
      <w:r w:rsidRPr="00B678A7">
        <w:rPr>
          <w:color w:val="000000" w:themeColor="text1"/>
          <w:sz w:val="28"/>
          <w:szCs w:val="28"/>
        </w:rPr>
        <w:t xml:space="preserve">8. </w:t>
      </w:r>
      <w:proofErr w:type="spellStart"/>
      <w:r w:rsidRPr="00B678A7">
        <w:rPr>
          <w:color w:val="000000" w:themeColor="text1"/>
          <w:sz w:val="28"/>
          <w:szCs w:val="28"/>
        </w:rPr>
        <w:t>термоанабиоз</w:t>
      </w:r>
      <w:proofErr w:type="spellEnd"/>
    </w:p>
    <w:p w:rsidR="005732A8" w:rsidRPr="00B678A7" w:rsidRDefault="005732A8" w:rsidP="005732A8">
      <w:pPr>
        <w:pStyle w:val="a4"/>
        <w:spacing w:before="0" w:beforeAutospacing="0" w:after="0" w:afterAutospacing="0" w:line="276" w:lineRule="auto"/>
        <w:rPr>
          <w:color w:val="000000" w:themeColor="text1"/>
          <w:sz w:val="28"/>
          <w:szCs w:val="28"/>
        </w:rPr>
      </w:pPr>
      <w:r w:rsidRPr="00B678A7">
        <w:rPr>
          <w:color w:val="000000" w:themeColor="text1"/>
          <w:sz w:val="28"/>
          <w:szCs w:val="28"/>
        </w:rPr>
        <w:t xml:space="preserve">9.  </w:t>
      </w:r>
      <w:proofErr w:type="spellStart"/>
      <w:r w:rsidRPr="00B678A7">
        <w:rPr>
          <w:color w:val="000000" w:themeColor="text1"/>
          <w:sz w:val="28"/>
          <w:szCs w:val="28"/>
        </w:rPr>
        <w:t>ксероанабиоз</w:t>
      </w:r>
      <w:proofErr w:type="spellEnd"/>
    </w:p>
    <w:p w:rsidR="005732A8" w:rsidRPr="00B678A7" w:rsidRDefault="005732A8" w:rsidP="005732A8">
      <w:pPr>
        <w:pStyle w:val="a4"/>
        <w:spacing w:before="0" w:beforeAutospacing="0" w:after="0" w:afterAutospacing="0" w:line="276" w:lineRule="auto"/>
        <w:rPr>
          <w:color w:val="000000" w:themeColor="text1"/>
          <w:sz w:val="28"/>
          <w:szCs w:val="28"/>
        </w:rPr>
      </w:pPr>
      <w:r w:rsidRPr="00B678A7">
        <w:rPr>
          <w:color w:val="000000" w:themeColor="text1"/>
          <w:sz w:val="28"/>
          <w:szCs w:val="28"/>
        </w:rPr>
        <w:t>10. 15,6-17 %</w:t>
      </w:r>
    </w:p>
    <w:p w:rsidR="005732A8" w:rsidRPr="00B678A7" w:rsidRDefault="005732A8" w:rsidP="005732A8">
      <w:pPr>
        <w:pStyle w:val="a4"/>
        <w:spacing w:before="0" w:beforeAutospacing="0" w:after="0" w:afterAutospacing="0" w:line="276" w:lineRule="auto"/>
        <w:rPr>
          <w:color w:val="000000" w:themeColor="text1"/>
          <w:sz w:val="28"/>
          <w:szCs w:val="28"/>
        </w:rPr>
      </w:pPr>
      <w:r w:rsidRPr="00B678A7">
        <w:rPr>
          <w:color w:val="000000" w:themeColor="text1"/>
          <w:sz w:val="28"/>
          <w:szCs w:val="28"/>
        </w:rPr>
        <w:t>11. до 14%</w:t>
      </w:r>
    </w:p>
    <w:p w:rsidR="005732A8" w:rsidRPr="00B678A7" w:rsidRDefault="005732A8" w:rsidP="005732A8">
      <w:pPr>
        <w:pStyle w:val="a4"/>
        <w:spacing w:before="0" w:beforeAutospacing="0" w:after="0" w:afterAutospacing="0" w:line="276" w:lineRule="auto"/>
        <w:rPr>
          <w:color w:val="000000" w:themeColor="text1"/>
          <w:sz w:val="28"/>
          <w:szCs w:val="28"/>
        </w:rPr>
      </w:pPr>
      <w:r w:rsidRPr="00B678A7">
        <w:rPr>
          <w:color w:val="000000" w:themeColor="text1"/>
          <w:sz w:val="28"/>
          <w:szCs w:val="28"/>
        </w:rPr>
        <w:t>12. более 17%</w:t>
      </w:r>
    </w:p>
    <w:p w:rsidR="005732A8" w:rsidRPr="00B678A7" w:rsidRDefault="005732A8" w:rsidP="005732A8">
      <w:pPr>
        <w:pStyle w:val="a4"/>
        <w:spacing w:before="0" w:beforeAutospacing="0" w:after="0" w:afterAutospacing="0" w:line="276" w:lineRule="auto"/>
        <w:rPr>
          <w:color w:val="000000" w:themeColor="text1"/>
          <w:sz w:val="28"/>
          <w:szCs w:val="28"/>
        </w:rPr>
      </w:pPr>
      <w:r w:rsidRPr="00B678A7">
        <w:rPr>
          <w:color w:val="000000" w:themeColor="text1"/>
          <w:sz w:val="28"/>
          <w:szCs w:val="28"/>
        </w:rPr>
        <w:t>13. 14,5-15,5%</w:t>
      </w:r>
    </w:p>
    <w:p w:rsidR="005732A8" w:rsidRPr="00B678A7" w:rsidRDefault="005732A8" w:rsidP="005732A8">
      <w:pPr>
        <w:pStyle w:val="a4"/>
        <w:spacing w:before="0" w:beforeAutospacing="0" w:after="0" w:afterAutospacing="0" w:line="276" w:lineRule="auto"/>
        <w:rPr>
          <w:color w:val="000000" w:themeColor="text1"/>
          <w:sz w:val="28"/>
          <w:szCs w:val="28"/>
        </w:rPr>
      </w:pPr>
      <w:r w:rsidRPr="00B678A7">
        <w:rPr>
          <w:color w:val="000000" w:themeColor="text1"/>
          <w:sz w:val="28"/>
          <w:szCs w:val="28"/>
        </w:rPr>
        <w:t>14. критической</w:t>
      </w:r>
    </w:p>
    <w:p w:rsidR="005732A8" w:rsidRPr="00B678A7" w:rsidRDefault="005732A8" w:rsidP="005732A8">
      <w:pPr>
        <w:pStyle w:val="a4"/>
        <w:spacing w:before="0" w:beforeAutospacing="0" w:after="0" w:afterAutospacing="0" w:line="276" w:lineRule="auto"/>
        <w:rPr>
          <w:color w:val="000000" w:themeColor="text1"/>
          <w:sz w:val="28"/>
          <w:szCs w:val="28"/>
        </w:rPr>
      </w:pPr>
      <w:r w:rsidRPr="00B678A7">
        <w:rPr>
          <w:color w:val="000000" w:themeColor="text1"/>
          <w:sz w:val="28"/>
          <w:szCs w:val="28"/>
        </w:rPr>
        <w:t>15. самосогревание</w:t>
      </w:r>
    </w:p>
    <w:p w:rsidR="005732A8" w:rsidRPr="00B678A7" w:rsidRDefault="005732A8" w:rsidP="005732A8">
      <w:pPr>
        <w:pStyle w:val="a4"/>
        <w:spacing w:before="0" w:beforeAutospacing="0" w:after="0" w:afterAutospacing="0" w:line="276" w:lineRule="auto"/>
        <w:rPr>
          <w:color w:val="000000" w:themeColor="text1"/>
          <w:sz w:val="28"/>
          <w:szCs w:val="28"/>
        </w:rPr>
      </w:pPr>
      <w:r w:rsidRPr="00B678A7">
        <w:rPr>
          <w:color w:val="000000" w:themeColor="text1"/>
          <w:sz w:val="28"/>
          <w:szCs w:val="28"/>
        </w:rPr>
        <w:t>16. послеуборочного дозревания</w:t>
      </w:r>
    </w:p>
    <w:p w:rsidR="005732A8" w:rsidRPr="00B678A7" w:rsidRDefault="005732A8" w:rsidP="005732A8">
      <w:pPr>
        <w:pStyle w:val="a4"/>
        <w:spacing w:before="0" w:beforeAutospacing="0" w:after="0" w:afterAutospacing="0" w:line="276" w:lineRule="auto"/>
        <w:rPr>
          <w:color w:val="000000" w:themeColor="text1"/>
          <w:sz w:val="28"/>
          <w:szCs w:val="28"/>
        </w:rPr>
      </w:pPr>
      <w:r w:rsidRPr="00B678A7">
        <w:rPr>
          <w:color w:val="000000" w:themeColor="text1"/>
          <w:sz w:val="28"/>
          <w:szCs w:val="28"/>
        </w:rPr>
        <w:t>17. элеваторы</w:t>
      </w:r>
    </w:p>
    <w:p w:rsidR="005732A8" w:rsidRPr="00B678A7" w:rsidRDefault="005732A8" w:rsidP="005732A8">
      <w:pPr>
        <w:pStyle w:val="a4"/>
        <w:spacing w:before="0" w:beforeAutospacing="0" w:after="0" w:afterAutospacing="0" w:line="276" w:lineRule="auto"/>
        <w:rPr>
          <w:color w:val="000000" w:themeColor="text1"/>
          <w:sz w:val="28"/>
          <w:szCs w:val="28"/>
        </w:rPr>
      </w:pPr>
      <w:r w:rsidRPr="00B678A7">
        <w:rPr>
          <w:color w:val="000000" w:themeColor="text1"/>
          <w:sz w:val="28"/>
          <w:szCs w:val="28"/>
        </w:rPr>
        <w:t>18. гигроскопической воды</w:t>
      </w:r>
    </w:p>
    <w:p w:rsidR="005732A8" w:rsidRPr="00B678A7" w:rsidRDefault="005732A8" w:rsidP="005732A8">
      <w:pPr>
        <w:pStyle w:val="a4"/>
        <w:spacing w:before="0" w:beforeAutospacing="0" w:after="0" w:afterAutospacing="0" w:line="276" w:lineRule="auto"/>
        <w:rPr>
          <w:color w:val="000000" w:themeColor="text1"/>
          <w:sz w:val="28"/>
          <w:szCs w:val="28"/>
        </w:rPr>
      </w:pPr>
      <w:r w:rsidRPr="00B678A7">
        <w:rPr>
          <w:color w:val="000000" w:themeColor="text1"/>
          <w:sz w:val="28"/>
          <w:szCs w:val="28"/>
        </w:rPr>
        <w:t>19. в зашитых мешках штабелями</w:t>
      </w:r>
    </w:p>
    <w:p w:rsidR="005732A8" w:rsidRPr="00B678A7" w:rsidRDefault="005732A8" w:rsidP="005732A8">
      <w:pPr>
        <w:pStyle w:val="a4"/>
        <w:spacing w:before="0" w:beforeAutospacing="0" w:after="0" w:afterAutospacing="0" w:line="276" w:lineRule="auto"/>
        <w:rPr>
          <w:color w:val="000000" w:themeColor="text1"/>
          <w:sz w:val="28"/>
          <w:szCs w:val="28"/>
        </w:rPr>
      </w:pPr>
      <w:r w:rsidRPr="00B678A7">
        <w:rPr>
          <w:color w:val="000000" w:themeColor="text1"/>
          <w:sz w:val="28"/>
          <w:szCs w:val="28"/>
        </w:rPr>
        <w:t>20. предварительная</w:t>
      </w:r>
    </w:p>
    <w:p w:rsidR="005732A8" w:rsidRDefault="005732A8" w:rsidP="005732A8">
      <w:pPr>
        <w:spacing w:after="0" w:line="276" w:lineRule="auto"/>
        <w:ind w:firstLine="851"/>
        <w:jc w:val="both"/>
        <w:rPr>
          <w:rFonts w:ascii="Times New Roman" w:eastAsia="Times New Roman" w:hAnsi="Times New Roman" w:cs="Times New Roman"/>
          <w:b/>
          <w:color w:val="000000"/>
          <w:sz w:val="28"/>
          <w:szCs w:val="28"/>
          <w:lang w:eastAsia="ru-RU"/>
        </w:rPr>
        <w:sectPr w:rsidR="005732A8" w:rsidSect="00A03C95">
          <w:type w:val="continuous"/>
          <w:pgSz w:w="11906" w:h="16838"/>
          <w:pgMar w:top="1134" w:right="850" w:bottom="1134" w:left="1701" w:header="708" w:footer="708" w:gutter="0"/>
          <w:cols w:num="2" w:space="708"/>
          <w:docGrid w:linePitch="360"/>
        </w:sectPr>
      </w:pPr>
    </w:p>
    <w:p w:rsidR="005732A8" w:rsidRDefault="005732A8" w:rsidP="005732A8">
      <w:pPr>
        <w:spacing w:after="0" w:line="360" w:lineRule="auto"/>
        <w:ind w:firstLine="851"/>
        <w:jc w:val="both"/>
        <w:rPr>
          <w:rFonts w:ascii="Times New Roman" w:eastAsia="Times New Roman" w:hAnsi="Times New Roman" w:cs="Times New Roman"/>
          <w:b/>
          <w:color w:val="000000"/>
          <w:sz w:val="28"/>
          <w:szCs w:val="28"/>
          <w:lang w:eastAsia="ru-RU"/>
        </w:rPr>
      </w:pPr>
    </w:p>
    <w:p w:rsidR="005732A8" w:rsidRPr="000D2121" w:rsidRDefault="005732A8" w:rsidP="000D2121">
      <w:pPr>
        <w:rPr>
          <w:lang w:eastAsia="ru-RU"/>
        </w:rPr>
      </w:pPr>
    </w:p>
    <w:sectPr w:rsidR="005732A8" w:rsidRPr="000D2121" w:rsidSect="00A03C95">
      <w:footerReference w:type="default" r:id="rId1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16D" w:rsidRDefault="00C1216D" w:rsidP="003403AE">
      <w:pPr>
        <w:spacing w:after="0" w:line="240" w:lineRule="auto"/>
      </w:pPr>
      <w:r>
        <w:separator/>
      </w:r>
    </w:p>
  </w:endnote>
  <w:endnote w:type="continuationSeparator" w:id="0">
    <w:p w:rsidR="00C1216D" w:rsidRDefault="00C1216D" w:rsidP="0034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Open Sans">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788043"/>
      <w:docPartObj>
        <w:docPartGallery w:val="Page Numbers (Bottom of Page)"/>
        <w:docPartUnique/>
      </w:docPartObj>
    </w:sdtPr>
    <w:sdtContent>
      <w:p w:rsidR="005732A8" w:rsidRDefault="005732A8">
        <w:pPr>
          <w:pStyle w:val="a8"/>
          <w:jc w:val="center"/>
        </w:pPr>
        <w:r>
          <w:fldChar w:fldCharType="begin"/>
        </w:r>
        <w:r>
          <w:instrText>PAGE   \* MERGEFORMAT</w:instrText>
        </w:r>
        <w:r>
          <w:fldChar w:fldCharType="separate"/>
        </w:r>
        <w:r>
          <w:rPr>
            <w:noProof/>
          </w:rPr>
          <w:t>3</w:t>
        </w:r>
        <w:r>
          <w:fldChar w:fldCharType="end"/>
        </w:r>
      </w:p>
    </w:sdtContent>
  </w:sdt>
  <w:p w:rsidR="005732A8" w:rsidRDefault="005732A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32816"/>
      <w:docPartObj>
        <w:docPartGallery w:val="Page Numbers (Bottom of Page)"/>
        <w:docPartUnique/>
      </w:docPartObj>
    </w:sdtPr>
    <w:sdtContent>
      <w:p w:rsidR="003403AE" w:rsidRDefault="003403AE">
        <w:pPr>
          <w:pStyle w:val="a8"/>
          <w:jc w:val="center"/>
        </w:pPr>
        <w:r>
          <w:fldChar w:fldCharType="begin"/>
        </w:r>
        <w:r>
          <w:instrText>PAGE   \* MERGEFORMAT</w:instrText>
        </w:r>
        <w:r>
          <w:fldChar w:fldCharType="separate"/>
        </w:r>
        <w:r w:rsidR="005732A8">
          <w:rPr>
            <w:noProof/>
          </w:rPr>
          <w:t>51</w:t>
        </w:r>
        <w:r>
          <w:fldChar w:fldCharType="end"/>
        </w:r>
      </w:p>
    </w:sdtContent>
  </w:sdt>
  <w:p w:rsidR="003403AE" w:rsidRDefault="003403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16D" w:rsidRDefault="00C1216D" w:rsidP="003403AE">
      <w:pPr>
        <w:spacing w:after="0" w:line="240" w:lineRule="auto"/>
      </w:pPr>
      <w:r>
        <w:separator/>
      </w:r>
    </w:p>
  </w:footnote>
  <w:footnote w:type="continuationSeparator" w:id="0">
    <w:p w:rsidR="00C1216D" w:rsidRDefault="00C1216D" w:rsidP="003403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79E6"/>
    <w:multiLevelType w:val="hybridMultilevel"/>
    <w:tmpl w:val="C4800228"/>
    <w:lvl w:ilvl="0" w:tplc="17D82A1C">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4B47EA"/>
    <w:multiLevelType w:val="hybridMultilevel"/>
    <w:tmpl w:val="30D6E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E0424D"/>
    <w:multiLevelType w:val="hybridMultilevel"/>
    <w:tmpl w:val="9110AF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2FBF66F0"/>
    <w:multiLevelType w:val="hybridMultilevel"/>
    <w:tmpl w:val="AA46E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CE7FF7"/>
    <w:multiLevelType w:val="multilevel"/>
    <w:tmpl w:val="FE16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4E1BBF"/>
    <w:multiLevelType w:val="hybridMultilevel"/>
    <w:tmpl w:val="5B706C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69D1392C"/>
    <w:multiLevelType w:val="hybridMultilevel"/>
    <w:tmpl w:val="1FA8C0E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F5F38A7"/>
    <w:multiLevelType w:val="hybridMultilevel"/>
    <w:tmpl w:val="34167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1F"/>
    <w:rsid w:val="000D2121"/>
    <w:rsid w:val="001237AC"/>
    <w:rsid w:val="00226C05"/>
    <w:rsid w:val="00261939"/>
    <w:rsid w:val="002E5252"/>
    <w:rsid w:val="003403AE"/>
    <w:rsid w:val="00354705"/>
    <w:rsid w:val="00392F88"/>
    <w:rsid w:val="003A6234"/>
    <w:rsid w:val="004231C9"/>
    <w:rsid w:val="004B6715"/>
    <w:rsid w:val="004C5C84"/>
    <w:rsid w:val="005732A8"/>
    <w:rsid w:val="006905D9"/>
    <w:rsid w:val="007C27D2"/>
    <w:rsid w:val="00820A21"/>
    <w:rsid w:val="008E467E"/>
    <w:rsid w:val="00943681"/>
    <w:rsid w:val="009A703C"/>
    <w:rsid w:val="00A03C95"/>
    <w:rsid w:val="00B428DB"/>
    <w:rsid w:val="00B678A7"/>
    <w:rsid w:val="00C1216D"/>
    <w:rsid w:val="00C3681F"/>
    <w:rsid w:val="00D01956"/>
    <w:rsid w:val="00DE2A43"/>
    <w:rsid w:val="00EE6A1B"/>
    <w:rsid w:val="00F64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EF1B0-227A-4109-930C-1DD53FB6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B6715"/>
    <w:pPr>
      <w:keepNext/>
      <w:keepLines/>
      <w:spacing w:before="240" w:after="0"/>
      <w:outlineLvl w:val="0"/>
    </w:pPr>
    <w:rPr>
      <w:rFonts w:ascii="Times New Roman" w:eastAsiaTheme="majorEastAsia" w:hAnsi="Times New Roman" w:cstheme="majorBidi"/>
      <w:b/>
      <w:color w:val="000000" w:themeColor="text1"/>
      <w:sz w:val="32"/>
      <w:szCs w:val="32"/>
    </w:rPr>
  </w:style>
  <w:style w:type="paragraph" w:styleId="4">
    <w:name w:val="heading 4"/>
    <w:basedOn w:val="a"/>
    <w:next w:val="a"/>
    <w:link w:val="40"/>
    <w:uiPriority w:val="9"/>
    <w:semiHidden/>
    <w:unhideWhenUsed/>
    <w:qFormat/>
    <w:rsid w:val="004B67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52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B6715"/>
    <w:rPr>
      <w:rFonts w:ascii="Times New Roman" w:eastAsiaTheme="majorEastAsia" w:hAnsi="Times New Roman" w:cstheme="majorBidi"/>
      <w:b/>
      <w:color w:val="000000" w:themeColor="text1"/>
      <w:sz w:val="32"/>
      <w:szCs w:val="32"/>
    </w:rPr>
  </w:style>
  <w:style w:type="character" w:customStyle="1" w:styleId="40">
    <w:name w:val="Заголовок 4 Знак"/>
    <w:basedOn w:val="a0"/>
    <w:link w:val="4"/>
    <w:uiPriority w:val="9"/>
    <w:semiHidden/>
    <w:rsid w:val="004B6715"/>
    <w:rPr>
      <w:rFonts w:asciiTheme="majorHAnsi" w:eastAsiaTheme="majorEastAsia" w:hAnsiTheme="majorHAnsi" w:cstheme="majorBidi"/>
      <w:i/>
      <w:iCs/>
      <w:color w:val="2E74B5" w:themeColor="accent1" w:themeShade="BF"/>
    </w:rPr>
  </w:style>
  <w:style w:type="table" w:customStyle="1" w:styleId="11">
    <w:name w:val="Сетка таблицы1"/>
    <w:basedOn w:val="a1"/>
    <w:next w:val="a3"/>
    <w:uiPriority w:val="59"/>
    <w:rsid w:val="003A6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3A6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3A6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EE6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D2121"/>
    <w:pPr>
      <w:ind w:left="720"/>
      <w:contextualSpacing/>
    </w:pPr>
  </w:style>
  <w:style w:type="paragraph" w:styleId="a6">
    <w:name w:val="header"/>
    <w:basedOn w:val="a"/>
    <w:link w:val="a7"/>
    <w:uiPriority w:val="99"/>
    <w:unhideWhenUsed/>
    <w:rsid w:val="003403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03AE"/>
  </w:style>
  <w:style w:type="paragraph" w:styleId="a8">
    <w:name w:val="footer"/>
    <w:basedOn w:val="a"/>
    <w:link w:val="a9"/>
    <w:uiPriority w:val="99"/>
    <w:unhideWhenUsed/>
    <w:rsid w:val="003403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03AE"/>
  </w:style>
  <w:style w:type="paragraph" w:styleId="aa">
    <w:name w:val="TOC Heading"/>
    <w:basedOn w:val="1"/>
    <w:next w:val="a"/>
    <w:uiPriority w:val="39"/>
    <w:unhideWhenUsed/>
    <w:qFormat/>
    <w:rsid w:val="003403AE"/>
    <w:pPr>
      <w:outlineLvl w:val="9"/>
    </w:pPr>
    <w:rPr>
      <w:rFonts w:asciiTheme="majorHAnsi" w:hAnsiTheme="majorHAnsi"/>
      <w:b w:val="0"/>
      <w:color w:val="2E74B5" w:themeColor="accent1" w:themeShade="BF"/>
      <w:lang w:eastAsia="ru-RU"/>
    </w:rPr>
  </w:style>
  <w:style w:type="paragraph" w:styleId="13">
    <w:name w:val="toc 1"/>
    <w:basedOn w:val="a"/>
    <w:next w:val="a"/>
    <w:autoRedefine/>
    <w:uiPriority w:val="39"/>
    <w:unhideWhenUsed/>
    <w:rsid w:val="003403AE"/>
    <w:pPr>
      <w:spacing w:after="100"/>
    </w:pPr>
  </w:style>
  <w:style w:type="character" w:styleId="ab">
    <w:name w:val="Hyperlink"/>
    <w:basedOn w:val="a0"/>
    <w:uiPriority w:val="99"/>
    <w:unhideWhenUsed/>
    <w:rsid w:val="003403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7992">
      <w:bodyDiv w:val="1"/>
      <w:marLeft w:val="0"/>
      <w:marRight w:val="0"/>
      <w:marTop w:val="0"/>
      <w:marBottom w:val="0"/>
      <w:divBdr>
        <w:top w:val="none" w:sz="0" w:space="0" w:color="auto"/>
        <w:left w:val="none" w:sz="0" w:space="0" w:color="auto"/>
        <w:bottom w:val="none" w:sz="0" w:space="0" w:color="auto"/>
        <w:right w:val="none" w:sz="0" w:space="0" w:color="auto"/>
      </w:divBdr>
    </w:div>
    <w:div w:id="18356105">
      <w:bodyDiv w:val="1"/>
      <w:marLeft w:val="0"/>
      <w:marRight w:val="0"/>
      <w:marTop w:val="0"/>
      <w:marBottom w:val="0"/>
      <w:divBdr>
        <w:top w:val="none" w:sz="0" w:space="0" w:color="auto"/>
        <w:left w:val="none" w:sz="0" w:space="0" w:color="auto"/>
        <w:bottom w:val="none" w:sz="0" w:space="0" w:color="auto"/>
        <w:right w:val="none" w:sz="0" w:space="0" w:color="auto"/>
      </w:divBdr>
    </w:div>
    <w:div w:id="67043371">
      <w:bodyDiv w:val="1"/>
      <w:marLeft w:val="0"/>
      <w:marRight w:val="0"/>
      <w:marTop w:val="0"/>
      <w:marBottom w:val="0"/>
      <w:divBdr>
        <w:top w:val="none" w:sz="0" w:space="0" w:color="auto"/>
        <w:left w:val="none" w:sz="0" w:space="0" w:color="auto"/>
        <w:bottom w:val="none" w:sz="0" w:space="0" w:color="auto"/>
        <w:right w:val="none" w:sz="0" w:space="0" w:color="auto"/>
      </w:divBdr>
    </w:div>
    <w:div w:id="276258188">
      <w:bodyDiv w:val="1"/>
      <w:marLeft w:val="0"/>
      <w:marRight w:val="0"/>
      <w:marTop w:val="0"/>
      <w:marBottom w:val="0"/>
      <w:divBdr>
        <w:top w:val="none" w:sz="0" w:space="0" w:color="auto"/>
        <w:left w:val="none" w:sz="0" w:space="0" w:color="auto"/>
        <w:bottom w:val="none" w:sz="0" w:space="0" w:color="auto"/>
        <w:right w:val="none" w:sz="0" w:space="0" w:color="auto"/>
      </w:divBdr>
      <w:divsChild>
        <w:div w:id="1372534448">
          <w:marLeft w:val="0"/>
          <w:marRight w:val="0"/>
          <w:marTop w:val="0"/>
          <w:marBottom w:val="0"/>
          <w:divBdr>
            <w:top w:val="none" w:sz="0" w:space="0" w:color="auto"/>
            <w:left w:val="none" w:sz="0" w:space="0" w:color="auto"/>
            <w:bottom w:val="none" w:sz="0" w:space="0" w:color="auto"/>
            <w:right w:val="none" w:sz="0" w:space="0" w:color="auto"/>
          </w:divBdr>
          <w:divsChild>
            <w:div w:id="181364325">
              <w:marLeft w:val="0"/>
              <w:marRight w:val="0"/>
              <w:marTop w:val="0"/>
              <w:marBottom w:val="0"/>
              <w:divBdr>
                <w:top w:val="none" w:sz="0" w:space="0" w:color="auto"/>
                <w:left w:val="none" w:sz="0" w:space="0" w:color="auto"/>
                <w:bottom w:val="none" w:sz="0" w:space="0" w:color="auto"/>
                <w:right w:val="none" w:sz="0" w:space="0" w:color="auto"/>
              </w:divBdr>
              <w:divsChild>
                <w:div w:id="544945640">
                  <w:marLeft w:val="0"/>
                  <w:marRight w:val="0"/>
                  <w:marTop w:val="0"/>
                  <w:marBottom w:val="0"/>
                  <w:divBdr>
                    <w:top w:val="none" w:sz="0" w:space="0" w:color="auto"/>
                    <w:left w:val="none" w:sz="0" w:space="0" w:color="auto"/>
                    <w:bottom w:val="none" w:sz="0" w:space="0" w:color="auto"/>
                    <w:right w:val="none" w:sz="0" w:space="0" w:color="auto"/>
                  </w:divBdr>
                  <w:divsChild>
                    <w:div w:id="273753565">
                      <w:marLeft w:val="0"/>
                      <w:marRight w:val="0"/>
                      <w:marTop w:val="0"/>
                      <w:marBottom w:val="0"/>
                      <w:divBdr>
                        <w:top w:val="none" w:sz="0" w:space="0" w:color="auto"/>
                        <w:left w:val="none" w:sz="0" w:space="0" w:color="auto"/>
                        <w:bottom w:val="none" w:sz="0" w:space="0" w:color="auto"/>
                        <w:right w:val="none" w:sz="0" w:space="0" w:color="auto"/>
                      </w:divBdr>
                      <w:divsChild>
                        <w:div w:id="1385759014">
                          <w:marLeft w:val="0"/>
                          <w:marRight w:val="0"/>
                          <w:marTop w:val="0"/>
                          <w:marBottom w:val="0"/>
                          <w:divBdr>
                            <w:top w:val="none" w:sz="0" w:space="0" w:color="auto"/>
                            <w:left w:val="none" w:sz="0" w:space="0" w:color="auto"/>
                            <w:bottom w:val="none" w:sz="0" w:space="0" w:color="auto"/>
                            <w:right w:val="none" w:sz="0" w:space="0" w:color="auto"/>
                          </w:divBdr>
                          <w:divsChild>
                            <w:div w:id="1790390304">
                              <w:marLeft w:val="0"/>
                              <w:marRight w:val="0"/>
                              <w:marTop w:val="0"/>
                              <w:marBottom w:val="300"/>
                              <w:divBdr>
                                <w:top w:val="none" w:sz="0" w:space="0" w:color="auto"/>
                                <w:left w:val="none" w:sz="0" w:space="0" w:color="auto"/>
                                <w:bottom w:val="none" w:sz="0" w:space="0" w:color="auto"/>
                                <w:right w:val="none" w:sz="0" w:space="0" w:color="auto"/>
                              </w:divBdr>
                              <w:divsChild>
                                <w:div w:id="567418861">
                                  <w:marLeft w:val="0"/>
                                  <w:marRight w:val="0"/>
                                  <w:marTop w:val="0"/>
                                  <w:marBottom w:val="0"/>
                                  <w:divBdr>
                                    <w:top w:val="none" w:sz="0" w:space="0" w:color="auto"/>
                                    <w:left w:val="none" w:sz="0" w:space="0" w:color="auto"/>
                                    <w:bottom w:val="none" w:sz="0" w:space="0" w:color="auto"/>
                                    <w:right w:val="none" w:sz="0" w:space="0" w:color="auto"/>
                                  </w:divBdr>
                                  <w:divsChild>
                                    <w:div w:id="390425932">
                                      <w:marLeft w:val="0"/>
                                      <w:marRight w:val="0"/>
                                      <w:marTop w:val="0"/>
                                      <w:marBottom w:val="0"/>
                                      <w:divBdr>
                                        <w:top w:val="none" w:sz="0" w:space="0" w:color="auto"/>
                                        <w:left w:val="none" w:sz="0" w:space="0" w:color="auto"/>
                                        <w:bottom w:val="none" w:sz="0" w:space="0" w:color="auto"/>
                                        <w:right w:val="none" w:sz="0" w:space="0" w:color="auto"/>
                                      </w:divBdr>
                                      <w:divsChild>
                                        <w:div w:id="1703050750">
                                          <w:marLeft w:val="0"/>
                                          <w:marRight w:val="0"/>
                                          <w:marTop w:val="0"/>
                                          <w:marBottom w:val="0"/>
                                          <w:divBdr>
                                            <w:top w:val="none" w:sz="0" w:space="0" w:color="auto"/>
                                            <w:left w:val="none" w:sz="0" w:space="0" w:color="auto"/>
                                            <w:bottom w:val="none" w:sz="0" w:space="0" w:color="auto"/>
                                            <w:right w:val="none" w:sz="0" w:space="0" w:color="auto"/>
                                          </w:divBdr>
                                          <w:divsChild>
                                            <w:div w:id="858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8383035">
      <w:bodyDiv w:val="1"/>
      <w:marLeft w:val="0"/>
      <w:marRight w:val="0"/>
      <w:marTop w:val="0"/>
      <w:marBottom w:val="0"/>
      <w:divBdr>
        <w:top w:val="none" w:sz="0" w:space="0" w:color="auto"/>
        <w:left w:val="none" w:sz="0" w:space="0" w:color="auto"/>
        <w:bottom w:val="none" w:sz="0" w:space="0" w:color="auto"/>
        <w:right w:val="none" w:sz="0" w:space="0" w:color="auto"/>
      </w:divBdr>
    </w:div>
    <w:div w:id="461074157">
      <w:bodyDiv w:val="1"/>
      <w:marLeft w:val="0"/>
      <w:marRight w:val="0"/>
      <w:marTop w:val="0"/>
      <w:marBottom w:val="0"/>
      <w:divBdr>
        <w:top w:val="none" w:sz="0" w:space="0" w:color="auto"/>
        <w:left w:val="none" w:sz="0" w:space="0" w:color="auto"/>
        <w:bottom w:val="none" w:sz="0" w:space="0" w:color="auto"/>
        <w:right w:val="none" w:sz="0" w:space="0" w:color="auto"/>
      </w:divBdr>
    </w:div>
    <w:div w:id="521478404">
      <w:bodyDiv w:val="1"/>
      <w:marLeft w:val="0"/>
      <w:marRight w:val="0"/>
      <w:marTop w:val="0"/>
      <w:marBottom w:val="0"/>
      <w:divBdr>
        <w:top w:val="none" w:sz="0" w:space="0" w:color="auto"/>
        <w:left w:val="none" w:sz="0" w:space="0" w:color="auto"/>
        <w:bottom w:val="none" w:sz="0" w:space="0" w:color="auto"/>
        <w:right w:val="none" w:sz="0" w:space="0" w:color="auto"/>
      </w:divBdr>
    </w:div>
    <w:div w:id="608778509">
      <w:bodyDiv w:val="1"/>
      <w:marLeft w:val="0"/>
      <w:marRight w:val="0"/>
      <w:marTop w:val="0"/>
      <w:marBottom w:val="0"/>
      <w:divBdr>
        <w:top w:val="none" w:sz="0" w:space="0" w:color="auto"/>
        <w:left w:val="none" w:sz="0" w:space="0" w:color="auto"/>
        <w:bottom w:val="none" w:sz="0" w:space="0" w:color="auto"/>
        <w:right w:val="none" w:sz="0" w:space="0" w:color="auto"/>
      </w:divBdr>
    </w:div>
    <w:div w:id="627473939">
      <w:bodyDiv w:val="1"/>
      <w:marLeft w:val="0"/>
      <w:marRight w:val="0"/>
      <w:marTop w:val="0"/>
      <w:marBottom w:val="0"/>
      <w:divBdr>
        <w:top w:val="none" w:sz="0" w:space="0" w:color="auto"/>
        <w:left w:val="none" w:sz="0" w:space="0" w:color="auto"/>
        <w:bottom w:val="none" w:sz="0" w:space="0" w:color="auto"/>
        <w:right w:val="none" w:sz="0" w:space="0" w:color="auto"/>
      </w:divBdr>
    </w:div>
    <w:div w:id="722172665">
      <w:bodyDiv w:val="1"/>
      <w:marLeft w:val="0"/>
      <w:marRight w:val="0"/>
      <w:marTop w:val="0"/>
      <w:marBottom w:val="0"/>
      <w:divBdr>
        <w:top w:val="none" w:sz="0" w:space="0" w:color="auto"/>
        <w:left w:val="none" w:sz="0" w:space="0" w:color="auto"/>
        <w:bottom w:val="none" w:sz="0" w:space="0" w:color="auto"/>
        <w:right w:val="none" w:sz="0" w:space="0" w:color="auto"/>
      </w:divBdr>
    </w:div>
    <w:div w:id="881988055">
      <w:bodyDiv w:val="1"/>
      <w:marLeft w:val="0"/>
      <w:marRight w:val="0"/>
      <w:marTop w:val="0"/>
      <w:marBottom w:val="0"/>
      <w:divBdr>
        <w:top w:val="none" w:sz="0" w:space="0" w:color="auto"/>
        <w:left w:val="none" w:sz="0" w:space="0" w:color="auto"/>
        <w:bottom w:val="none" w:sz="0" w:space="0" w:color="auto"/>
        <w:right w:val="none" w:sz="0" w:space="0" w:color="auto"/>
      </w:divBdr>
    </w:div>
    <w:div w:id="999115712">
      <w:bodyDiv w:val="1"/>
      <w:marLeft w:val="0"/>
      <w:marRight w:val="0"/>
      <w:marTop w:val="0"/>
      <w:marBottom w:val="0"/>
      <w:divBdr>
        <w:top w:val="none" w:sz="0" w:space="0" w:color="auto"/>
        <w:left w:val="none" w:sz="0" w:space="0" w:color="auto"/>
        <w:bottom w:val="none" w:sz="0" w:space="0" w:color="auto"/>
        <w:right w:val="none" w:sz="0" w:space="0" w:color="auto"/>
      </w:divBdr>
    </w:div>
    <w:div w:id="1053237883">
      <w:bodyDiv w:val="1"/>
      <w:marLeft w:val="0"/>
      <w:marRight w:val="0"/>
      <w:marTop w:val="0"/>
      <w:marBottom w:val="0"/>
      <w:divBdr>
        <w:top w:val="none" w:sz="0" w:space="0" w:color="auto"/>
        <w:left w:val="none" w:sz="0" w:space="0" w:color="auto"/>
        <w:bottom w:val="none" w:sz="0" w:space="0" w:color="auto"/>
        <w:right w:val="none" w:sz="0" w:space="0" w:color="auto"/>
      </w:divBdr>
    </w:div>
    <w:div w:id="1096095779">
      <w:bodyDiv w:val="1"/>
      <w:marLeft w:val="0"/>
      <w:marRight w:val="0"/>
      <w:marTop w:val="0"/>
      <w:marBottom w:val="0"/>
      <w:divBdr>
        <w:top w:val="none" w:sz="0" w:space="0" w:color="auto"/>
        <w:left w:val="none" w:sz="0" w:space="0" w:color="auto"/>
        <w:bottom w:val="none" w:sz="0" w:space="0" w:color="auto"/>
        <w:right w:val="none" w:sz="0" w:space="0" w:color="auto"/>
      </w:divBdr>
    </w:div>
    <w:div w:id="1108039135">
      <w:bodyDiv w:val="1"/>
      <w:marLeft w:val="0"/>
      <w:marRight w:val="0"/>
      <w:marTop w:val="0"/>
      <w:marBottom w:val="0"/>
      <w:divBdr>
        <w:top w:val="none" w:sz="0" w:space="0" w:color="auto"/>
        <w:left w:val="none" w:sz="0" w:space="0" w:color="auto"/>
        <w:bottom w:val="none" w:sz="0" w:space="0" w:color="auto"/>
        <w:right w:val="none" w:sz="0" w:space="0" w:color="auto"/>
      </w:divBdr>
    </w:div>
    <w:div w:id="1172641528">
      <w:bodyDiv w:val="1"/>
      <w:marLeft w:val="0"/>
      <w:marRight w:val="0"/>
      <w:marTop w:val="0"/>
      <w:marBottom w:val="0"/>
      <w:divBdr>
        <w:top w:val="none" w:sz="0" w:space="0" w:color="auto"/>
        <w:left w:val="none" w:sz="0" w:space="0" w:color="auto"/>
        <w:bottom w:val="none" w:sz="0" w:space="0" w:color="auto"/>
        <w:right w:val="none" w:sz="0" w:space="0" w:color="auto"/>
      </w:divBdr>
    </w:div>
    <w:div w:id="1178933785">
      <w:bodyDiv w:val="1"/>
      <w:marLeft w:val="0"/>
      <w:marRight w:val="0"/>
      <w:marTop w:val="0"/>
      <w:marBottom w:val="0"/>
      <w:divBdr>
        <w:top w:val="none" w:sz="0" w:space="0" w:color="auto"/>
        <w:left w:val="none" w:sz="0" w:space="0" w:color="auto"/>
        <w:bottom w:val="none" w:sz="0" w:space="0" w:color="auto"/>
        <w:right w:val="none" w:sz="0" w:space="0" w:color="auto"/>
      </w:divBdr>
    </w:div>
    <w:div w:id="1527408916">
      <w:bodyDiv w:val="1"/>
      <w:marLeft w:val="0"/>
      <w:marRight w:val="0"/>
      <w:marTop w:val="0"/>
      <w:marBottom w:val="0"/>
      <w:divBdr>
        <w:top w:val="none" w:sz="0" w:space="0" w:color="auto"/>
        <w:left w:val="none" w:sz="0" w:space="0" w:color="auto"/>
        <w:bottom w:val="none" w:sz="0" w:space="0" w:color="auto"/>
        <w:right w:val="none" w:sz="0" w:space="0" w:color="auto"/>
      </w:divBdr>
    </w:div>
    <w:div w:id="1667247143">
      <w:bodyDiv w:val="1"/>
      <w:marLeft w:val="0"/>
      <w:marRight w:val="0"/>
      <w:marTop w:val="0"/>
      <w:marBottom w:val="0"/>
      <w:divBdr>
        <w:top w:val="none" w:sz="0" w:space="0" w:color="auto"/>
        <w:left w:val="none" w:sz="0" w:space="0" w:color="auto"/>
        <w:bottom w:val="none" w:sz="0" w:space="0" w:color="auto"/>
        <w:right w:val="none" w:sz="0" w:space="0" w:color="auto"/>
      </w:divBdr>
    </w:div>
    <w:div w:id="1683774288">
      <w:bodyDiv w:val="1"/>
      <w:marLeft w:val="0"/>
      <w:marRight w:val="0"/>
      <w:marTop w:val="0"/>
      <w:marBottom w:val="0"/>
      <w:divBdr>
        <w:top w:val="none" w:sz="0" w:space="0" w:color="auto"/>
        <w:left w:val="none" w:sz="0" w:space="0" w:color="auto"/>
        <w:bottom w:val="none" w:sz="0" w:space="0" w:color="auto"/>
        <w:right w:val="none" w:sz="0" w:space="0" w:color="auto"/>
      </w:divBdr>
    </w:div>
    <w:div w:id="1817261593">
      <w:bodyDiv w:val="1"/>
      <w:marLeft w:val="0"/>
      <w:marRight w:val="0"/>
      <w:marTop w:val="0"/>
      <w:marBottom w:val="0"/>
      <w:divBdr>
        <w:top w:val="none" w:sz="0" w:space="0" w:color="auto"/>
        <w:left w:val="none" w:sz="0" w:space="0" w:color="auto"/>
        <w:bottom w:val="none" w:sz="0" w:space="0" w:color="auto"/>
        <w:right w:val="none" w:sz="0" w:space="0" w:color="auto"/>
      </w:divBdr>
    </w:div>
    <w:div w:id="1946305772">
      <w:bodyDiv w:val="1"/>
      <w:marLeft w:val="0"/>
      <w:marRight w:val="0"/>
      <w:marTop w:val="0"/>
      <w:marBottom w:val="0"/>
      <w:divBdr>
        <w:top w:val="none" w:sz="0" w:space="0" w:color="auto"/>
        <w:left w:val="none" w:sz="0" w:space="0" w:color="auto"/>
        <w:bottom w:val="none" w:sz="0" w:space="0" w:color="auto"/>
        <w:right w:val="none" w:sz="0" w:space="0" w:color="auto"/>
      </w:divBdr>
    </w:div>
    <w:div w:id="2139057831">
      <w:bodyDiv w:val="1"/>
      <w:marLeft w:val="0"/>
      <w:marRight w:val="0"/>
      <w:marTop w:val="0"/>
      <w:marBottom w:val="0"/>
      <w:divBdr>
        <w:top w:val="none" w:sz="0" w:space="0" w:color="auto"/>
        <w:left w:val="none" w:sz="0" w:space="0" w:color="auto"/>
        <w:bottom w:val="none" w:sz="0" w:space="0" w:color="auto"/>
        <w:right w:val="none" w:sz="0" w:space="0" w:color="auto"/>
      </w:divBdr>
    </w:div>
    <w:div w:id="214534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D32D2-1F71-427E-8860-0812FDE5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51</Pages>
  <Words>11238</Words>
  <Characters>64061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307</dc:creator>
  <cp:keywords/>
  <dc:description/>
  <cp:lastModifiedBy>307</cp:lastModifiedBy>
  <cp:revision>5</cp:revision>
  <dcterms:created xsi:type="dcterms:W3CDTF">2019-01-28T04:00:00Z</dcterms:created>
  <dcterms:modified xsi:type="dcterms:W3CDTF">2019-02-02T04:06:00Z</dcterms:modified>
</cp:coreProperties>
</file>